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C8B" w:rsidRPr="00B55C67" w:rsidRDefault="00B55C8B" w:rsidP="00235B6C">
      <w:pPr>
        <w:ind w:firstLine="708"/>
        <w:jc w:val="right"/>
        <w:rPr>
          <w:lang w:val="uk-UA"/>
        </w:rPr>
      </w:pPr>
      <w:bookmarkStart w:id="0" w:name="_GoBack"/>
      <w:bookmarkEnd w:id="0"/>
      <w:r w:rsidRPr="00B55C67">
        <w:rPr>
          <w:lang w:val="uk-UA"/>
        </w:rPr>
        <w:t xml:space="preserve">Додаток </w:t>
      </w:r>
    </w:p>
    <w:p w:rsidR="00477BE6" w:rsidRPr="00B55C67" w:rsidRDefault="00B55C8B" w:rsidP="00CD3D7E">
      <w:pPr>
        <w:jc w:val="right"/>
        <w:rPr>
          <w:lang w:val="uk-UA"/>
        </w:rPr>
      </w:pPr>
      <w:r w:rsidRPr="00B55C67">
        <w:rPr>
          <w:lang w:val="uk-UA"/>
        </w:rPr>
        <w:t>до рішення Карпівської сільської ради</w:t>
      </w:r>
    </w:p>
    <w:p w:rsidR="00295E50" w:rsidRPr="00B55C67" w:rsidRDefault="00B55C67" w:rsidP="00CD3D7E">
      <w:pPr>
        <w:jc w:val="right"/>
        <w:rPr>
          <w:lang w:val="uk-UA"/>
        </w:rPr>
      </w:pPr>
      <w:r w:rsidRPr="00B55C67">
        <w:rPr>
          <w:lang w:val="uk-UA"/>
        </w:rPr>
        <w:t xml:space="preserve">від </w:t>
      </w:r>
      <w:r w:rsidR="00AD273E">
        <w:rPr>
          <w:lang w:val="uk-UA"/>
        </w:rPr>
        <w:t>_________</w:t>
      </w:r>
      <w:r w:rsidRPr="00B55C67">
        <w:rPr>
          <w:lang w:val="uk-UA"/>
        </w:rPr>
        <w:t xml:space="preserve">  №</w:t>
      </w:r>
      <w:r w:rsidR="00AD273E">
        <w:rPr>
          <w:lang w:val="uk-UA"/>
        </w:rPr>
        <w:t>________</w:t>
      </w:r>
      <w:r w:rsidR="00CA558A" w:rsidRPr="00B55C67">
        <w:rPr>
          <w:lang w:val="uk-UA"/>
        </w:rPr>
        <w:t xml:space="preserve">   </w:t>
      </w:r>
      <w:r w:rsidR="00E462ED" w:rsidRPr="00B55C67">
        <w:rPr>
          <w:lang w:val="uk-UA"/>
        </w:rPr>
        <w:t xml:space="preserve"> </w:t>
      </w:r>
      <w:r w:rsidR="009D0ED8" w:rsidRPr="00B55C67">
        <w:rPr>
          <w:lang w:val="uk-UA"/>
        </w:rPr>
        <w:t xml:space="preserve"> </w:t>
      </w:r>
    </w:p>
    <w:p w:rsidR="0072675C" w:rsidRPr="00BD3791" w:rsidRDefault="0072675C" w:rsidP="00CD3D7E">
      <w:pPr>
        <w:jc w:val="right"/>
        <w:rPr>
          <w:sz w:val="28"/>
          <w:szCs w:val="28"/>
          <w:lang w:val="uk-UA"/>
        </w:rPr>
      </w:pPr>
    </w:p>
    <w:p w:rsidR="00A83304" w:rsidRPr="00BD3791" w:rsidRDefault="00A83304" w:rsidP="00A83304">
      <w:pPr>
        <w:rPr>
          <w:sz w:val="28"/>
          <w:szCs w:val="28"/>
          <w:lang w:val="uk-UA"/>
        </w:rPr>
      </w:pPr>
    </w:p>
    <w:p w:rsidR="00A83304" w:rsidRPr="00BD3791" w:rsidRDefault="00BE3FD7" w:rsidP="00BE3FD7">
      <w:pPr>
        <w:ind w:firstLine="709"/>
        <w:jc w:val="right"/>
        <w:rPr>
          <w:sz w:val="28"/>
          <w:szCs w:val="28"/>
          <w:lang w:val="uk-UA"/>
        </w:rPr>
      </w:pPr>
      <w:r>
        <w:rPr>
          <w:sz w:val="28"/>
          <w:szCs w:val="28"/>
          <w:lang w:val="uk-UA"/>
        </w:rPr>
        <w:t>ПРОЕКТ</w:t>
      </w:r>
    </w:p>
    <w:p w:rsidR="00A83304" w:rsidRPr="00BD3791" w:rsidRDefault="00A83304" w:rsidP="00A83304">
      <w:pPr>
        <w:ind w:firstLine="709"/>
        <w:rPr>
          <w:sz w:val="28"/>
          <w:szCs w:val="28"/>
          <w:lang w:val="uk-UA"/>
        </w:rPr>
      </w:pPr>
    </w:p>
    <w:p w:rsidR="00A83304" w:rsidRPr="00BD3791" w:rsidRDefault="00A83304" w:rsidP="00A83304">
      <w:pPr>
        <w:ind w:firstLine="709"/>
        <w:rPr>
          <w:sz w:val="28"/>
          <w:szCs w:val="28"/>
          <w:lang w:val="uk-UA"/>
        </w:rPr>
      </w:pPr>
    </w:p>
    <w:p w:rsidR="00A83304" w:rsidRPr="00BD3791" w:rsidRDefault="00A83304" w:rsidP="00A83304">
      <w:pPr>
        <w:ind w:firstLine="709"/>
        <w:rPr>
          <w:sz w:val="28"/>
          <w:szCs w:val="28"/>
          <w:lang w:val="uk-UA"/>
        </w:rPr>
      </w:pPr>
    </w:p>
    <w:p w:rsidR="00A83304" w:rsidRPr="00BD3791" w:rsidRDefault="00A83304" w:rsidP="00A83304">
      <w:pPr>
        <w:ind w:firstLine="709"/>
        <w:rPr>
          <w:sz w:val="28"/>
          <w:szCs w:val="28"/>
          <w:lang w:val="uk-UA"/>
        </w:rPr>
      </w:pPr>
    </w:p>
    <w:p w:rsidR="00A83304" w:rsidRPr="00BD3791" w:rsidRDefault="00A83304" w:rsidP="00A83304">
      <w:pPr>
        <w:rPr>
          <w:b/>
          <w:sz w:val="28"/>
          <w:szCs w:val="28"/>
          <w:lang w:val="uk-UA"/>
        </w:rPr>
      </w:pPr>
    </w:p>
    <w:p w:rsidR="00242F78" w:rsidRPr="00BD3791" w:rsidRDefault="00242F78" w:rsidP="00A83304">
      <w:pPr>
        <w:rPr>
          <w:b/>
          <w:sz w:val="28"/>
          <w:szCs w:val="28"/>
          <w:lang w:val="uk-UA"/>
        </w:rPr>
      </w:pPr>
    </w:p>
    <w:p w:rsidR="00242F78" w:rsidRPr="00BD3791" w:rsidRDefault="00242F78" w:rsidP="00A83304">
      <w:pPr>
        <w:rPr>
          <w:b/>
          <w:sz w:val="28"/>
          <w:szCs w:val="28"/>
          <w:lang w:val="uk-UA"/>
        </w:rPr>
      </w:pPr>
    </w:p>
    <w:p w:rsidR="00600EF4" w:rsidRDefault="005C2AF3" w:rsidP="00F9219A">
      <w:pPr>
        <w:jc w:val="center"/>
        <w:rPr>
          <w:b/>
          <w:bCs/>
          <w:sz w:val="28"/>
          <w:szCs w:val="28"/>
          <w:lang w:val="uk-UA"/>
        </w:rPr>
      </w:pPr>
      <w:r w:rsidRPr="00BD3791">
        <w:rPr>
          <w:b/>
          <w:bCs/>
          <w:sz w:val="28"/>
          <w:szCs w:val="28"/>
          <w:lang w:val="uk-UA"/>
        </w:rPr>
        <w:t>ПРОГРАМ</w:t>
      </w:r>
      <w:r w:rsidR="00F9219A">
        <w:rPr>
          <w:b/>
          <w:bCs/>
          <w:sz w:val="28"/>
          <w:szCs w:val="28"/>
          <w:lang w:val="uk-UA"/>
        </w:rPr>
        <w:t>А</w:t>
      </w:r>
    </w:p>
    <w:p w:rsidR="00A83304" w:rsidRPr="00BD3791" w:rsidRDefault="00A83304" w:rsidP="00A83304">
      <w:pPr>
        <w:jc w:val="center"/>
        <w:rPr>
          <w:b/>
          <w:sz w:val="28"/>
          <w:szCs w:val="28"/>
          <w:lang w:val="uk-UA"/>
        </w:rPr>
      </w:pPr>
      <w:r w:rsidRPr="00BD3791">
        <w:rPr>
          <w:b/>
          <w:sz w:val="28"/>
          <w:szCs w:val="28"/>
          <w:lang w:val="uk-UA"/>
        </w:rPr>
        <w:t xml:space="preserve">соціально-економічного та </w:t>
      </w:r>
    </w:p>
    <w:p w:rsidR="00A83304" w:rsidRPr="00BD3791" w:rsidRDefault="00A83304" w:rsidP="00A83304">
      <w:pPr>
        <w:jc w:val="center"/>
        <w:rPr>
          <w:b/>
          <w:sz w:val="28"/>
          <w:szCs w:val="28"/>
          <w:lang w:val="uk-UA"/>
        </w:rPr>
      </w:pPr>
      <w:r w:rsidRPr="00BD3791">
        <w:rPr>
          <w:b/>
          <w:sz w:val="28"/>
          <w:szCs w:val="28"/>
          <w:lang w:val="uk-UA"/>
        </w:rPr>
        <w:t xml:space="preserve">культурного розвитку Карпівської сільської ради </w:t>
      </w:r>
    </w:p>
    <w:p w:rsidR="00A83304" w:rsidRPr="00BD3791" w:rsidRDefault="00AD273E" w:rsidP="00A83304">
      <w:pPr>
        <w:jc w:val="center"/>
        <w:rPr>
          <w:b/>
          <w:sz w:val="28"/>
          <w:szCs w:val="28"/>
          <w:lang w:val="uk-UA"/>
        </w:rPr>
      </w:pPr>
      <w:r>
        <w:rPr>
          <w:b/>
          <w:sz w:val="28"/>
          <w:szCs w:val="28"/>
          <w:lang w:val="uk-UA"/>
        </w:rPr>
        <w:t>на 2025</w:t>
      </w:r>
      <w:r w:rsidR="00A83304" w:rsidRPr="00BD3791">
        <w:rPr>
          <w:b/>
          <w:sz w:val="28"/>
          <w:szCs w:val="28"/>
          <w:lang w:val="uk-UA"/>
        </w:rPr>
        <w:t xml:space="preserve"> рік</w:t>
      </w:r>
    </w:p>
    <w:p w:rsidR="00A83304" w:rsidRPr="00BD3791" w:rsidRDefault="00A83304" w:rsidP="00A83304">
      <w:pPr>
        <w:jc w:val="center"/>
        <w:rPr>
          <w:bCs/>
          <w:sz w:val="28"/>
          <w:szCs w:val="28"/>
          <w:lang w:val="uk-UA"/>
        </w:rPr>
      </w:pPr>
    </w:p>
    <w:p w:rsidR="00A83304" w:rsidRPr="004F7582" w:rsidRDefault="00A83304" w:rsidP="00A83304">
      <w:pPr>
        <w:ind w:firstLine="709"/>
        <w:rPr>
          <w:color w:val="FF0000"/>
          <w:sz w:val="28"/>
          <w:szCs w:val="28"/>
          <w:lang w:val="uk-UA"/>
        </w:rPr>
      </w:pPr>
    </w:p>
    <w:p w:rsidR="00A83304" w:rsidRPr="004F7582" w:rsidRDefault="00A83304" w:rsidP="00A83304">
      <w:pPr>
        <w:ind w:firstLine="709"/>
        <w:rPr>
          <w:color w:val="FF0000"/>
          <w:sz w:val="28"/>
          <w:szCs w:val="28"/>
          <w:lang w:val="uk-UA"/>
        </w:rPr>
      </w:pPr>
    </w:p>
    <w:p w:rsidR="00A83304" w:rsidRPr="004F7582" w:rsidRDefault="00A83304" w:rsidP="00A83304">
      <w:pPr>
        <w:ind w:firstLine="709"/>
        <w:rPr>
          <w:color w:val="FF0000"/>
          <w:sz w:val="28"/>
          <w:szCs w:val="28"/>
          <w:lang w:val="uk-UA"/>
        </w:rPr>
      </w:pPr>
    </w:p>
    <w:p w:rsidR="00A83304" w:rsidRPr="004F7582" w:rsidRDefault="00A83304" w:rsidP="00A83304">
      <w:pPr>
        <w:ind w:firstLine="709"/>
        <w:rPr>
          <w:color w:val="FF0000"/>
          <w:sz w:val="28"/>
          <w:szCs w:val="28"/>
          <w:lang w:val="uk-UA"/>
        </w:rPr>
      </w:pPr>
    </w:p>
    <w:p w:rsidR="00A83304" w:rsidRPr="004F7582" w:rsidRDefault="00A83304" w:rsidP="00A83304">
      <w:pPr>
        <w:ind w:firstLine="709"/>
        <w:rPr>
          <w:color w:val="FF0000"/>
          <w:sz w:val="28"/>
          <w:szCs w:val="28"/>
          <w:lang w:val="uk-UA"/>
        </w:rPr>
      </w:pPr>
    </w:p>
    <w:p w:rsidR="00A83304" w:rsidRPr="004F7582" w:rsidRDefault="00A83304" w:rsidP="00A83304">
      <w:pPr>
        <w:ind w:firstLine="709"/>
        <w:rPr>
          <w:color w:val="FF0000"/>
          <w:sz w:val="28"/>
          <w:szCs w:val="28"/>
          <w:lang w:val="uk-UA"/>
        </w:rPr>
      </w:pPr>
    </w:p>
    <w:p w:rsidR="00A83304" w:rsidRPr="004F7582" w:rsidRDefault="00A83304" w:rsidP="00A83304">
      <w:pPr>
        <w:ind w:firstLine="709"/>
        <w:rPr>
          <w:color w:val="FF0000"/>
          <w:sz w:val="28"/>
          <w:szCs w:val="28"/>
          <w:lang w:val="uk-UA"/>
        </w:rPr>
      </w:pPr>
    </w:p>
    <w:p w:rsidR="00A83304" w:rsidRPr="004F7582" w:rsidRDefault="00A83304" w:rsidP="00A83304">
      <w:pPr>
        <w:ind w:firstLine="709"/>
        <w:rPr>
          <w:color w:val="FF0000"/>
          <w:sz w:val="28"/>
          <w:szCs w:val="28"/>
          <w:lang w:val="uk-UA"/>
        </w:rPr>
      </w:pPr>
    </w:p>
    <w:p w:rsidR="00A83304" w:rsidRPr="004F7582" w:rsidRDefault="00A83304" w:rsidP="00A83304">
      <w:pPr>
        <w:ind w:firstLine="709"/>
        <w:rPr>
          <w:color w:val="FF0000"/>
          <w:sz w:val="28"/>
          <w:szCs w:val="28"/>
          <w:lang w:val="uk-UA"/>
        </w:rPr>
      </w:pPr>
    </w:p>
    <w:p w:rsidR="00A83304" w:rsidRPr="004F7582" w:rsidRDefault="00A83304" w:rsidP="00A83304">
      <w:pPr>
        <w:ind w:firstLine="709"/>
        <w:rPr>
          <w:color w:val="FF0000"/>
          <w:sz w:val="28"/>
          <w:szCs w:val="28"/>
          <w:lang w:val="uk-UA"/>
        </w:rPr>
      </w:pPr>
    </w:p>
    <w:p w:rsidR="00A83304" w:rsidRPr="004F7582" w:rsidRDefault="00A83304" w:rsidP="00A83304">
      <w:pPr>
        <w:rPr>
          <w:color w:val="FF0000"/>
          <w:sz w:val="28"/>
          <w:szCs w:val="28"/>
          <w:lang w:val="uk-UA"/>
        </w:rPr>
      </w:pPr>
    </w:p>
    <w:p w:rsidR="00A83304" w:rsidRPr="004F7582" w:rsidRDefault="00A83304" w:rsidP="004F281C">
      <w:pPr>
        <w:widowControl w:val="0"/>
        <w:spacing w:line="260" w:lineRule="exact"/>
        <w:jc w:val="center"/>
        <w:rPr>
          <w:color w:val="FF0000"/>
          <w:sz w:val="28"/>
          <w:szCs w:val="28"/>
          <w:lang w:val="uk-UA"/>
        </w:rPr>
      </w:pPr>
    </w:p>
    <w:p w:rsidR="00A83304" w:rsidRPr="004F7582" w:rsidRDefault="00A83304" w:rsidP="004F281C">
      <w:pPr>
        <w:widowControl w:val="0"/>
        <w:spacing w:line="260" w:lineRule="exact"/>
        <w:jc w:val="center"/>
        <w:rPr>
          <w:color w:val="FF0000"/>
          <w:sz w:val="28"/>
          <w:szCs w:val="28"/>
          <w:lang w:val="uk-UA"/>
        </w:rPr>
      </w:pPr>
    </w:p>
    <w:p w:rsidR="00A83304" w:rsidRPr="004F7582" w:rsidRDefault="00A83304" w:rsidP="004F281C">
      <w:pPr>
        <w:widowControl w:val="0"/>
        <w:spacing w:line="260" w:lineRule="exact"/>
        <w:jc w:val="center"/>
        <w:rPr>
          <w:color w:val="FF0000"/>
          <w:sz w:val="28"/>
          <w:szCs w:val="28"/>
          <w:lang w:val="uk-UA"/>
        </w:rPr>
      </w:pPr>
    </w:p>
    <w:p w:rsidR="00A83304" w:rsidRPr="004F7582" w:rsidRDefault="00A83304" w:rsidP="004F281C">
      <w:pPr>
        <w:widowControl w:val="0"/>
        <w:spacing w:line="260" w:lineRule="exact"/>
        <w:jc w:val="center"/>
        <w:rPr>
          <w:color w:val="FF0000"/>
          <w:sz w:val="28"/>
          <w:szCs w:val="28"/>
          <w:lang w:val="uk-UA"/>
        </w:rPr>
      </w:pPr>
    </w:p>
    <w:p w:rsidR="00A83304" w:rsidRPr="004F7582" w:rsidRDefault="00A83304" w:rsidP="004F281C">
      <w:pPr>
        <w:widowControl w:val="0"/>
        <w:spacing w:line="260" w:lineRule="exact"/>
        <w:jc w:val="center"/>
        <w:rPr>
          <w:color w:val="FF0000"/>
          <w:sz w:val="28"/>
          <w:szCs w:val="28"/>
          <w:lang w:val="uk-UA"/>
        </w:rPr>
      </w:pPr>
    </w:p>
    <w:p w:rsidR="00A83304" w:rsidRPr="004F7582" w:rsidRDefault="00A83304" w:rsidP="004F281C">
      <w:pPr>
        <w:widowControl w:val="0"/>
        <w:spacing w:line="260" w:lineRule="exact"/>
        <w:jc w:val="center"/>
        <w:rPr>
          <w:color w:val="FF0000"/>
          <w:sz w:val="28"/>
          <w:szCs w:val="28"/>
          <w:lang w:val="uk-UA"/>
        </w:rPr>
      </w:pPr>
    </w:p>
    <w:p w:rsidR="00A83304" w:rsidRPr="004F7582" w:rsidRDefault="00A83304" w:rsidP="004F281C">
      <w:pPr>
        <w:widowControl w:val="0"/>
        <w:spacing w:line="260" w:lineRule="exact"/>
        <w:jc w:val="center"/>
        <w:rPr>
          <w:color w:val="FF0000"/>
          <w:sz w:val="28"/>
          <w:szCs w:val="28"/>
          <w:lang w:val="uk-UA"/>
        </w:rPr>
      </w:pPr>
    </w:p>
    <w:p w:rsidR="00A83304" w:rsidRPr="004F7582" w:rsidRDefault="00A83304" w:rsidP="004F281C">
      <w:pPr>
        <w:widowControl w:val="0"/>
        <w:spacing w:line="260" w:lineRule="exact"/>
        <w:jc w:val="center"/>
        <w:rPr>
          <w:color w:val="FF0000"/>
          <w:sz w:val="28"/>
          <w:szCs w:val="28"/>
          <w:lang w:val="uk-UA"/>
        </w:rPr>
      </w:pPr>
    </w:p>
    <w:p w:rsidR="00A83304" w:rsidRPr="004F7582" w:rsidRDefault="00A83304" w:rsidP="004F281C">
      <w:pPr>
        <w:widowControl w:val="0"/>
        <w:spacing w:line="260" w:lineRule="exact"/>
        <w:jc w:val="center"/>
        <w:rPr>
          <w:color w:val="FF0000"/>
          <w:sz w:val="10"/>
          <w:szCs w:val="10"/>
          <w:lang w:val="uk-UA"/>
        </w:rPr>
      </w:pPr>
    </w:p>
    <w:p w:rsidR="00242F78" w:rsidRPr="004F7582" w:rsidRDefault="00242F78" w:rsidP="004F281C">
      <w:pPr>
        <w:widowControl w:val="0"/>
        <w:spacing w:line="260" w:lineRule="exact"/>
        <w:jc w:val="center"/>
        <w:rPr>
          <w:color w:val="FF0000"/>
          <w:sz w:val="28"/>
          <w:szCs w:val="28"/>
          <w:lang w:val="uk-UA"/>
        </w:rPr>
      </w:pPr>
    </w:p>
    <w:p w:rsidR="00242F78" w:rsidRDefault="00242F78" w:rsidP="004F281C">
      <w:pPr>
        <w:widowControl w:val="0"/>
        <w:spacing w:line="260" w:lineRule="exact"/>
        <w:jc w:val="center"/>
        <w:rPr>
          <w:color w:val="FF0000"/>
          <w:sz w:val="28"/>
          <w:szCs w:val="28"/>
          <w:lang w:val="uk-UA"/>
        </w:rPr>
      </w:pPr>
    </w:p>
    <w:p w:rsidR="00B55C67" w:rsidRPr="004F7582" w:rsidRDefault="00B55C67" w:rsidP="004F281C">
      <w:pPr>
        <w:widowControl w:val="0"/>
        <w:spacing w:line="260" w:lineRule="exact"/>
        <w:jc w:val="center"/>
        <w:rPr>
          <w:color w:val="FF0000"/>
          <w:sz w:val="28"/>
          <w:szCs w:val="28"/>
          <w:lang w:val="uk-UA"/>
        </w:rPr>
      </w:pPr>
    </w:p>
    <w:p w:rsidR="00A83304" w:rsidRPr="00BD3791" w:rsidRDefault="00A83304" w:rsidP="004F281C">
      <w:pPr>
        <w:widowControl w:val="0"/>
        <w:spacing w:line="260" w:lineRule="exact"/>
        <w:jc w:val="center"/>
        <w:rPr>
          <w:sz w:val="28"/>
          <w:szCs w:val="28"/>
          <w:lang w:val="uk-UA"/>
        </w:rPr>
      </w:pPr>
      <w:r w:rsidRPr="00BD3791">
        <w:rPr>
          <w:sz w:val="28"/>
          <w:szCs w:val="28"/>
          <w:lang w:val="uk-UA"/>
        </w:rPr>
        <w:t>с. Карпівка</w:t>
      </w:r>
    </w:p>
    <w:p w:rsidR="00A83304" w:rsidRDefault="00AD273E" w:rsidP="004F281C">
      <w:pPr>
        <w:widowControl w:val="0"/>
        <w:spacing w:line="260" w:lineRule="exact"/>
        <w:jc w:val="center"/>
        <w:rPr>
          <w:sz w:val="28"/>
          <w:szCs w:val="28"/>
          <w:lang w:val="uk-UA"/>
        </w:rPr>
      </w:pPr>
      <w:r>
        <w:rPr>
          <w:sz w:val="28"/>
          <w:szCs w:val="28"/>
          <w:lang w:val="uk-UA"/>
        </w:rPr>
        <w:t>2024</w:t>
      </w:r>
      <w:r w:rsidR="00A83304" w:rsidRPr="00BD3791">
        <w:rPr>
          <w:sz w:val="28"/>
          <w:szCs w:val="28"/>
          <w:lang w:val="uk-UA"/>
        </w:rPr>
        <w:t xml:space="preserve"> рік</w:t>
      </w:r>
    </w:p>
    <w:p w:rsidR="004F281C" w:rsidRDefault="004F281C" w:rsidP="004F281C">
      <w:pPr>
        <w:widowControl w:val="0"/>
        <w:spacing w:line="260" w:lineRule="exact"/>
        <w:jc w:val="center"/>
        <w:rPr>
          <w:sz w:val="28"/>
          <w:szCs w:val="28"/>
          <w:lang w:val="uk-UA"/>
        </w:rPr>
      </w:pPr>
    </w:p>
    <w:p w:rsidR="004F281C" w:rsidRDefault="004F281C" w:rsidP="004F281C">
      <w:pPr>
        <w:widowControl w:val="0"/>
        <w:spacing w:line="260" w:lineRule="exact"/>
        <w:jc w:val="center"/>
        <w:rPr>
          <w:sz w:val="28"/>
          <w:szCs w:val="28"/>
          <w:lang w:val="uk-UA"/>
        </w:rPr>
      </w:pPr>
    </w:p>
    <w:p w:rsidR="004F281C" w:rsidRDefault="004F281C" w:rsidP="004F281C">
      <w:pPr>
        <w:widowControl w:val="0"/>
        <w:spacing w:line="260" w:lineRule="exact"/>
        <w:jc w:val="center"/>
        <w:rPr>
          <w:sz w:val="28"/>
          <w:szCs w:val="28"/>
          <w:lang w:val="uk-UA"/>
        </w:rPr>
      </w:pPr>
    </w:p>
    <w:p w:rsidR="00B43228" w:rsidRDefault="00B43228" w:rsidP="004F281C">
      <w:pPr>
        <w:widowControl w:val="0"/>
        <w:spacing w:line="260" w:lineRule="exact"/>
        <w:jc w:val="center"/>
        <w:rPr>
          <w:sz w:val="28"/>
          <w:szCs w:val="28"/>
          <w:lang w:val="uk-UA"/>
        </w:rPr>
      </w:pPr>
    </w:p>
    <w:p w:rsidR="00B43228" w:rsidRDefault="00B43228" w:rsidP="004F281C">
      <w:pPr>
        <w:widowControl w:val="0"/>
        <w:spacing w:line="260" w:lineRule="exact"/>
        <w:jc w:val="center"/>
        <w:rPr>
          <w:sz w:val="28"/>
          <w:szCs w:val="28"/>
          <w:lang w:val="uk-UA"/>
        </w:rPr>
      </w:pPr>
    </w:p>
    <w:p w:rsidR="007C1C46" w:rsidRPr="00BD3791" w:rsidRDefault="007C1C46" w:rsidP="004F281C">
      <w:pPr>
        <w:widowControl w:val="0"/>
        <w:spacing w:line="260" w:lineRule="exact"/>
        <w:rPr>
          <w:b/>
          <w:sz w:val="28"/>
          <w:szCs w:val="28"/>
          <w:lang w:val="uk-UA"/>
        </w:rPr>
      </w:pPr>
    </w:p>
    <w:p w:rsidR="00133227" w:rsidRPr="008718DF" w:rsidRDefault="00133227" w:rsidP="00D50307">
      <w:pPr>
        <w:widowControl w:val="0"/>
        <w:spacing w:line="260" w:lineRule="exact"/>
        <w:jc w:val="center"/>
        <w:rPr>
          <w:sz w:val="28"/>
          <w:szCs w:val="28"/>
          <w:lang w:val="uk-UA"/>
        </w:rPr>
      </w:pPr>
      <w:r w:rsidRPr="008718DF">
        <w:rPr>
          <w:b/>
          <w:sz w:val="28"/>
          <w:szCs w:val="28"/>
          <w:lang w:val="uk-UA"/>
        </w:rPr>
        <w:lastRenderedPageBreak/>
        <w:t>ЗМІСТ</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849"/>
        <w:gridCol w:w="980"/>
      </w:tblGrid>
      <w:tr w:rsidR="00133227" w:rsidRPr="00D83AD9" w:rsidTr="005678A1">
        <w:trPr>
          <w:trHeight w:val="58"/>
        </w:trPr>
        <w:tc>
          <w:tcPr>
            <w:tcW w:w="776" w:type="dxa"/>
            <w:shd w:val="clear" w:color="auto" w:fill="auto"/>
          </w:tcPr>
          <w:p w:rsidR="00133227" w:rsidRPr="00D83AD9" w:rsidRDefault="00133227" w:rsidP="00D50307">
            <w:pPr>
              <w:spacing w:line="260" w:lineRule="exact"/>
              <w:jc w:val="both"/>
              <w:rPr>
                <w:b/>
                <w:sz w:val="26"/>
                <w:szCs w:val="26"/>
                <w:lang w:val="uk-UA"/>
              </w:rPr>
            </w:pPr>
          </w:p>
        </w:tc>
        <w:tc>
          <w:tcPr>
            <w:tcW w:w="7849" w:type="dxa"/>
            <w:shd w:val="clear" w:color="auto" w:fill="auto"/>
          </w:tcPr>
          <w:p w:rsidR="00133227" w:rsidRPr="00D83AD9" w:rsidRDefault="00133227" w:rsidP="00D50307">
            <w:pPr>
              <w:spacing w:line="260" w:lineRule="exact"/>
              <w:jc w:val="both"/>
              <w:rPr>
                <w:b/>
                <w:sz w:val="26"/>
                <w:szCs w:val="26"/>
                <w:lang w:val="uk-UA"/>
              </w:rPr>
            </w:pPr>
            <w:r w:rsidRPr="00D83AD9">
              <w:rPr>
                <w:b/>
                <w:sz w:val="26"/>
                <w:szCs w:val="26"/>
                <w:lang w:val="uk-UA"/>
              </w:rPr>
              <w:t>Вступ</w:t>
            </w:r>
          </w:p>
        </w:tc>
        <w:tc>
          <w:tcPr>
            <w:tcW w:w="980" w:type="dxa"/>
            <w:shd w:val="clear" w:color="auto" w:fill="auto"/>
          </w:tcPr>
          <w:p w:rsidR="00133227" w:rsidRPr="00D83AD9" w:rsidRDefault="00133227" w:rsidP="00D50307">
            <w:pPr>
              <w:spacing w:line="260" w:lineRule="exact"/>
              <w:jc w:val="center"/>
              <w:rPr>
                <w:b/>
                <w:sz w:val="26"/>
                <w:szCs w:val="26"/>
                <w:lang w:val="uk-UA"/>
              </w:rPr>
            </w:pPr>
          </w:p>
        </w:tc>
      </w:tr>
      <w:tr w:rsidR="008F4BD1" w:rsidRPr="00D83AD9" w:rsidTr="005678A1">
        <w:trPr>
          <w:trHeight w:val="419"/>
        </w:trPr>
        <w:tc>
          <w:tcPr>
            <w:tcW w:w="776" w:type="dxa"/>
            <w:shd w:val="clear" w:color="auto" w:fill="auto"/>
          </w:tcPr>
          <w:p w:rsidR="008F4BD1" w:rsidRPr="00D83AD9" w:rsidRDefault="008F4BD1" w:rsidP="00D50307">
            <w:pPr>
              <w:spacing w:line="260" w:lineRule="exact"/>
              <w:jc w:val="center"/>
              <w:rPr>
                <w:b/>
                <w:sz w:val="26"/>
                <w:szCs w:val="26"/>
                <w:lang w:val="uk-UA"/>
              </w:rPr>
            </w:pPr>
            <w:r w:rsidRPr="00D83AD9">
              <w:rPr>
                <w:b/>
                <w:sz w:val="26"/>
                <w:szCs w:val="26"/>
                <w:lang w:val="uk-UA"/>
              </w:rPr>
              <w:t>1.</w:t>
            </w:r>
          </w:p>
        </w:tc>
        <w:tc>
          <w:tcPr>
            <w:tcW w:w="7849" w:type="dxa"/>
            <w:shd w:val="clear" w:color="auto" w:fill="auto"/>
          </w:tcPr>
          <w:p w:rsidR="008F4BD1" w:rsidRPr="00D83AD9" w:rsidRDefault="008F4BD1" w:rsidP="008718DF">
            <w:pPr>
              <w:spacing w:line="260" w:lineRule="exact"/>
              <w:ind w:left="18"/>
              <w:rPr>
                <w:b/>
                <w:sz w:val="26"/>
                <w:szCs w:val="26"/>
                <w:lang w:val="uk-UA"/>
              </w:rPr>
            </w:pPr>
            <w:r w:rsidRPr="00D83AD9">
              <w:rPr>
                <w:b/>
                <w:sz w:val="26"/>
                <w:szCs w:val="26"/>
                <w:lang w:val="uk-UA"/>
              </w:rPr>
              <w:t>Підсумки соціально-економічного розвитку Карпівської с</w:t>
            </w:r>
            <w:r w:rsidR="008718DF" w:rsidRPr="00D83AD9">
              <w:rPr>
                <w:b/>
                <w:sz w:val="26"/>
                <w:szCs w:val="26"/>
                <w:lang w:val="uk-UA"/>
              </w:rPr>
              <w:t xml:space="preserve">ільської ради  за 9 місяців 2024 </w:t>
            </w:r>
            <w:r w:rsidRPr="00D83AD9">
              <w:rPr>
                <w:b/>
                <w:sz w:val="26"/>
                <w:szCs w:val="26"/>
                <w:lang w:val="uk-UA"/>
              </w:rPr>
              <w:t>року</w:t>
            </w:r>
          </w:p>
        </w:tc>
        <w:tc>
          <w:tcPr>
            <w:tcW w:w="980" w:type="dxa"/>
            <w:shd w:val="clear" w:color="auto" w:fill="auto"/>
          </w:tcPr>
          <w:p w:rsidR="008F4BD1" w:rsidRPr="00D83AD9" w:rsidRDefault="008F4BD1" w:rsidP="00D50307">
            <w:pPr>
              <w:spacing w:line="260" w:lineRule="exact"/>
              <w:jc w:val="center"/>
              <w:rPr>
                <w:b/>
                <w:sz w:val="26"/>
                <w:szCs w:val="26"/>
                <w:lang w:val="uk-UA"/>
              </w:rPr>
            </w:pPr>
          </w:p>
        </w:tc>
      </w:tr>
      <w:tr w:rsidR="00F343E9" w:rsidRPr="00D83AD9" w:rsidTr="005678A1">
        <w:trPr>
          <w:trHeight w:val="419"/>
        </w:trPr>
        <w:tc>
          <w:tcPr>
            <w:tcW w:w="776" w:type="dxa"/>
            <w:shd w:val="clear" w:color="auto" w:fill="auto"/>
          </w:tcPr>
          <w:p w:rsidR="00F343E9" w:rsidRPr="00D83AD9" w:rsidRDefault="008F4BD1" w:rsidP="00D50307">
            <w:pPr>
              <w:spacing w:line="260" w:lineRule="exact"/>
              <w:jc w:val="center"/>
              <w:rPr>
                <w:b/>
                <w:sz w:val="26"/>
                <w:szCs w:val="26"/>
                <w:lang w:val="uk-UA"/>
              </w:rPr>
            </w:pPr>
            <w:r w:rsidRPr="00D83AD9">
              <w:rPr>
                <w:b/>
                <w:sz w:val="26"/>
                <w:szCs w:val="26"/>
                <w:lang w:val="uk-UA"/>
              </w:rPr>
              <w:t>2</w:t>
            </w:r>
            <w:r w:rsidR="00F343E9" w:rsidRPr="00D83AD9">
              <w:rPr>
                <w:b/>
                <w:sz w:val="26"/>
                <w:szCs w:val="26"/>
                <w:lang w:val="uk-UA"/>
              </w:rPr>
              <w:t>.</w:t>
            </w:r>
          </w:p>
        </w:tc>
        <w:tc>
          <w:tcPr>
            <w:tcW w:w="7849" w:type="dxa"/>
            <w:shd w:val="clear" w:color="auto" w:fill="auto"/>
          </w:tcPr>
          <w:p w:rsidR="00F343E9" w:rsidRPr="00D83AD9" w:rsidRDefault="00F343E9" w:rsidP="00D50307">
            <w:pPr>
              <w:spacing w:line="260" w:lineRule="exact"/>
              <w:rPr>
                <w:b/>
                <w:sz w:val="26"/>
                <w:szCs w:val="26"/>
                <w:lang w:val="uk-UA"/>
              </w:rPr>
            </w:pPr>
            <w:r w:rsidRPr="00D83AD9">
              <w:rPr>
                <w:b/>
                <w:sz w:val="26"/>
                <w:szCs w:val="26"/>
                <w:lang w:val="uk-UA"/>
              </w:rPr>
              <w:t xml:space="preserve">Головна мета та пріоритетні </w:t>
            </w:r>
            <w:r w:rsidR="00CD0F9E" w:rsidRPr="00D83AD9">
              <w:rPr>
                <w:b/>
                <w:sz w:val="26"/>
                <w:szCs w:val="26"/>
                <w:lang w:val="uk-UA"/>
              </w:rPr>
              <w:t>напрями розвитку громади на 20</w:t>
            </w:r>
            <w:r w:rsidR="0050163F" w:rsidRPr="00D83AD9">
              <w:rPr>
                <w:b/>
                <w:sz w:val="26"/>
                <w:szCs w:val="26"/>
                <w:lang w:val="uk-UA"/>
              </w:rPr>
              <w:t>2</w:t>
            </w:r>
            <w:r w:rsidR="008718DF" w:rsidRPr="00D83AD9">
              <w:rPr>
                <w:b/>
                <w:sz w:val="26"/>
                <w:szCs w:val="26"/>
                <w:lang w:val="uk-UA"/>
              </w:rPr>
              <w:t>5</w:t>
            </w:r>
            <w:r w:rsidRPr="00D83AD9">
              <w:rPr>
                <w:b/>
                <w:sz w:val="26"/>
                <w:szCs w:val="26"/>
                <w:lang w:val="uk-UA"/>
              </w:rPr>
              <w:t xml:space="preserve"> рік</w:t>
            </w:r>
          </w:p>
        </w:tc>
        <w:tc>
          <w:tcPr>
            <w:tcW w:w="980" w:type="dxa"/>
            <w:shd w:val="clear" w:color="auto" w:fill="auto"/>
          </w:tcPr>
          <w:p w:rsidR="00F343E9" w:rsidRPr="00D83AD9" w:rsidRDefault="00F343E9" w:rsidP="00D50307">
            <w:pPr>
              <w:spacing w:line="260" w:lineRule="exact"/>
              <w:jc w:val="center"/>
              <w:rPr>
                <w:b/>
                <w:sz w:val="26"/>
                <w:szCs w:val="26"/>
                <w:lang w:val="uk-UA"/>
              </w:rPr>
            </w:pPr>
          </w:p>
        </w:tc>
      </w:tr>
      <w:tr w:rsidR="008718DF" w:rsidRPr="00D83AD9" w:rsidTr="005678A1">
        <w:trPr>
          <w:trHeight w:val="419"/>
        </w:trPr>
        <w:tc>
          <w:tcPr>
            <w:tcW w:w="776" w:type="dxa"/>
            <w:shd w:val="clear" w:color="auto" w:fill="auto"/>
          </w:tcPr>
          <w:p w:rsidR="00133227" w:rsidRPr="00D83AD9" w:rsidRDefault="008F4BD1" w:rsidP="00D50307">
            <w:pPr>
              <w:spacing w:line="260" w:lineRule="exact"/>
              <w:jc w:val="center"/>
              <w:rPr>
                <w:b/>
                <w:sz w:val="26"/>
                <w:szCs w:val="26"/>
                <w:lang w:val="uk-UA"/>
              </w:rPr>
            </w:pPr>
            <w:r w:rsidRPr="00D83AD9">
              <w:rPr>
                <w:b/>
                <w:sz w:val="26"/>
                <w:szCs w:val="26"/>
                <w:lang w:val="uk-UA"/>
              </w:rPr>
              <w:t>3</w:t>
            </w:r>
            <w:r w:rsidR="00133227" w:rsidRPr="00D83AD9">
              <w:rPr>
                <w:b/>
                <w:sz w:val="26"/>
                <w:szCs w:val="26"/>
                <w:lang w:val="uk-UA"/>
              </w:rPr>
              <w:t>.</w:t>
            </w:r>
          </w:p>
        </w:tc>
        <w:tc>
          <w:tcPr>
            <w:tcW w:w="7849" w:type="dxa"/>
            <w:shd w:val="clear" w:color="auto" w:fill="auto"/>
          </w:tcPr>
          <w:p w:rsidR="00133227" w:rsidRPr="00D83AD9" w:rsidRDefault="008718DF" w:rsidP="008718DF">
            <w:pPr>
              <w:spacing w:line="260" w:lineRule="exact"/>
              <w:rPr>
                <w:b/>
                <w:sz w:val="26"/>
                <w:szCs w:val="26"/>
                <w:lang w:val="uk-UA"/>
              </w:rPr>
            </w:pPr>
            <w:r w:rsidRPr="00D83AD9">
              <w:rPr>
                <w:b/>
                <w:sz w:val="26"/>
                <w:szCs w:val="26"/>
                <w:lang w:val="uk-UA"/>
              </w:rPr>
              <w:t>Сталий е</w:t>
            </w:r>
            <w:r w:rsidR="00ED739C" w:rsidRPr="00D83AD9">
              <w:rPr>
                <w:b/>
                <w:sz w:val="26"/>
                <w:szCs w:val="26"/>
                <w:lang w:val="uk-UA"/>
              </w:rPr>
              <w:t>кономічний розвиток громади</w:t>
            </w:r>
          </w:p>
        </w:tc>
        <w:tc>
          <w:tcPr>
            <w:tcW w:w="980" w:type="dxa"/>
            <w:shd w:val="clear" w:color="auto" w:fill="auto"/>
          </w:tcPr>
          <w:p w:rsidR="00133227" w:rsidRPr="00D83AD9" w:rsidRDefault="00133227" w:rsidP="00D50307">
            <w:pPr>
              <w:spacing w:line="260" w:lineRule="exact"/>
              <w:jc w:val="center"/>
              <w:rPr>
                <w:b/>
                <w:sz w:val="26"/>
                <w:szCs w:val="26"/>
                <w:lang w:val="uk-UA"/>
              </w:rPr>
            </w:pPr>
          </w:p>
        </w:tc>
      </w:tr>
      <w:tr w:rsidR="002B6730" w:rsidRPr="00D83AD9" w:rsidTr="005678A1">
        <w:trPr>
          <w:trHeight w:val="450"/>
        </w:trPr>
        <w:tc>
          <w:tcPr>
            <w:tcW w:w="776" w:type="dxa"/>
            <w:shd w:val="clear" w:color="auto" w:fill="auto"/>
          </w:tcPr>
          <w:p w:rsidR="002B6730" w:rsidRPr="00D83AD9" w:rsidRDefault="008F4BD1" w:rsidP="00D50307">
            <w:pPr>
              <w:spacing w:line="260" w:lineRule="exact"/>
              <w:jc w:val="both"/>
              <w:rPr>
                <w:sz w:val="26"/>
                <w:szCs w:val="26"/>
                <w:lang w:val="uk-UA"/>
              </w:rPr>
            </w:pPr>
            <w:r w:rsidRPr="00D83AD9">
              <w:rPr>
                <w:sz w:val="26"/>
                <w:szCs w:val="26"/>
                <w:lang w:val="uk-UA"/>
              </w:rPr>
              <w:t>3</w:t>
            </w:r>
            <w:r w:rsidR="006A1945" w:rsidRPr="00D83AD9">
              <w:rPr>
                <w:sz w:val="26"/>
                <w:szCs w:val="26"/>
                <w:lang w:val="uk-UA"/>
              </w:rPr>
              <w:t>.1</w:t>
            </w:r>
            <w:r w:rsidR="002B6730" w:rsidRPr="00D83AD9">
              <w:rPr>
                <w:sz w:val="26"/>
                <w:szCs w:val="26"/>
                <w:lang w:val="uk-UA"/>
              </w:rPr>
              <w:t>.</w:t>
            </w:r>
          </w:p>
        </w:tc>
        <w:tc>
          <w:tcPr>
            <w:tcW w:w="7849" w:type="dxa"/>
            <w:shd w:val="clear" w:color="auto" w:fill="auto"/>
          </w:tcPr>
          <w:p w:rsidR="006A1945" w:rsidRPr="00D83AD9" w:rsidRDefault="00860AC6" w:rsidP="00D50307">
            <w:pPr>
              <w:spacing w:line="260" w:lineRule="exact"/>
              <w:rPr>
                <w:sz w:val="26"/>
                <w:szCs w:val="26"/>
                <w:lang w:val="uk-UA"/>
              </w:rPr>
            </w:pPr>
            <w:r w:rsidRPr="00D83AD9">
              <w:rPr>
                <w:sz w:val="26"/>
                <w:szCs w:val="26"/>
                <w:lang w:val="uk-UA"/>
              </w:rPr>
              <w:t xml:space="preserve">Регуляторна політика та </w:t>
            </w:r>
            <w:r w:rsidR="002B6730" w:rsidRPr="00D83AD9">
              <w:rPr>
                <w:sz w:val="26"/>
                <w:szCs w:val="26"/>
                <w:lang w:val="uk-UA"/>
              </w:rPr>
              <w:t xml:space="preserve"> розвиток підприємництва </w:t>
            </w:r>
          </w:p>
        </w:tc>
        <w:tc>
          <w:tcPr>
            <w:tcW w:w="980" w:type="dxa"/>
            <w:shd w:val="clear" w:color="auto" w:fill="auto"/>
          </w:tcPr>
          <w:p w:rsidR="002B6730" w:rsidRPr="00D83AD9" w:rsidRDefault="002B6730" w:rsidP="00D50307">
            <w:pPr>
              <w:spacing w:line="260" w:lineRule="exact"/>
              <w:jc w:val="center"/>
              <w:rPr>
                <w:sz w:val="26"/>
                <w:szCs w:val="26"/>
                <w:lang w:val="uk-UA"/>
              </w:rPr>
            </w:pPr>
          </w:p>
        </w:tc>
      </w:tr>
      <w:tr w:rsidR="006A1945" w:rsidRPr="00D83AD9" w:rsidTr="005678A1">
        <w:trPr>
          <w:trHeight w:val="419"/>
        </w:trPr>
        <w:tc>
          <w:tcPr>
            <w:tcW w:w="776" w:type="dxa"/>
            <w:shd w:val="clear" w:color="auto" w:fill="auto"/>
          </w:tcPr>
          <w:p w:rsidR="006A1945" w:rsidRPr="00D83AD9" w:rsidRDefault="008F4BD1" w:rsidP="00D50307">
            <w:pPr>
              <w:spacing w:line="260" w:lineRule="exact"/>
              <w:jc w:val="both"/>
              <w:rPr>
                <w:sz w:val="26"/>
                <w:szCs w:val="26"/>
                <w:lang w:val="uk-UA"/>
              </w:rPr>
            </w:pPr>
            <w:r w:rsidRPr="00D83AD9">
              <w:rPr>
                <w:sz w:val="26"/>
                <w:szCs w:val="26"/>
                <w:lang w:val="uk-UA"/>
              </w:rPr>
              <w:t>3</w:t>
            </w:r>
            <w:r w:rsidR="006A1945" w:rsidRPr="00D83AD9">
              <w:rPr>
                <w:sz w:val="26"/>
                <w:szCs w:val="26"/>
                <w:lang w:val="uk-UA"/>
              </w:rPr>
              <w:t>.2.</w:t>
            </w:r>
          </w:p>
        </w:tc>
        <w:tc>
          <w:tcPr>
            <w:tcW w:w="7849" w:type="dxa"/>
            <w:shd w:val="clear" w:color="auto" w:fill="auto"/>
          </w:tcPr>
          <w:p w:rsidR="006A1945" w:rsidRPr="00D83AD9" w:rsidRDefault="00896144" w:rsidP="00896144">
            <w:pPr>
              <w:spacing w:line="260" w:lineRule="exact"/>
              <w:rPr>
                <w:sz w:val="26"/>
                <w:szCs w:val="26"/>
                <w:lang w:val="uk-UA"/>
              </w:rPr>
            </w:pPr>
            <w:r w:rsidRPr="00D83AD9">
              <w:rPr>
                <w:sz w:val="26"/>
                <w:szCs w:val="26"/>
                <w:lang w:val="uk-UA"/>
              </w:rPr>
              <w:t>Інвестиційна діяльність</w:t>
            </w:r>
          </w:p>
        </w:tc>
        <w:tc>
          <w:tcPr>
            <w:tcW w:w="980" w:type="dxa"/>
            <w:shd w:val="clear" w:color="auto" w:fill="auto"/>
          </w:tcPr>
          <w:p w:rsidR="006A1945" w:rsidRPr="00D83AD9" w:rsidRDefault="006A1945" w:rsidP="00D50307">
            <w:pPr>
              <w:spacing w:line="260" w:lineRule="exact"/>
              <w:jc w:val="center"/>
              <w:rPr>
                <w:sz w:val="26"/>
                <w:szCs w:val="26"/>
                <w:lang w:val="uk-UA"/>
              </w:rPr>
            </w:pPr>
          </w:p>
        </w:tc>
      </w:tr>
      <w:tr w:rsidR="006A1945" w:rsidRPr="00D83AD9" w:rsidTr="005678A1">
        <w:trPr>
          <w:trHeight w:val="409"/>
        </w:trPr>
        <w:tc>
          <w:tcPr>
            <w:tcW w:w="776" w:type="dxa"/>
            <w:shd w:val="clear" w:color="auto" w:fill="auto"/>
          </w:tcPr>
          <w:p w:rsidR="006A1945" w:rsidRPr="00D83AD9" w:rsidRDefault="008F4BD1" w:rsidP="00D50307">
            <w:pPr>
              <w:spacing w:line="260" w:lineRule="exact"/>
              <w:jc w:val="both"/>
              <w:rPr>
                <w:sz w:val="26"/>
                <w:szCs w:val="26"/>
                <w:lang w:val="uk-UA"/>
              </w:rPr>
            </w:pPr>
            <w:r w:rsidRPr="00D83AD9">
              <w:rPr>
                <w:sz w:val="26"/>
                <w:szCs w:val="26"/>
                <w:lang w:val="uk-UA"/>
              </w:rPr>
              <w:t>3</w:t>
            </w:r>
            <w:r w:rsidR="006A1945" w:rsidRPr="00D83AD9">
              <w:rPr>
                <w:sz w:val="26"/>
                <w:szCs w:val="26"/>
                <w:lang w:val="uk-UA"/>
              </w:rPr>
              <w:t>.3.</w:t>
            </w:r>
          </w:p>
        </w:tc>
        <w:tc>
          <w:tcPr>
            <w:tcW w:w="7849" w:type="dxa"/>
            <w:shd w:val="clear" w:color="auto" w:fill="auto"/>
          </w:tcPr>
          <w:p w:rsidR="006A1945" w:rsidRPr="00D83AD9" w:rsidRDefault="006A1945" w:rsidP="00D50307">
            <w:pPr>
              <w:spacing w:line="260" w:lineRule="exact"/>
              <w:rPr>
                <w:sz w:val="26"/>
                <w:szCs w:val="26"/>
                <w:lang w:val="uk-UA"/>
              </w:rPr>
            </w:pPr>
            <w:r w:rsidRPr="00D83AD9">
              <w:rPr>
                <w:sz w:val="26"/>
                <w:szCs w:val="26"/>
                <w:lang w:val="uk-UA"/>
              </w:rPr>
              <w:t>Аграрний сектор та землекористування</w:t>
            </w:r>
          </w:p>
        </w:tc>
        <w:tc>
          <w:tcPr>
            <w:tcW w:w="980" w:type="dxa"/>
            <w:shd w:val="clear" w:color="auto" w:fill="auto"/>
          </w:tcPr>
          <w:p w:rsidR="006A1945" w:rsidRPr="00D83AD9" w:rsidRDefault="006A1945" w:rsidP="00D50307">
            <w:pPr>
              <w:spacing w:line="260" w:lineRule="exact"/>
              <w:jc w:val="center"/>
              <w:rPr>
                <w:sz w:val="26"/>
                <w:szCs w:val="26"/>
                <w:lang w:val="uk-UA"/>
              </w:rPr>
            </w:pPr>
          </w:p>
        </w:tc>
      </w:tr>
      <w:tr w:rsidR="008E5BF0" w:rsidRPr="00D83AD9" w:rsidTr="005678A1">
        <w:trPr>
          <w:trHeight w:val="419"/>
        </w:trPr>
        <w:tc>
          <w:tcPr>
            <w:tcW w:w="776" w:type="dxa"/>
            <w:shd w:val="clear" w:color="auto" w:fill="auto"/>
          </w:tcPr>
          <w:p w:rsidR="008E5BF0" w:rsidRPr="00D83AD9" w:rsidRDefault="008F4BD1" w:rsidP="00D50307">
            <w:pPr>
              <w:spacing w:line="260" w:lineRule="exact"/>
              <w:jc w:val="both"/>
              <w:rPr>
                <w:sz w:val="26"/>
                <w:szCs w:val="26"/>
                <w:lang w:val="uk-UA"/>
              </w:rPr>
            </w:pPr>
            <w:r w:rsidRPr="00D83AD9">
              <w:rPr>
                <w:sz w:val="26"/>
                <w:szCs w:val="26"/>
                <w:lang w:val="uk-UA"/>
              </w:rPr>
              <w:t>3</w:t>
            </w:r>
            <w:r w:rsidR="008E5BF0" w:rsidRPr="00D83AD9">
              <w:rPr>
                <w:sz w:val="26"/>
                <w:szCs w:val="26"/>
                <w:lang w:val="uk-UA"/>
              </w:rPr>
              <w:t>.4.</w:t>
            </w:r>
          </w:p>
        </w:tc>
        <w:tc>
          <w:tcPr>
            <w:tcW w:w="7849" w:type="dxa"/>
            <w:shd w:val="clear" w:color="auto" w:fill="auto"/>
          </w:tcPr>
          <w:p w:rsidR="008E5BF0" w:rsidRPr="00D83AD9" w:rsidRDefault="008E5BF0" w:rsidP="00D50307">
            <w:pPr>
              <w:spacing w:line="260" w:lineRule="exact"/>
              <w:rPr>
                <w:sz w:val="26"/>
                <w:szCs w:val="26"/>
                <w:lang w:val="uk-UA"/>
              </w:rPr>
            </w:pPr>
            <w:r w:rsidRPr="00D83AD9">
              <w:rPr>
                <w:sz w:val="26"/>
                <w:szCs w:val="26"/>
                <w:lang w:val="uk-UA"/>
              </w:rPr>
              <w:t>Податково-бюджетна діяльність</w:t>
            </w:r>
          </w:p>
        </w:tc>
        <w:tc>
          <w:tcPr>
            <w:tcW w:w="980" w:type="dxa"/>
            <w:shd w:val="clear" w:color="auto" w:fill="auto"/>
          </w:tcPr>
          <w:p w:rsidR="008E5BF0" w:rsidRPr="00D83AD9" w:rsidRDefault="008E5BF0" w:rsidP="00D50307">
            <w:pPr>
              <w:spacing w:line="260" w:lineRule="exact"/>
              <w:jc w:val="center"/>
              <w:rPr>
                <w:sz w:val="26"/>
                <w:szCs w:val="26"/>
                <w:lang w:val="uk-UA"/>
              </w:rPr>
            </w:pPr>
          </w:p>
        </w:tc>
      </w:tr>
      <w:tr w:rsidR="006841BD" w:rsidRPr="00D83AD9" w:rsidTr="005678A1">
        <w:trPr>
          <w:trHeight w:val="419"/>
        </w:trPr>
        <w:tc>
          <w:tcPr>
            <w:tcW w:w="776" w:type="dxa"/>
            <w:shd w:val="clear" w:color="auto" w:fill="auto"/>
          </w:tcPr>
          <w:p w:rsidR="006841BD" w:rsidRPr="00D83AD9" w:rsidRDefault="008F4BD1" w:rsidP="00D50307">
            <w:pPr>
              <w:spacing w:line="260" w:lineRule="exact"/>
              <w:jc w:val="center"/>
              <w:rPr>
                <w:b/>
                <w:sz w:val="26"/>
                <w:szCs w:val="26"/>
                <w:lang w:val="uk-UA"/>
              </w:rPr>
            </w:pPr>
            <w:r w:rsidRPr="00D83AD9">
              <w:rPr>
                <w:b/>
                <w:sz w:val="26"/>
                <w:szCs w:val="26"/>
                <w:lang w:val="uk-UA"/>
              </w:rPr>
              <w:t>4</w:t>
            </w:r>
            <w:r w:rsidR="006841BD" w:rsidRPr="00D83AD9">
              <w:rPr>
                <w:b/>
                <w:sz w:val="26"/>
                <w:szCs w:val="26"/>
                <w:lang w:val="uk-UA"/>
              </w:rPr>
              <w:t>.</w:t>
            </w:r>
          </w:p>
        </w:tc>
        <w:tc>
          <w:tcPr>
            <w:tcW w:w="7849" w:type="dxa"/>
            <w:shd w:val="clear" w:color="auto" w:fill="auto"/>
          </w:tcPr>
          <w:p w:rsidR="006841BD" w:rsidRPr="00D83AD9" w:rsidRDefault="00AB1A5D" w:rsidP="00D50307">
            <w:pPr>
              <w:spacing w:line="260" w:lineRule="exact"/>
              <w:rPr>
                <w:b/>
                <w:sz w:val="26"/>
                <w:szCs w:val="26"/>
                <w:lang w:val="uk-UA"/>
              </w:rPr>
            </w:pPr>
            <w:r w:rsidRPr="00D83AD9">
              <w:rPr>
                <w:b/>
                <w:sz w:val="26"/>
                <w:szCs w:val="26"/>
                <w:lang w:val="uk-UA"/>
              </w:rPr>
              <w:t>Екологічна безпека</w:t>
            </w:r>
          </w:p>
        </w:tc>
        <w:tc>
          <w:tcPr>
            <w:tcW w:w="980" w:type="dxa"/>
            <w:shd w:val="clear" w:color="auto" w:fill="auto"/>
          </w:tcPr>
          <w:p w:rsidR="006841BD" w:rsidRPr="00D83AD9" w:rsidRDefault="006841BD" w:rsidP="00D50307">
            <w:pPr>
              <w:spacing w:line="260" w:lineRule="exact"/>
              <w:jc w:val="center"/>
              <w:rPr>
                <w:b/>
                <w:sz w:val="26"/>
                <w:szCs w:val="26"/>
                <w:lang w:val="uk-UA"/>
              </w:rPr>
            </w:pPr>
          </w:p>
        </w:tc>
      </w:tr>
      <w:tr w:rsidR="00AB1A5D" w:rsidRPr="00D83AD9" w:rsidTr="005678A1">
        <w:trPr>
          <w:trHeight w:val="419"/>
        </w:trPr>
        <w:tc>
          <w:tcPr>
            <w:tcW w:w="776" w:type="dxa"/>
            <w:shd w:val="clear" w:color="auto" w:fill="auto"/>
          </w:tcPr>
          <w:p w:rsidR="00AB1A5D" w:rsidRPr="00D83AD9" w:rsidRDefault="00AB1A5D" w:rsidP="00D50307">
            <w:pPr>
              <w:spacing w:line="260" w:lineRule="exact"/>
              <w:jc w:val="both"/>
              <w:rPr>
                <w:sz w:val="26"/>
                <w:szCs w:val="26"/>
                <w:lang w:val="uk-UA"/>
              </w:rPr>
            </w:pPr>
            <w:r w:rsidRPr="00D83AD9">
              <w:rPr>
                <w:sz w:val="26"/>
                <w:szCs w:val="26"/>
                <w:lang w:val="uk-UA"/>
              </w:rPr>
              <w:t>4.1.</w:t>
            </w:r>
          </w:p>
        </w:tc>
        <w:tc>
          <w:tcPr>
            <w:tcW w:w="7849" w:type="dxa"/>
            <w:shd w:val="clear" w:color="auto" w:fill="auto"/>
          </w:tcPr>
          <w:p w:rsidR="00AB1A5D" w:rsidRPr="00D83AD9" w:rsidRDefault="00AB1A5D" w:rsidP="00D50307">
            <w:pPr>
              <w:spacing w:line="260" w:lineRule="exact"/>
              <w:rPr>
                <w:sz w:val="26"/>
                <w:szCs w:val="26"/>
                <w:lang w:val="uk-UA"/>
              </w:rPr>
            </w:pPr>
            <w:r w:rsidRPr="00D83AD9">
              <w:rPr>
                <w:sz w:val="26"/>
                <w:szCs w:val="26"/>
                <w:lang w:val="uk-UA"/>
              </w:rPr>
              <w:t>Охорона навколишнього природного середовища</w:t>
            </w:r>
          </w:p>
        </w:tc>
        <w:tc>
          <w:tcPr>
            <w:tcW w:w="980" w:type="dxa"/>
            <w:shd w:val="clear" w:color="auto" w:fill="auto"/>
          </w:tcPr>
          <w:p w:rsidR="00AB1A5D" w:rsidRPr="00D83AD9" w:rsidRDefault="00AB1A5D" w:rsidP="00D50307">
            <w:pPr>
              <w:spacing w:line="260" w:lineRule="exact"/>
              <w:jc w:val="center"/>
              <w:rPr>
                <w:sz w:val="26"/>
                <w:szCs w:val="26"/>
                <w:lang w:val="uk-UA"/>
              </w:rPr>
            </w:pPr>
          </w:p>
        </w:tc>
      </w:tr>
      <w:tr w:rsidR="005678A1" w:rsidRPr="00D83AD9" w:rsidTr="005678A1">
        <w:trPr>
          <w:trHeight w:val="419"/>
        </w:trPr>
        <w:tc>
          <w:tcPr>
            <w:tcW w:w="776" w:type="dxa"/>
            <w:shd w:val="clear" w:color="auto" w:fill="auto"/>
          </w:tcPr>
          <w:p w:rsidR="00E7262D" w:rsidRPr="00D83AD9" w:rsidRDefault="00E7262D" w:rsidP="00E7262D">
            <w:pPr>
              <w:spacing w:line="260" w:lineRule="exact"/>
              <w:jc w:val="both"/>
              <w:rPr>
                <w:sz w:val="26"/>
                <w:szCs w:val="26"/>
                <w:lang w:val="uk-UA"/>
              </w:rPr>
            </w:pPr>
            <w:r w:rsidRPr="00D83AD9">
              <w:rPr>
                <w:sz w:val="26"/>
                <w:szCs w:val="26"/>
                <w:lang w:val="uk-UA"/>
              </w:rPr>
              <w:t>4.2.</w:t>
            </w:r>
          </w:p>
        </w:tc>
        <w:tc>
          <w:tcPr>
            <w:tcW w:w="7849" w:type="dxa"/>
            <w:shd w:val="clear" w:color="auto" w:fill="auto"/>
          </w:tcPr>
          <w:p w:rsidR="00E7262D" w:rsidRPr="00D83AD9" w:rsidRDefault="00E7262D" w:rsidP="00E7262D">
            <w:pPr>
              <w:spacing w:line="260" w:lineRule="exact"/>
              <w:rPr>
                <w:sz w:val="26"/>
                <w:szCs w:val="26"/>
                <w:lang w:val="uk-UA"/>
              </w:rPr>
            </w:pPr>
            <w:r w:rsidRPr="00D83AD9">
              <w:rPr>
                <w:sz w:val="26"/>
                <w:szCs w:val="26"/>
                <w:lang w:val="uk-UA"/>
              </w:rPr>
              <w:t>Захист населення і території від надзвичайних ситуацій</w:t>
            </w:r>
          </w:p>
          <w:p w:rsidR="00E7262D" w:rsidRPr="00D83AD9" w:rsidRDefault="00E7262D" w:rsidP="00E7262D">
            <w:pPr>
              <w:spacing w:line="260" w:lineRule="exact"/>
              <w:rPr>
                <w:sz w:val="26"/>
                <w:szCs w:val="26"/>
                <w:lang w:val="uk-UA"/>
              </w:rPr>
            </w:pPr>
          </w:p>
        </w:tc>
        <w:tc>
          <w:tcPr>
            <w:tcW w:w="980" w:type="dxa"/>
            <w:shd w:val="clear" w:color="auto" w:fill="auto"/>
          </w:tcPr>
          <w:p w:rsidR="00E7262D" w:rsidRPr="00D83AD9" w:rsidRDefault="00E7262D" w:rsidP="00E7262D">
            <w:pPr>
              <w:spacing w:line="260" w:lineRule="exact"/>
              <w:jc w:val="center"/>
              <w:rPr>
                <w:sz w:val="26"/>
                <w:szCs w:val="26"/>
                <w:lang w:val="uk-UA"/>
              </w:rPr>
            </w:pPr>
          </w:p>
        </w:tc>
      </w:tr>
      <w:tr w:rsidR="00E7262D" w:rsidRPr="00D83AD9" w:rsidTr="005678A1">
        <w:trPr>
          <w:trHeight w:val="419"/>
        </w:trPr>
        <w:tc>
          <w:tcPr>
            <w:tcW w:w="776" w:type="dxa"/>
            <w:shd w:val="clear" w:color="auto" w:fill="auto"/>
          </w:tcPr>
          <w:p w:rsidR="00E7262D" w:rsidRPr="00D83AD9" w:rsidRDefault="00E7262D" w:rsidP="00E7262D">
            <w:pPr>
              <w:spacing w:line="260" w:lineRule="exact"/>
              <w:jc w:val="center"/>
              <w:rPr>
                <w:b/>
                <w:sz w:val="26"/>
                <w:szCs w:val="26"/>
                <w:lang w:val="uk-UA"/>
              </w:rPr>
            </w:pPr>
            <w:r w:rsidRPr="00D83AD9">
              <w:rPr>
                <w:b/>
                <w:sz w:val="26"/>
                <w:szCs w:val="26"/>
                <w:lang w:val="uk-UA"/>
              </w:rPr>
              <w:t>5.</w:t>
            </w:r>
          </w:p>
        </w:tc>
        <w:tc>
          <w:tcPr>
            <w:tcW w:w="7849" w:type="dxa"/>
            <w:shd w:val="clear" w:color="auto" w:fill="auto"/>
          </w:tcPr>
          <w:p w:rsidR="00E7262D" w:rsidRPr="00D83AD9" w:rsidRDefault="00E7262D" w:rsidP="00E7262D">
            <w:pPr>
              <w:spacing w:line="260" w:lineRule="exact"/>
              <w:rPr>
                <w:b/>
                <w:color w:val="FF0000"/>
                <w:sz w:val="26"/>
                <w:szCs w:val="26"/>
                <w:lang w:val="uk-UA"/>
              </w:rPr>
            </w:pPr>
            <w:r w:rsidRPr="00D83AD9">
              <w:rPr>
                <w:b/>
                <w:sz w:val="26"/>
                <w:szCs w:val="26"/>
                <w:lang w:val="uk-UA"/>
              </w:rPr>
              <w:t>Забезпечення якісних умов життя</w:t>
            </w:r>
          </w:p>
        </w:tc>
        <w:tc>
          <w:tcPr>
            <w:tcW w:w="980" w:type="dxa"/>
            <w:shd w:val="clear" w:color="auto" w:fill="auto"/>
          </w:tcPr>
          <w:p w:rsidR="00E7262D" w:rsidRPr="00D83AD9" w:rsidRDefault="00E7262D" w:rsidP="00E7262D">
            <w:pPr>
              <w:spacing w:line="260" w:lineRule="exact"/>
              <w:jc w:val="center"/>
              <w:rPr>
                <w:sz w:val="26"/>
                <w:szCs w:val="26"/>
                <w:lang w:val="uk-UA"/>
              </w:rPr>
            </w:pPr>
          </w:p>
        </w:tc>
      </w:tr>
      <w:tr w:rsidR="00E7262D" w:rsidRPr="00D83AD9" w:rsidTr="005678A1">
        <w:trPr>
          <w:trHeight w:val="419"/>
        </w:trPr>
        <w:tc>
          <w:tcPr>
            <w:tcW w:w="776" w:type="dxa"/>
            <w:shd w:val="clear" w:color="auto" w:fill="auto"/>
          </w:tcPr>
          <w:p w:rsidR="00E7262D" w:rsidRPr="00D83AD9" w:rsidRDefault="000F5DA6" w:rsidP="00E7262D">
            <w:pPr>
              <w:spacing w:line="260" w:lineRule="exact"/>
              <w:jc w:val="both"/>
              <w:rPr>
                <w:sz w:val="26"/>
                <w:szCs w:val="26"/>
                <w:lang w:val="uk-UA"/>
              </w:rPr>
            </w:pPr>
            <w:r w:rsidRPr="00D83AD9">
              <w:rPr>
                <w:sz w:val="26"/>
                <w:szCs w:val="26"/>
                <w:lang w:val="uk-UA"/>
              </w:rPr>
              <w:t>5</w:t>
            </w:r>
            <w:r w:rsidR="00E7262D" w:rsidRPr="00D83AD9">
              <w:rPr>
                <w:sz w:val="26"/>
                <w:szCs w:val="26"/>
                <w:lang w:val="uk-UA"/>
              </w:rPr>
              <w:t>.1.</w:t>
            </w:r>
          </w:p>
        </w:tc>
        <w:tc>
          <w:tcPr>
            <w:tcW w:w="7849" w:type="dxa"/>
            <w:shd w:val="clear" w:color="auto" w:fill="auto"/>
          </w:tcPr>
          <w:p w:rsidR="00E7262D" w:rsidRPr="00D83AD9" w:rsidRDefault="00E7262D" w:rsidP="00E7262D">
            <w:pPr>
              <w:spacing w:line="260" w:lineRule="exact"/>
              <w:rPr>
                <w:sz w:val="26"/>
                <w:szCs w:val="26"/>
                <w:lang w:val="uk-UA"/>
              </w:rPr>
            </w:pPr>
            <w:r w:rsidRPr="00D83AD9">
              <w:rPr>
                <w:sz w:val="26"/>
                <w:szCs w:val="26"/>
                <w:lang w:val="uk-UA"/>
              </w:rPr>
              <w:t>Надання адміністративних послуг</w:t>
            </w:r>
          </w:p>
        </w:tc>
        <w:tc>
          <w:tcPr>
            <w:tcW w:w="980" w:type="dxa"/>
            <w:shd w:val="clear" w:color="auto" w:fill="auto"/>
          </w:tcPr>
          <w:p w:rsidR="00E7262D" w:rsidRPr="00D83AD9" w:rsidRDefault="00E7262D" w:rsidP="00E7262D">
            <w:pPr>
              <w:spacing w:line="260" w:lineRule="exact"/>
              <w:jc w:val="center"/>
              <w:rPr>
                <w:sz w:val="26"/>
                <w:szCs w:val="26"/>
                <w:lang w:val="uk-UA"/>
              </w:rPr>
            </w:pPr>
          </w:p>
        </w:tc>
      </w:tr>
      <w:tr w:rsidR="00E7262D" w:rsidRPr="00D83AD9" w:rsidTr="005678A1">
        <w:trPr>
          <w:trHeight w:val="419"/>
        </w:trPr>
        <w:tc>
          <w:tcPr>
            <w:tcW w:w="776" w:type="dxa"/>
            <w:shd w:val="clear" w:color="auto" w:fill="auto"/>
          </w:tcPr>
          <w:p w:rsidR="00E7262D" w:rsidRPr="00D83AD9" w:rsidRDefault="000F5DA6" w:rsidP="00E7262D">
            <w:pPr>
              <w:spacing w:line="260" w:lineRule="exact"/>
              <w:jc w:val="both"/>
              <w:rPr>
                <w:sz w:val="26"/>
                <w:szCs w:val="26"/>
                <w:lang w:val="uk-UA"/>
              </w:rPr>
            </w:pPr>
            <w:r w:rsidRPr="00D83AD9">
              <w:rPr>
                <w:sz w:val="26"/>
                <w:szCs w:val="26"/>
                <w:lang w:val="uk-UA"/>
              </w:rPr>
              <w:t>5</w:t>
            </w:r>
            <w:r w:rsidR="00E7262D" w:rsidRPr="00D83AD9">
              <w:rPr>
                <w:sz w:val="26"/>
                <w:szCs w:val="26"/>
                <w:lang w:val="uk-UA"/>
              </w:rPr>
              <w:t>.2.</w:t>
            </w:r>
          </w:p>
        </w:tc>
        <w:tc>
          <w:tcPr>
            <w:tcW w:w="7849" w:type="dxa"/>
            <w:shd w:val="clear" w:color="auto" w:fill="auto"/>
          </w:tcPr>
          <w:p w:rsidR="00E7262D" w:rsidRPr="00D83AD9" w:rsidRDefault="00E7262D" w:rsidP="00E7262D">
            <w:pPr>
              <w:spacing w:line="260" w:lineRule="exact"/>
              <w:rPr>
                <w:sz w:val="26"/>
                <w:szCs w:val="26"/>
                <w:lang w:val="uk-UA"/>
              </w:rPr>
            </w:pPr>
            <w:r w:rsidRPr="00D83AD9">
              <w:rPr>
                <w:sz w:val="26"/>
                <w:szCs w:val="26"/>
                <w:lang w:val="uk-UA"/>
              </w:rPr>
              <w:t>Зайнятість  населення та ринок праці</w:t>
            </w:r>
          </w:p>
        </w:tc>
        <w:tc>
          <w:tcPr>
            <w:tcW w:w="980" w:type="dxa"/>
            <w:shd w:val="clear" w:color="auto" w:fill="auto"/>
          </w:tcPr>
          <w:p w:rsidR="00E7262D" w:rsidRPr="00D83AD9" w:rsidRDefault="00E7262D" w:rsidP="00E7262D">
            <w:pPr>
              <w:spacing w:line="260" w:lineRule="exact"/>
              <w:jc w:val="center"/>
              <w:rPr>
                <w:sz w:val="26"/>
                <w:szCs w:val="26"/>
                <w:lang w:val="uk-UA"/>
              </w:rPr>
            </w:pPr>
          </w:p>
        </w:tc>
      </w:tr>
      <w:tr w:rsidR="002910F1" w:rsidRPr="00D83AD9" w:rsidTr="005678A1">
        <w:trPr>
          <w:trHeight w:val="419"/>
        </w:trPr>
        <w:tc>
          <w:tcPr>
            <w:tcW w:w="776" w:type="dxa"/>
            <w:shd w:val="clear" w:color="auto" w:fill="auto"/>
          </w:tcPr>
          <w:p w:rsidR="00E7262D" w:rsidRPr="00D83AD9" w:rsidRDefault="000F5DA6" w:rsidP="00E7262D">
            <w:pPr>
              <w:spacing w:line="260" w:lineRule="exact"/>
              <w:jc w:val="both"/>
              <w:rPr>
                <w:sz w:val="26"/>
                <w:szCs w:val="26"/>
                <w:lang w:val="uk-UA"/>
              </w:rPr>
            </w:pPr>
            <w:r w:rsidRPr="00D83AD9">
              <w:rPr>
                <w:sz w:val="26"/>
                <w:szCs w:val="26"/>
                <w:lang w:val="uk-UA"/>
              </w:rPr>
              <w:t>5</w:t>
            </w:r>
            <w:r w:rsidR="00E7262D" w:rsidRPr="00D83AD9">
              <w:rPr>
                <w:sz w:val="26"/>
                <w:szCs w:val="26"/>
                <w:lang w:val="uk-UA"/>
              </w:rPr>
              <w:t>.3.</w:t>
            </w:r>
          </w:p>
        </w:tc>
        <w:tc>
          <w:tcPr>
            <w:tcW w:w="7849" w:type="dxa"/>
            <w:shd w:val="clear" w:color="auto" w:fill="auto"/>
          </w:tcPr>
          <w:p w:rsidR="00E7262D" w:rsidRPr="00D83AD9" w:rsidRDefault="00E7262D" w:rsidP="00E7262D">
            <w:pPr>
              <w:spacing w:line="260" w:lineRule="exact"/>
              <w:rPr>
                <w:sz w:val="26"/>
                <w:szCs w:val="26"/>
                <w:lang w:val="uk-UA"/>
              </w:rPr>
            </w:pPr>
            <w:r w:rsidRPr="00D83AD9">
              <w:rPr>
                <w:sz w:val="26"/>
                <w:szCs w:val="26"/>
                <w:lang w:val="uk-UA"/>
              </w:rPr>
              <w:t xml:space="preserve">Соціальний захист населення  </w:t>
            </w:r>
          </w:p>
        </w:tc>
        <w:tc>
          <w:tcPr>
            <w:tcW w:w="980" w:type="dxa"/>
            <w:shd w:val="clear" w:color="auto" w:fill="auto"/>
          </w:tcPr>
          <w:p w:rsidR="00E7262D" w:rsidRPr="00D83AD9" w:rsidRDefault="00E7262D" w:rsidP="00E7262D">
            <w:pPr>
              <w:spacing w:line="260" w:lineRule="exact"/>
              <w:jc w:val="center"/>
              <w:rPr>
                <w:sz w:val="26"/>
                <w:szCs w:val="26"/>
                <w:lang w:val="uk-UA"/>
              </w:rPr>
            </w:pPr>
          </w:p>
        </w:tc>
      </w:tr>
      <w:tr w:rsidR="005678A1" w:rsidRPr="00D83AD9" w:rsidTr="005678A1">
        <w:trPr>
          <w:trHeight w:val="419"/>
        </w:trPr>
        <w:tc>
          <w:tcPr>
            <w:tcW w:w="776" w:type="dxa"/>
            <w:shd w:val="clear" w:color="auto" w:fill="auto"/>
          </w:tcPr>
          <w:p w:rsidR="006E6396" w:rsidRPr="00D83AD9" w:rsidRDefault="006E6396" w:rsidP="006E6396">
            <w:pPr>
              <w:spacing w:line="260" w:lineRule="exact"/>
              <w:jc w:val="both"/>
              <w:rPr>
                <w:sz w:val="26"/>
                <w:szCs w:val="26"/>
                <w:lang w:val="uk-UA"/>
              </w:rPr>
            </w:pPr>
            <w:r w:rsidRPr="00D83AD9">
              <w:rPr>
                <w:sz w:val="26"/>
                <w:szCs w:val="26"/>
                <w:lang w:val="uk-UA"/>
              </w:rPr>
              <w:t>5</w:t>
            </w:r>
            <w:r w:rsidR="005678A1" w:rsidRPr="00D83AD9">
              <w:rPr>
                <w:sz w:val="26"/>
                <w:szCs w:val="26"/>
                <w:lang w:val="uk-UA"/>
              </w:rPr>
              <w:t>.4</w:t>
            </w:r>
            <w:r w:rsidRPr="00D83AD9">
              <w:rPr>
                <w:sz w:val="26"/>
                <w:szCs w:val="26"/>
                <w:lang w:val="uk-UA"/>
              </w:rPr>
              <w:t>.</w:t>
            </w:r>
          </w:p>
        </w:tc>
        <w:tc>
          <w:tcPr>
            <w:tcW w:w="7849" w:type="dxa"/>
            <w:shd w:val="clear" w:color="auto" w:fill="auto"/>
          </w:tcPr>
          <w:p w:rsidR="006E6396" w:rsidRPr="00D83AD9" w:rsidRDefault="006E6396" w:rsidP="006E6396">
            <w:pPr>
              <w:widowControl w:val="0"/>
              <w:spacing w:line="260" w:lineRule="exact"/>
              <w:ind w:left="-16" w:firstLine="16"/>
              <w:rPr>
                <w:sz w:val="26"/>
                <w:szCs w:val="26"/>
                <w:lang w:val="uk-UA"/>
              </w:rPr>
            </w:pPr>
            <w:r w:rsidRPr="00D83AD9">
              <w:rPr>
                <w:sz w:val="26"/>
                <w:szCs w:val="26"/>
                <w:lang w:val="uk-UA"/>
              </w:rPr>
              <w:t>Освіта</w:t>
            </w:r>
          </w:p>
        </w:tc>
        <w:tc>
          <w:tcPr>
            <w:tcW w:w="980" w:type="dxa"/>
            <w:shd w:val="clear" w:color="auto" w:fill="auto"/>
          </w:tcPr>
          <w:p w:rsidR="006E6396" w:rsidRPr="00D83AD9" w:rsidRDefault="006E6396" w:rsidP="006E6396">
            <w:pPr>
              <w:pStyle w:val="21"/>
              <w:spacing w:line="260" w:lineRule="exact"/>
              <w:ind w:firstLine="0"/>
              <w:jc w:val="center"/>
              <w:rPr>
                <w:sz w:val="26"/>
                <w:szCs w:val="26"/>
                <w:lang w:val="uk-UA"/>
              </w:rPr>
            </w:pPr>
          </w:p>
        </w:tc>
      </w:tr>
      <w:tr w:rsidR="005678A1" w:rsidRPr="00D83AD9" w:rsidTr="005678A1">
        <w:trPr>
          <w:trHeight w:val="419"/>
        </w:trPr>
        <w:tc>
          <w:tcPr>
            <w:tcW w:w="776" w:type="dxa"/>
            <w:shd w:val="clear" w:color="auto" w:fill="auto"/>
          </w:tcPr>
          <w:p w:rsidR="006E6396" w:rsidRPr="00D83AD9" w:rsidRDefault="006E6396" w:rsidP="006E6396">
            <w:pPr>
              <w:spacing w:line="260" w:lineRule="exact"/>
              <w:jc w:val="both"/>
              <w:rPr>
                <w:sz w:val="26"/>
                <w:szCs w:val="26"/>
                <w:lang w:val="uk-UA"/>
              </w:rPr>
            </w:pPr>
            <w:r w:rsidRPr="00D83AD9">
              <w:rPr>
                <w:sz w:val="26"/>
                <w:szCs w:val="26"/>
                <w:lang w:val="uk-UA"/>
              </w:rPr>
              <w:t>5</w:t>
            </w:r>
            <w:r w:rsidR="005678A1" w:rsidRPr="00D83AD9">
              <w:rPr>
                <w:sz w:val="26"/>
                <w:szCs w:val="26"/>
                <w:lang w:val="uk-UA"/>
              </w:rPr>
              <w:t>.5</w:t>
            </w:r>
            <w:r w:rsidRPr="00D83AD9">
              <w:rPr>
                <w:sz w:val="26"/>
                <w:szCs w:val="26"/>
                <w:lang w:val="uk-UA"/>
              </w:rPr>
              <w:t>.</w:t>
            </w:r>
          </w:p>
        </w:tc>
        <w:tc>
          <w:tcPr>
            <w:tcW w:w="7849" w:type="dxa"/>
            <w:shd w:val="clear" w:color="auto" w:fill="auto"/>
          </w:tcPr>
          <w:p w:rsidR="006E6396" w:rsidRPr="00D83AD9" w:rsidRDefault="006E6396" w:rsidP="006E6396">
            <w:pPr>
              <w:spacing w:line="260" w:lineRule="exact"/>
              <w:rPr>
                <w:b/>
                <w:sz w:val="26"/>
                <w:szCs w:val="26"/>
                <w:lang w:val="uk-UA"/>
              </w:rPr>
            </w:pPr>
            <w:r w:rsidRPr="00D83AD9">
              <w:rPr>
                <w:sz w:val="26"/>
                <w:szCs w:val="26"/>
                <w:lang w:val="uk-UA"/>
              </w:rPr>
              <w:t>Охорона здоров</w:t>
            </w:r>
            <w:r w:rsidRPr="00D83AD9">
              <w:rPr>
                <w:sz w:val="26"/>
                <w:szCs w:val="26"/>
                <w:lang w:val="en-US"/>
              </w:rPr>
              <w:t>’</w:t>
            </w:r>
            <w:r w:rsidRPr="00D83AD9">
              <w:rPr>
                <w:sz w:val="26"/>
                <w:szCs w:val="26"/>
                <w:lang w:val="uk-UA"/>
              </w:rPr>
              <w:t>я</w:t>
            </w:r>
          </w:p>
        </w:tc>
        <w:tc>
          <w:tcPr>
            <w:tcW w:w="980" w:type="dxa"/>
            <w:shd w:val="clear" w:color="auto" w:fill="auto"/>
          </w:tcPr>
          <w:p w:rsidR="006E6396" w:rsidRPr="00D83AD9" w:rsidRDefault="006E6396" w:rsidP="006E6396">
            <w:pPr>
              <w:pStyle w:val="21"/>
              <w:spacing w:line="260" w:lineRule="exact"/>
              <w:ind w:firstLine="0"/>
              <w:jc w:val="center"/>
              <w:rPr>
                <w:sz w:val="26"/>
                <w:szCs w:val="26"/>
                <w:lang w:val="uk-UA"/>
              </w:rPr>
            </w:pPr>
          </w:p>
        </w:tc>
      </w:tr>
      <w:tr w:rsidR="005678A1" w:rsidRPr="00D83AD9" w:rsidTr="005678A1">
        <w:trPr>
          <w:trHeight w:val="419"/>
        </w:trPr>
        <w:tc>
          <w:tcPr>
            <w:tcW w:w="776" w:type="dxa"/>
            <w:shd w:val="clear" w:color="auto" w:fill="auto"/>
          </w:tcPr>
          <w:p w:rsidR="006E6396" w:rsidRPr="00D83AD9" w:rsidRDefault="006E6396" w:rsidP="005678A1">
            <w:pPr>
              <w:spacing w:line="260" w:lineRule="exact"/>
              <w:jc w:val="both"/>
              <w:rPr>
                <w:sz w:val="26"/>
                <w:szCs w:val="26"/>
                <w:lang w:val="uk-UA"/>
              </w:rPr>
            </w:pPr>
            <w:r w:rsidRPr="00D83AD9">
              <w:rPr>
                <w:sz w:val="26"/>
                <w:szCs w:val="26"/>
                <w:lang w:val="uk-UA"/>
              </w:rPr>
              <w:t>5.</w:t>
            </w:r>
            <w:r w:rsidR="005678A1" w:rsidRPr="00D83AD9">
              <w:rPr>
                <w:sz w:val="26"/>
                <w:szCs w:val="26"/>
                <w:lang w:val="uk-UA"/>
              </w:rPr>
              <w:t>6</w:t>
            </w:r>
            <w:r w:rsidRPr="00D83AD9">
              <w:rPr>
                <w:sz w:val="26"/>
                <w:szCs w:val="26"/>
                <w:lang w:val="uk-UA"/>
              </w:rPr>
              <w:t>.</w:t>
            </w:r>
          </w:p>
        </w:tc>
        <w:tc>
          <w:tcPr>
            <w:tcW w:w="7849" w:type="dxa"/>
            <w:shd w:val="clear" w:color="auto" w:fill="auto"/>
          </w:tcPr>
          <w:p w:rsidR="006E6396" w:rsidRPr="00D83AD9" w:rsidRDefault="006E6396" w:rsidP="006E6396">
            <w:pPr>
              <w:widowControl w:val="0"/>
              <w:spacing w:line="260" w:lineRule="exact"/>
              <w:rPr>
                <w:sz w:val="26"/>
                <w:szCs w:val="26"/>
                <w:lang w:val="uk-UA"/>
              </w:rPr>
            </w:pPr>
            <w:r w:rsidRPr="00D83AD9">
              <w:rPr>
                <w:sz w:val="26"/>
                <w:szCs w:val="26"/>
                <w:lang w:val="uk-UA"/>
              </w:rPr>
              <w:t>Захист прав дітей – сиріт та дітей, позбавлених батьківського піклування.  Підтримка сім’ї, дітей та молоді</w:t>
            </w:r>
          </w:p>
        </w:tc>
        <w:tc>
          <w:tcPr>
            <w:tcW w:w="980" w:type="dxa"/>
            <w:shd w:val="clear" w:color="auto" w:fill="auto"/>
          </w:tcPr>
          <w:p w:rsidR="006E6396" w:rsidRPr="00D83AD9" w:rsidRDefault="006E6396" w:rsidP="006E6396">
            <w:pPr>
              <w:pStyle w:val="21"/>
              <w:spacing w:line="260" w:lineRule="exact"/>
              <w:ind w:firstLine="0"/>
              <w:jc w:val="center"/>
              <w:rPr>
                <w:sz w:val="26"/>
                <w:szCs w:val="26"/>
                <w:lang w:val="uk-UA"/>
              </w:rPr>
            </w:pPr>
          </w:p>
        </w:tc>
      </w:tr>
      <w:tr w:rsidR="005678A1" w:rsidRPr="00D83AD9" w:rsidTr="005678A1">
        <w:trPr>
          <w:trHeight w:val="419"/>
        </w:trPr>
        <w:tc>
          <w:tcPr>
            <w:tcW w:w="776" w:type="dxa"/>
            <w:shd w:val="clear" w:color="auto" w:fill="auto"/>
          </w:tcPr>
          <w:p w:rsidR="006E6396" w:rsidRPr="00D83AD9" w:rsidRDefault="006E6396" w:rsidP="006E6396">
            <w:pPr>
              <w:spacing w:line="260" w:lineRule="exact"/>
              <w:jc w:val="both"/>
              <w:rPr>
                <w:sz w:val="26"/>
                <w:szCs w:val="26"/>
                <w:lang w:val="uk-UA"/>
              </w:rPr>
            </w:pPr>
            <w:r w:rsidRPr="00D83AD9">
              <w:rPr>
                <w:sz w:val="26"/>
                <w:szCs w:val="26"/>
                <w:lang w:val="uk-UA"/>
              </w:rPr>
              <w:t>5</w:t>
            </w:r>
            <w:r w:rsidR="005678A1" w:rsidRPr="00D83AD9">
              <w:rPr>
                <w:sz w:val="26"/>
                <w:szCs w:val="26"/>
                <w:lang w:val="uk-UA"/>
              </w:rPr>
              <w:t>.7</w:t>
            </w:r>
            <w:r w:rsidRPr="00D83AD9">
              <w:rPr>
                <w:sz w:val="26"/>
                <w:szCs w:val="26"/>
                <w:lang w:val="uk-UA"/>
              </w:rPr>
              <w:t>.</w:t>
            </w:r>
          </w:p>
        </w:tc>
        <w:tc>
          <w:tcPr>
            <w:tcW w:w="7849" w:type="dxa"/>
            <w:shd w:val="clear" w:color="auto" w:fill="auto"/>
          </w:tcPr>
          <w:p w:rsidR="006E6396" w:rsidRPr="00D83AD9" w:rsidRDefault="006E6396" w:rsidP="006E6396">
            <w:pPr>
              <w:spacing w:line="260" w:lineRule="exact"/>
              <w:rPr>
                <w:sz w:val="26"/>
                <w:szCs w:val="26"/>
                <w:lang w:val="uk-UA"/>
              </w:rPr>
            </w:pPr>
            <w:r w:rsidRPr="00D83AD9">
              <w:rPr>
                <w:sz w:val="26"/>
                <w:szCs w:val="26"/>
                <w:lang w:val="uk-UA"/>
              </w:rPr>
              <w:t>Культура</w:t>
            </w:r>
          </w:p>
        </w:tc>
        <w:tc>
          <w:tcPr>
            <w:tcW w:w="980" w:type="dxa"/>
            <w:shd w:val="clear" w:color="auto" w:fill="auto"/>
          </w:tcPr>
          <w:p w:rsidR="006E6396" w:rsidRPr="00D83AD9" w:rsidRDefault="006E6396" w:rsidP="006E6396">
            <w:pPr>
              <w:pStyle w:val="21"/>
              <w:spacing w:line="260" w:lineRule="exact"/>
              <w:ind w:firstLine="0"/>
              <w:jc w:val="center"/>
              <w:rPr>
                <w:sz w:val="26"/>
                <w:szCs w:val="26"/>
                <w:lang w:val="uk-UA"/>
              </w:rPr>
            </w:pPr>
          </w:p>
        </w:tc>
      </w:tr>
      <w:tr w:rsidR="005678A1" w:rsidRPr="00D83AD9" w:rsidTr="005678A1">
        <w:trPr>
          <w:trHeight w:val="419"/>
        </w:trPr>
        <w:tc>
          <w:tcPr>
            <w:tcW w:w="776" w:type="dxa"/>
            <w:shd w:val="clear" w:color="auto" w:fill="auto"/>
          </w:tcPr>
          <w:p w:rsidR="006E6396" w:rsidRPr="00D83AD9" w:rsidRDefault="005678A1" w:rsidP="006E6396">
            <w:pPr>
              <w:spacing w:line="260" w:lineRule="exact"/>
              <w:jc w:val="both"/>
              <w:rPr>
                <w:sz w:val="26"/>
                <w:szCs w:val="26"/>
                <w:lang w:val="uk-UA"/>
              </w:rPr>
            </w:pPr>
            <w:r w:rsidRPr="00D83AD9">
              <w:rPr>
                <w:sz w:val="26"/>
                <w:szCs w:val="26"/>
                <w:lang w:val="uk-UA"/>
              </w:rPr>
              <w:t>5.8</w:t>
            </w:r>
            <w:r w:rsidR="006E6396" w:rsidRPr="00D83AD9">
              <w:rPr>
                <w:sz w:val="26"/>
                <w:szCs w:val="26"/>
                <w:lang w:val="uk-UA"/>
              </w:rPr>
              <w:t>.</w:t>
            </w:r>
          </w:p>
        </w:tc>
        <w:tc>
          <w:tcPr>
            <w:tcW w:w="7849" w:type="dxa"/>
            <w:shd w:val="clear" w:color="auto" w:fill="auto"/>
          </w:tcPr>
          <w:p w:rsidR="006E6396" w:rsidRPr="00D83AD9" w:rsidRDefault="006E6396" w:rsidP="006E6396">
            <w:pPr>
              <w:spacing w:line="260" w:lineRule="exact"/>
              <w:rPr>
                <w:sz w:val="26"/>
                <w:szCs w:val="26"/>
                <w:lang w:val="uk-UA"/>
              </w:rPr>
            </w:pPr>
            <w:r w:rsidRPr="00D83AD9">
              <w:rPr>
                <w:sz w:val="26"/>
                <w:szCs w:val="26"/>
                <w:lang w:val="uk-UA"/>
              </w:rPr>
              <w:t>Розвиток житлово-комунального господарства та  благоустрій території</w:t>
            </w:r>
          </w:p>
        </w:tc>
        <w:tc>
          <w:tcPr>
            <w:tcW w:w="980" w:type="dxa"/>
            <w:shd w:val="clear" w:color="auto" w:fill="auto"/>
          </w:tcPr>
          <w:p w:rsidR="006E6396" w:rsidRPr="00D83AD9" w:rsidRDefault="006E6396" w:rsidP="006E6396">
            <w:pPr>
              <w:pStyle w:val="21"/>
              <w:spacing w:line="260" w:lineRule="exact"/>
              <w:ind w:firstLine="0"/>
              <w:jc w:val="center"/>
              <w:rPr>
                <w:sz w:val="26"/>
                <w:szCs w:val="26"/>
                <w:lang w:val="uk-UA"/>
              </w:rPr>
            </w:pPr>
          </w:p>
        </w:tc>
      </w:tr>
      <w:tr w:rsidR="005678A1" w:rsidRPr="00D83AD9" w:rsidTr="005678A1">
        <w:trPr>
          <w:trHeight w:val="419"/>
        </w:trPr>
        <w:tc>
          <w:tcPr>
            <w:tcW w:w="776" w:type="dxa"/>
            <w:shd w:val="clear" w:color="auto" w:fill="auto"/>
          </w:tcPr>
          <w:p w:rsidR="006E6396" w:rsidRPr="00D83AD9" w:rsidRDefault="005678A1" w:rsidP="006E6396">
            <w:pPr>
              <w:spacing w:line="260" w:lineRule="exact"/>
              <w:jc w:val="both"/>
              <w:rPr>
                <w:sz w:val="26"/>
                <w:szCs w:val="26"/>
                <w:lang w:val="uk-UA"/>
              </w:rPr>
            </w:pPr>
            <w:r w:rsidRPr="00D83AD9">
              <w:rPr>
                <w:sz w:val="26"/>
                <w:szCs w:val="26"/>
                <w:lang w:val="uk-UA"/>
              </w:rPr>
              <w:t>5.9</w:t>
            </w:r>
            <w:r w:rsidR="006E6396" w:rsidRPr="00D83AD9">
              <w:rPr>
                <w:sz w:val="26"/>
                <w:szCs w:val="26"/>
                <w:lang w:val="uk-UA"/>
              </w:rPr>
              <w:t>.</w:t>
            </w:r>
          </w:p>
        </w:tc>
        <w:tc>
          <w:tcPr>
            <w:tcW w:w="7849" w:type="dxa"/>
            <w:shd w:val="clear" w:color="auto" w:fill="auto"/>
          </w:tcPr>
          <w:p w:rsidR="006E6396" w:rsidRPr="00D83AD9" w:rsidRDefault="006E6396" w:rsidP="006E6396">
            <w:pPr>
              <w:tabs>
                <w:tab w:val="left" w:pos="0"/>
              </w:tabs>
              <w:spacing w:line="260" w:lineRule="exact"/>
              <w:ind w:firstLine="27"/>
              <w:rPr>
                <w:sz w:val="26"/>
                <w:szCs w:val="26"/>
                <w:lang w:val="uk-UA"/>
              </w:rPr>
            </w:pPr>
            <w:r w:rsidRPr="00D83AD9">
              <w:rPr>
                <w:sz w:val="26"/>
                <w:szCs w:val="26"/>
                <w:lang w:val="uk-UA"/>
              </w:rPr>
              <w:t>Транспорт та транспортна інфраструктура</w:t>
            </w:r>
          </w:p>
        </w:tc>
        <w:tc>
          <w:tcPr>
            <w:tcW w:w="980" w:type="dxa"/>
            <w:shd w:val="clear" w:color="auto" w:fill="auto"/>
          </w:tcPr>
          <w:p w:rsidR="006E6396" w:rsidRPr="00D83AD9" w:rsidRDefault="006E6396" w:rsidP="006E6396">
            <w:pPr>
              <w:pStyle w:val="21"/>
              <w:spacing w:line="260" w:lineRule="exact"/>
              <w:ind w:firstLine="0"/>
              <w:jc w:val="center"/>
              <w:rPr>
                <w:sz w:val="26"/>
                <w:szCs w:val="26"/>
                <w:lang w:val="uk-UA"/>
              </w:rPr>
            </w:pPr>
          </w:p>
        </w:tc>
      </w:tr>
      <w:tr w:rsidR="005678A1" w:rsidRPr="00D83AD9" w:rsidTr="005678A1">
        <w:trPr>
          <w:trHeight w:val="419"/>
        </w:trPr>
        <w:tc>
          <w:tcPr>
            <w:tcW w:w="776" w:type="dxa"/>
            <w:shd w:val="clear" w:color="auto" w:fill="auto"/>
          </w:tcPr>
          <w:p w:rsidR="005678A1" w:rsidRPr="00D83AD9" w:rsidRDefault="005678A1" w:rsidP="005678A1">
            <w:pPr>
              <w:spacing w:line="260" w:lineRule="exact"/>
              <w:jc w:val="both"/>
              <w:rPr>
                <w:sz w:val="26"/>
                <w:szCs w:val="26"/>
                <w:lang w:val="uk-UA"/>
              </w:rPr>
            </w:pPr>
            <w:r w:rsidRPr="00D83AD9">
              <w:rPr>
                <w:sz w:val="26"/>
                <w:szCs w:val="26"/>
                <w:lang w:val="uk-UA"/>
              </w:rPr>
              <w:t>5.10.</w:t>
            </w:r>
          </w:p>
        </w:tc>
        <w:tc>
          <w:tcPr>
            <w:tcW w:w="7849" w:type="dxa"/>
            <w:shd w:val="clear" w:color="auto" w:fill="auto"/>
          </w:tcPr>
          <w:p w:rsidR="005678A1" w:rsidRPr="00D83AD9" w:rsidRDefault="00815AFC" w:rsidP="005678A1">
            <w:pPr>
              <w:spacing w:line="260" w:lineRule="exact"/>
              <w:rPr>
                <w:sz w:val="26"/>
                <w:szCs w:val="26"/>
                <w:lang w:val="uk-UA"/>
              </w:rPr>
            </w:pPr>
            <w:r>
              <w:rPr>
                <w:sz w:val="26"/>
                <w:szCs w:val="26"/>
                <w:lang w:val="uk-UA"/>
              </w:rPr>
              <w:t>Покращення безпеки в громаді</w:t>
            </w:r>
          </w:p>
        </w:tc>
        <w:tc>
          <w:tcPr>
            <w:tcW w:w="980" w:type="dxa"/>
            <w:shd w:val="clear" w:color="auto" w:fill="auto"/>
          </w:tcPr>
          <w:p w:rsidR="005678A1" w:rsidRPr="00D83AD9" w:rsidRDefault="005678A1" w:rsidP="005678A1">
            <w:pPr>
              <w:spacing w:line="260" w:lineRule="exact"/>
              <w:jc w:val="center"/>
              <w:rPr>
                <w:sz w:val="26"/>
                <w:szCs w:val="26"/>
                <w:lang w:val="uk-UA"/>
              </w:rPr>
            </w:pPr>
          </w:p>
        </w:tc>
      </w:tr>
      <w:tr w:rsidR="00C51FC0" w:rsidRPr="00D83AD9" w:rsidTr="005678A1">
        <w:trPr>
          <w:trHeight w:val="419"/>
        </w:trPr>
        <w:tc>
          <w:tcPr>
            <w:tcW w:w="776" w:type="dxa"/>
            <w:shd w:val="clear" w:color="auto" w:fill="auto"/>
          </w:tcPr>
          <w:p w:rsidR="005678A1" w:rsidRPr="00D83AD9" w:rsidRDefault="005678A1" w:rsidP="005678A1">
            <w:pPr>
              <w:spacing w:line="260" w:lineRule="exact"/>
              <w:jc w:val="center"/>
              <w:rPr>
                <w:b/>
                <w:sz w:val="26"/>
                <w:szCs w:val="26"/>
                <w:lang w:val="uk-UA"/>
              </w:rPr>
            </w:pPr>
            <w:r w:rsidRPr="00D83AD9">
              <w:rPr>
                <w:b/>
                <w:sz w:val="26"/>
                <w:szCs w:val="26"/>
                <w:lang w:val="uk-UA"/>
              </w:rPr>
              <w:t>6.</w:t>
            </w:r>
          </w:p>
        </w:tc>
        <w:tc>
          <w:tcPr>
            <w:tcW w:w="7849" w:type="dxa"/>
            <w:shd w:val="clear" w:color="auto" w:fill="auto"/>
          </w:tcPr>
          <w:p w:rsidR="005678A1" w:rsidRPr="00D83AD9" w:rsidRDefault="005678A1" w:rsidP="005678A1">
            <w:pPr>
              <w:spacing w:line="260" w:lineRule="exact"/>
              <w:rPr>
                <w:b/>
                <w:sz w:val="26"/>
                <w:szCs w:val="26"/>
                <w:lang w:val="uk-UA"/>
              </w:rPr>
            </w:pPr>
            <w:r w:rsidRPr="00D83AD9">
              <w:rPr>
                <w:b/>
                <w:sz w:val="26"/>
                <w:szCs w:val="26"/>
                <w:lang w:val="uk-UA"/>
              </w:rPr>
              <w:t>Моніторинг та оцінка результативності реалізації Програми</w:t>
            </w:r>
          </w:p>
        </w:tc>
        <w:tc>
          <w:tcPr>
            <w:tcW w:w="980" w:type="dxa"/>
            <w:shd w:val="clear" w:color="auto" w:fill="auto"/>
          </w:tcPr>
          <w:p w:rsidR="005678A1" w:rsidRPr="00D83AD9" w:rsidRDefault="005678A1" w:rsidP="005678A1">
            <w:pPr>
              <w:spacing w:line="260" w:lineRule="exact"/>
              <w:jc w:val="center"/>
              <w:rPr>
                <w:b/>
                <w:sz w:val="26"/>
                <w:szCs w:val="26"/>
                <w:lang w:val="uk-UA"/>
              </w:rPr>
            </w:pPr>
          </w:p>
        </w:tc>
      </w:tr>
      <w:tr w:rsidR="00C51FC0" w:rsidRPr="00D83AD9" w:rsidTr="005678A1">
        <w:trPr>
          <w:trHeight w:val="483"/>
        </w:trPr>
        <w:tc>
          <w:tcPr>
            <w:tcW w:w="776" w:type="dxa"/>
            <w:shd w:val="clear" w:color="auto" w:fill="auto"/>
          </w:tcPr>
          <w:p w:rsidR="005678A1" w:rsidRPr="00D83AD9" w:rsidRDefault="005678A1" w:rsidP="005678A1">
            <w:pPr>
              <w:spacing w:line="260" w:lineRule="exact"/>
              <w:jc w:val="both"/>
              <w:rPr>
                <w:b/>
                <w:sz w:val="26"/>
                <w:szCs w:val="26"/>
                <w:lang w:val="uk-UA"/>
              </w:rPr>
            </w:pPr>
          </w:p>
        </w:tc>
        <w:tc>
          <w:tcPr>
            <w:tcW w:w="7849" w:type="dxa"/>
            <w:shd w:val="clear" w:color="auto" w:fill="auto"/>
          </w:tcPr>
          <w:p w:rsidR="005678A1" w:rsidRPr="00D83AD9" w:rsidRDefault="005678A1" w:rsidP="005678A1">
            <w:pPr>
              <w:spacing w:line="260" w:lineRule="exact"/>
              <w:rPr>
                <w:b/>
                <w:sz w:val="26"/>
                <w:szCs w:val="26"/>
                <w:lang w:val="uk-UA"/>
              </w:rPr>
            </w:pPr>
            <w:r w:rsidRPr="00D83AD9">
              <w:rPr>
                <w:b/>
                <w:sz w:val="26"/>
                <w:szCs w:val="26"/>
                <w:lang w:val="uk-UA"/>
              </w:rPr>
              <w:t>Додатки:</w:t>
            </w:r>
          </w:p>
        </w:tc>
        <w:tc>
          <w:tcPr>
            <w:tcW w:w="980" w:type="dxa"/>
            <w:shd w:val="clear" w:color="auto" w:fill="auto"/>
          </w:tcPr>
          <w:p w:rsidR="005678A1" w:rsidRPr="00D83AD9" w:rsidRDefault="005678A1" w:rsidP="005678A1">
            <w:pPr>
              <w:spacing w:line="260" w:lineRule="exact"/>
              <w:jc w:val="center"/>
              <w:rPr>
                <w:b/>
                <w:sz w:val="26"/>
                <w:szCs w:val="26"/>
                <w:lang w:val="uk-UA"/>
              </w:rPr>
            </w:pPr>
          </w:p>
        </w:tc>
      </w:tr>
      <w:tr w:rsidR="00C51FC0" w:rsidRPr="00D83AD9" w:rsidTr="005678A1">
        <w:trPr>
          <w:trHeight w:val="777"/>
        </w:trPr>
        <w:tc>
          <w:tcPr>
            <w:tcW w:w="776" w:type="dxa"/>
            <w:shd w:val="clear" w:color="auto" w:fill="auto"/>
          </w:tcPr>
          <w:p w:rsidR="005678A1" w:rsidRPr="00D83AD9" w:rsidRDefault="005678A1" w:rsidP="005678A1">
            <w:pPr>
              <w:spacing w:line="260" w:lineRule="exact"/>
              <w:jc w:val="center"/>
              <w:rPr>
                <w:sz w:val="26"/>
                <w:szCs w:val="26"/>
                <w:lang w:val="uk-UA"/>
              </w:rPr>
            </w:pPr>
            <w:r w:rsidRPr="00D83AD9">
              <w:rPr>
                <w:sz w:val="26"/>
                <w:szCs w:val="26"/>
                <w:lang w:val="uk-UA"/>
              </w:rPr>
              <w:t>1.</w:t>
            </w:r>
          </w:p>
        </w:tc>
        <w:tc>
          <w:tcPr>
            <w:tcW w:w="7849" w:type="dxa"/>
            <w:shd w:val="clear" w:color="auto" w:fill="auto"/>
          </w:tcPr>
          <w:p w:rsidR="005678A1" w:rsidRPr="00D83AD9" w:rsidRDefault="005678A1" w:rsidP="005678A1">
            <w:pPr>
              <w:spacing w:line="260" w:lineRule="exact"/>
              <w:rPr>
                <w:sz w:val="26"/>
                <w:szCs w:val="26"/>
                <w:lang w:val="uk-UA"/>
              </w:rPr>
            </w:pPr>
            <w:r w:rsidRPr="00D83AD9">
              <w:rPr>
                <w:sz w:val="26"/>
                <w:szCs w:val="26"/>
                <w:lang w:val="uk-UA"/>
              </w:rPr>
              <w:t>Основні   показники економічного  та соціального  розвитку Карпівської сільської ради на 202</w:t>
            </w:r>
            <w:r w:rsidR="004A2F8D" w:rsidRPr="00D83AD9">
              <w:rPr>
                <w:sz w:val="26"/>
                <w:szCs w:val="26"/>
                <w:lang w:val="uk-UA"/>
              </w:rPr>
              <w:t>5</w:t>
            </w:r>
            <w:r w:rsidRPr="00D83AD9">
              <w:rPr>
                <w:sz w:val="26"/>
                <w:szCs w:val="26"/>
                <w:lang w:val="uk-UA"/>
              </w:rPr>
              <w:t xml:space="preserve"> рік</w:t>
            </w:r>
          </w:p>
        </w:tc>
        <w:tc>
          <w:tcPr>
            <w:tcW w:w="980" w:type="dxa"/>
            <w:shd w:val="clear" w:color="auto" w:fill="auto"/>
          </w:tcPr>
          <w:p w:rsidR="005678A1" w:rsidRPr="00D83AD9" w:rsidRDefault="005678A1" w:rsidP="005678A1">
            <w:pPr>
              <w:spacing w:line="260" w:lineRule="exact"/>
              <w:jc w:val="center"/>
              <w:rPr>
                <w:sz w:val="26"/>
                <w:szCs w:val="26"/>
                <w:lang w:val="uk-UA"/>
              </w:rPr>
            </w:pPr>
          </w:p>
        </w:tc>
      </w:tr>
      <w:tr w:rsidR="00C51FC0" w:rsidRPr="00D83AD9" w:rsidTr="005678A1">
        <w:trPr>
          <w:trHeight w:val="419"/>
        </w:trPr>
        <w:tc>
          <w:tcPr>
            <w:tcW w:w="776" w:type="dxa"/>
            <w:shd w:val="clear" w:color="auto" w:fill="auto"/>
          </w:tcPr>
          <w:p w:rsidR="005678A1" w:rsidRPr="00D83AD9" w:rsidRDefault="005678A1" w:rsidP="005678A1">
            <w:pPr>
              <w:spacing w:line="260" w:lineRule="exact"/>
              <w:jc w:val="center"/>
              <w:rPr>
                <w:sz w:val="26"/>
                <w:szCs w:val="26"/>
                <w:lang w:val="uk-UA"/>
              </w:rPr>
            </w:pPr>
            <w:r w:rsidRPr="00D83AD9">
              <w:rPr>
                <w:sz w:val="26"/>
                <w:szCs w:val="26"/>
                <w:lang w:val="uk-UA"/>
              </w:rPr>
              <w:t>2.</w:t>
            </w:r>
          </w:p>
        </w:tc>
        <w:tc>
          <w:tcPr>
            <w:tcW w:w="7849" w:type="dxa"/>
            <w:shd w:val="clear" w:color="auto" w:fill="auto"/>
          </w:tcPr>
          <w:p w:rsidR="005678A1" w:rsidRDefault="005678A1" w:rsidP="005678A1">
            <w:pPr>
              <w:spacing w:line="260" w:lineRule="exact"/>
              <w:rPr>
                <w:sz w:val="26"/>
                <w:szCs w:val="26"/>
                <w:lang w:val="uk-UA"/>
              </w:rPr>
            </w:pPr>
            <w:r w:rsidRPr="00D83AD9">
              <w:rPr>
                <w:sz w:val="26"/>
                <w:szCs w:val="26"/>
                <w:lang w:val="uk-UA"/>
              </w:rPr>
              <w:t>Перелік  інвестиційних проектів та заходів, щодо забезпечення виконання завдань  Програми соціально - економічного та культурного розвитку  Карпівської сільської ради на 202</w:t>
            </w:r>
            <w:r w:rsidR="004A2F8D" w:rsidRPr="00D83AD9">
              <w:rPr>
                <w:sz w:val="26"/>
                <w:szCs w:val="26"/>
                <w:lang w:val="uk-UA"/>
              </w:rPr>
              <w:t>5</w:t>
            </w:r>
            <w:r w:rsidRPr="00D83AD9">
              <w:rPr>
                <w:sz w:val="26"/>
                <w:szCs w:val="26"/>
                <w:lang w:val="uk-UA"/>
              </w:rPr>
              <w:t xml:space="preserve"> рік </w:t>
            </w:r>
          </w:p>
          <w:p w:rsidR="00D83AD9" w:rsidRPr="00D83AD9" w:rsidRDefault="00D83AD9" w:rsidP="005678A1">
            <w:pPr>
              <w:spacing w:line="260" w:lineRule="exact"/>
              <w:rPr>
                <w:sz w:val="26"/>
                <w:szCs w:val="26"/>
                <w:lang w:val="uk-UA"/>
              </w:rPr>
            </w:pPr>
          </w:p>
        </w:tc>
        <w:tc>
          <w:tcPr>
            <w:tcW w:w="980" w:type="dxa"/>
            <w:shd w:val="clear" w:color="auto" w:fill="auto"/>
          </w:tcPr>
          <w:p w:rsidR="005678A1" w:rsidRPr="00D83AD9" w:rsidRDefault="005678A1" w:rsidP="005678A1">
            <w:pPr>
              <w:spacing w:line="260" w:lineRule="exact"/>
              <w:jc w:val="center"/>
              <w:rPr>
                <w:sz w:val="26"/>
                <w:szCs w:val="26"/>
                <w:lang w:val="uk-UA"/>
              </w:rPr>
            </w:pPr>
          </w:p>
        </w:tc>
      </w:tr>
      <w:tr w:rsidR="00C51FC0" w:rsidRPr="00D83AD9" w:rsidTr="005678A1">
        <w:trPr>
          <w:trHeight w:val="419"/>
        </w:trPr>
        <w:tc>
          <w:tcPr>
            <w:tcW w:w="776" w:type="dxa"/>
            <w:shd w:val="clear" w:color="auto" w:fill="auto"/>
          </w:tcPr>
          <w:p w:rsidR="005678A1" w:rsidRPr="00D83AD9" w:rsidRDefault="005678A1" w:rsidP="005678A1">
            <w:pPr>
              <w:spacing w:line="260" w:lineRule="exact"/>
              <w:jc w:val="center"/>
              <w:rPr>
                <w:sz w:val="26"/>
                <w:szCs w:val="26"/>
                <w:lang w:val="uk-UA"/>
              </w:rPr>
            </w:pPr>
            <w:r w:rsidRPr="00D83AD9">
              <w:rPr>
                <w:sz w:val="26"/>
                <w:szCs w:val="26"/>
                <w:lang w:val="uk-UA"/>
              </w:rPr>
              <w:t>3.</w:t>
            </w:r>
          </w:p>
        </w:tc>
        <w:tc>
          <w:tcPr>
            <w:tcW w:w="7849" w:type="dxa"/>
            <w:shd w:val="clear" w:color="auto" w:fill="auto"/>
          </w:tcPr>
          <w:p w:rsidR="005678A1" w:rsidRDefault="00C51FC0" w:rsidP="00C51FC0">
            <w:pPr>
              <w:pStyle w:val="afff1"/>
              <w:spacing w:line="260" w:lineRule="exact"/>
              <w:rPr>
                <w:rFonts w:ascii="Times New Roman" w:hAnsi="Times New Roman" w:cs="Times New Roman"/>
                <w:sz w:val="26"/>
                <w:szCs w:val="26"/>
                <w:lang w:val="uk-UA" w:eastAsia="ru-RU"/>
              </w:rPr>
            </w:pPr>
            <w:r w:rsidRPr="00D83AD9">
              <w:rPr>
                <w:rFonts w:ascii="Times New Roman" w:hAnsi="Times New Roman" w:cs="Times New Roman"/>
                <w:sz w:val="26"/>
                <w:szCs w:val="26"/>
                <w:lang w:val="uk-UA" w:eastAsia="ru-RU"/>
              </w:rPr>
              <w:t>Перелік галузевих</w:t>
            </w:r>
            <w:r w:rsidR="005678A1" w:rsidRPr="00D83AD9">
              <w:rPr>
                <w:rFonts w:ascii="Times New Roman" w:hAnsi="Times New Roman" w:cs="Times New Roman"/>
                <w:sz w:val="26"/>
                <w:szCs w:val="26"/>
                <w:lang w:val="uk-UA" w:eastAsia="ru-RU"/>
              </w:rPr>
              <w:t xml:space="preserve"> програм Карпівської сільської ради</w:t>
            </w:r>
            <w:r w:rsidRPr="00D83AD9">
              <w:rPr>
                <w:rFonts w:ascii="Times New Roman" w:hAnsi="Times New Roman" w:cs="Times New Roman"/>
                <w:sz w:val="26"/>
                <w:szCs w:val="26"/>
                <w:lang w:val="uk-UA" w:eastAsia="ru-RU"/>
              </w:rPr>
              <w:t>, які передбачається  фінансувати у  2025 році</w:t>
            </w:r>
          </w:p>
          <w:p w:rsidR="00D83AD9" w:rsidRPr="00D83AD9" w:rsidRDefault="00D83AD9" w:rsidP="00C51FC0">
            <w:pPr>
              <w:pStyle w:val="afff1"/>
              <w:spacing w:line="260" w:lineRule="exact"/>
              <w:rPr>
                <w:rFonts w:ascii="Times New Roman" w:hAnsi="Times New Roman" w:cs="Times New Roman"/>
                <w:sz w:val="26"/>
                <w:szCs w:val="26"/>
                <w:lang w:val="uk-UA"/>
              </w:rPr>
            </w:pPr>
          </w:p>
        </w:tc>
        <w:tc>
          <w:tcPr>
            <w:tcW w:w="980" w:type="dxa"/>
            <w:shd w:val="clear" w:color="auto" w:fill="auto"/>
          </w:tcPr>
          <w:p w:rsidR="005678A1" w:rsidRPr="00D83AD9" w:rsidRDefault="005678A1" w:rsidP="005678A1">
            <w:pPr>
              <w:spacing w:line="260" w:lineRule="exact"/>
              <w:jc w:val="center"/>
              <w:rPr>
                <w:sz w:val="26"/>
                <w:szCs w:val="26"/>
                <w:lang w:val="uk-UA"/>
              </w:rPr>
            </w:pPr>
          </w:p>
        </w:tc>
      </w:tr>
    </w:tbl>
    <w:p w:rsidR="00B55C67" w:rsidRPr="00D83AD9" w:rsidRDefault="00B55C67" w:rsidP="00D50307">
      <w:pPr>
        <w:pStyle w:val="1"/>
        <w:spacing w:line="260" w:lineRule="exact"/>
        <w:rPr>
          <w:color w:val="FF0000"/>
          <w:sz w:val="26"/>
          <w:szCs w:val="26"/>
          <w:lang w:val="uk-UA"/>
        </w:rPr>
      </w:pPr>
    </w:p>
    <w:p w:rsidR="004F281C" w:rsidRPr="00D83AD9" w:rsidRDefault="004F281C" w:rsidP="00D50307">
      <w:pPr>
        <w:spacing w:line="260" w:lineRule="exact"/>
        <w:rPr>
          <w:color w:val="FF0000"/>
          <w:sz w:val="26"/>
          <w:szCs w:val="26"/>
          <w:lang w:val="uk-UA"/>
        </w:rPr>
      </w:pPr>
    </w:p>
    <w:p w:rsidR="004F281C" w:rsidRPr="00D83AD9" w:rsidRDefault="004F281C" w:rsidP="00D50307">
      <w:pPr>
        <w:spacing w:line="260" w:lineRule="exact"/>
        <w:rPr>
          <w:color w:val="FF0000"/>
          <w:sz w:val="26"/>
          <w:szCs w:val="26"/>
          <w:lang w:val="uk-UA"/>
        </w:rPr>
      </w:pPr>
    </w:p>
    <w:p w:rsidR="004F281C" w:rsidRPr="00D83AD9" w:rsidRDefault="004F281C" w:rsidP="00D50307">
      <w:pPr>
        <w:spacing w:line="260" w:lineRule="exact"/>
        <w:rPr>
          <w:color w:val="FF0000"/>
          <w:sz w:val="26"/>
          <w:szCs w:val="26"/>
          <w:lang w:val="uk-UA"/>
        </w:rPr>
      </w:pPr>
    </w:p>
    <w:p w:rsidR="00A83304" w:rsidRPr="007B3326" w:rsidRDefault="00A83304" w:rsidP="004F281C">
      <w:pPr>
        <w:pStyle w:val="1"/>
        <w:spacing w:line="260" w:lineRule="exact"/>
        <w:rPr>
          <w:sz w:val="26"/>
          <w:szCs w:val="26"/>
          <w:lang w:val="uk-UA"/>
        </w:rPr>
      </w:pPr>
      <w:r w:rsidRPr="007B3326">
        <w:rPr>
          <w:sz w:val="26"/>
          <w:szCs w:val="26"/>
          <w:lang w:val="uk-UA"/>
        </w:rPr>
        <w:t>ВСТУП</w:t>
      </w:r>
    </w:p>
    <w:p w:rsidR="00B15B93" w:rsidRPr="007B3326" w:rsidRDefault="00B15B93" w:rsidP="004F281C">
      <w:pPr>
        <w:spacing w:line="260" w:lineRule="exact"/>
        <w:rPr>
          <w:color w:val="FF0000"/>
          <w:sz w:val="26"/>
          <w:szCs w:val="26"/>
          <w:lang w:val="uk-UA"/>
        </w:rPr>
      </w:pPr>
    </w:p>
    <w:p w:rsidR="00642B0D" w:rsidRPr="007B3326" w:rsidRDefault="00B15B93" w:rsidP="00063750">
      <w:pPr>
        <w:pStyle w:val="af3"/>
        <w:spacing w:before="0" w:beforeAutospacing="0" w:after="0" w:afterAutospacing="0"/>
        <w:ind w:firstLine="708"/>
        <w:jc w:val="both"/>
        <w:rPr>
          <w:sz w:val="26"/>
          <w:szCs w:val="26"/>
          <w:lang w:val="uk-UA"/>
        </w:rPr>
      </w:pPr>
      <w:r w:rsidRPr="007B3326">
        <w:rPr>
          <w:bCs/>
          <w:sz w:val="26"/>
          <w:szCs w:val="26"/>
          <w:lang w:val="uk-UA" w:eastAsia="en-US"/>
        </w:rPr>
        <w:t>Програма соціально-економічного та культурного розвитку Карп</w:t>
      </w:r>
      <w:r w:rsidR="000669CB" w:rsidRPr="007B3326">
        <w:rPr>
          <w:bCs/>
          <w:sz w:val="26"/>
          <w:szCs w:val="26"/>
          <w:lang w:val="uk-UA" w:eastAsia="en-US"/>
        </w:rPr>
        <w:t xml:space="preserve">івської сільської ради   на 2025 </w:t>
      </w:r>
      <w:r w:rsidRPr="007B3326">
        <w:rPr>
          <w:sz w:val="26"/>
          <w:szCs w:val="26"/>
          <w:lang w:val="uk-UA"/>
        </w:rPr>
        <w:t xml:space="preserve">рік (далі – Програма) розроблена  </w:t>
      </w:r>
      <w:r w:rsidR="00642B0D" w:rsidRPr="007B3326">
        <w:rPr>
          <w:sz w:val="26"/>
          <w:szCs w:val="26"/>
          <w:lang w:val="uk-UA"/>
        </w:rPr>
        <w:t>згідно з</w:t>
      </w:r>
      <w:r w:rsidR="00772534" w:rsidRPr="007B3326">
        <w:rPr>
          <w:sz w:val="26"/>
          <w:szCs w:val="26"/>
          <w:lang w:val="uk-UA"/>
        </w:rPr>
        <w:t>і статтею 143</w:t>
      </w:r>
      <w:r w:rsidR="00642B0D" w:rsidRPr="007B3326">
        <w:rPr>
          <w:sz w:val="26"/>
          <w:szCs w:val="26"/>
          <w:lang w:val="uk-UA"/>
        </w:rPr>
        <w:t xml:space="preserve">   Конституції України, на підставі законів України </w:t>
      </w:r>
      <w:r w:rsidR="00772534" w:rsidRPr="007B3326">
        <w:rPr>
          <w:sz w:val="26"/>
          <w:szCs w:val="26"/>
          <w:lang w:val="uk-UA"/>
        </w:rPr>
        <w:t>«Про місцеве самоврядування в Україні»,</w:t>
      </w:r>
      <w:r w:rsidR="00772534" w:rsidRPr="007B3326">
        <w:rPr>
          <w:color w:val="FF0000"/>
          <w:sz w:val="26"/>
          <w:szCs w:val="26"/>
          <w:lang w:val="uk-UA"/>
        </w:rPr>
        <w:t xml:space="preserve"> </w:t>
      </w:r>
      <w:r w:rsidR="00642B0D" w:rsidRPr="007B3326">
        <w:rPr>
          <w:sz w:val="26"/>
          <w:szCs w:val="26"/>
          <w:lang w:val="uk-UA"/>
        </w:rPr>
        <w:t xml:space="preserve">«Про державне прогнозування та розроблення програм економічного і соціального розвитку України» (зі змінами),  </w:t>
      </w:r>
      <w:r w:rsidR="00642B0D" w:rsidRPr="007B3326">
        <w:rPr>
          <w:sz w:val="26"/>
          <w:szCs w:val="26"/>
          <w:lang w:val="uk-UA" w:eastAsia="en-US"/>
        </w:rPr>
        <w:t>«Про стратегічну  екологічну оцінку»</w:t>
      </w:r>
      <w:r w:rsidR="004E6247">
        <w:rPr>
          <w:sz w:val="26"/>
          <w:szCs w:val="26"/>
          <w:lang w:val="uk-UA" w:eastAsia="en-US"/>
        </w:rPr>
        <w:t xml:space="preserve"> (зі змінами)</w:t>
      </w:r>
      <w:r w:rsidR="00642B0D" w:rsidRPr="007B3326">
        <w:rPr>
          <w:sz w:val="26"/>
          <w:szCs w:val="26"/>
          <w:lang w:val="uk-UA" w:eastAsia="en-US"/>
        </w:rPr>
        <w:t>,</w:t>
      </w:r>
      <w:r w:rsidR="00642B0D" w:rsidRPr="007B3326">
        <w:rPr>
          <w:color w:val="FF0000"/>
          <w:sz w:val="26"/>
          <w:szCs w:val="26"/>
          <w:lang w:val="uk-UA" w:eastAsia="en-US"/>
        </w:rPr>
        <w:t xml:space="preserve"> </w:t>
      </w:r>
      <w:r w:rsidR="00642B0D" w:rsidRPr="007B3326">
        <w:rPr>
          <w:sz w:val="26"/>
          <w:szCs w:val="26"/>
          <w:lang w:val="uk-UA" w:eastAsia="en-US"/>
        </w:rPr>
        <w:t xml:space="preserve">постанови </w:t>
      </w:r>
      <w:r w:rsidR="00642B0D" w:rsidRPr="007B3326">
        <w:rPr>
          <w:sz w:val="26"/>
          <w:szCs w:val="26"/>
          <w:lang w:val="uk-UA"/>
        </w:rPr>
        <w:t>Кабінету Міністрів України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w:t>
      </w:r>
      <w:r w:rsidR="00642B0D" w:rsidRPr="007B3326">
        <w:rPr>
          <w:color w:val="FF0000"/>
          <w:sz w:val="26"/>
          <w:szCs w:val="26"/>
          <w:lang w:val="uk-UA"/>
        </w:rPr>
        <w:t xml:space="preserve"> </w:t>
      </w:r>
      <w:r w:rsidR="00366914" w:rsidRPr="007B3326">
        <w:rPr>
          <w:sz w:val="26"/>
          <w:szCs w:val="26"/>
          <w:lang w:val="uk-UA"/>
        </w:rPr>
        <w:t>Постанови КМУ «Про схвалення основних прогнозних макропоказників економічного і соціального розвитку України на 2025-2027 роки»</w:t>
      </w:r>
      <w:r w:rsidR="00642B0D" w:rsidRPr="007B3326">
        <w:rPr>
          <w:sz w:val="26"/>
          <w:szCs w:val="26"/>
          <w:lang w:val="uk-UA"/>
        </w:rPr>
        <w:t xml:space="preserve"> з урахуванням завдань  інших документів державного планування, а саме:</w:t>
      </w:r>
    </w:p>
    <w:p w:rsidR="00642B0D" w:rsidRPr="007B3326" w:rsidRDefault="00642B0D" w:rsidP="00063750">
      <w:pPr>
        <w:pStyle w:val="af3"/>
        <w:spacing w:before="0" w:beforeAutospacing="0" w:after="0" w:afterAutospacing="0"/>
        <w:ind w:firstLine="708"/>
        <w:jc w:val="both"/>
        <w:rPr>
          <w:sz w:val="26"/>
          <w:szCs w:val="26"/>
          <w:lang w:val="uk-UA"/>
        </w:rPr>
      </w:pPr>
      <w:r w:rsidRPr="007B3326">
        <w:rPr>
          <w:sz w:val="26"/>
          <w:szCs w:val="26"/>
          <w:lang w:val="uk-UA"/>
        </w:rPr>
        <w:t xml:space="preserve">Закону України «Про охорону навколишнього природного середовища» від </w:t>
      </w:r>
      <w:r w:rsidRPr="007B3326">
        <w:rPr>
          <w:rStyle w:val="rvts44"/>
          <w:bCs/>
          <w:sz w:val="26"/>
          <w:szCs w:val="26"/>
          <w:shd w:val="clear" w:color="auto" w:fill="FFFFFF"/>
        </w:rPr>
        <w:t>25</w:t>
      </w:r>
      <w:r w:rsidRPr="007B3326">
        <w:rPr>
          <w:rStyle w:val="rvts44"/>
          <w:bCs/>
          <w:sz w:val="26"/>
          <w:szCs w:val="26"/>
          <w:shd w:val="clear" w:color="auto" w:fill="FFFFFF"/>
          <w:lang w:val="uk-UA"/>
        </w:rPr>
        <w:t>.06.</w:t>
      </w:r>
      <w:r w:rsidRPr="007B3326">
        <w:rPr>
          <w:rStyle w:val="rvts44"/>
          <w:bCs/>
          <w:sz w:val="26"/>
          <w:szCs w:val="26"/>
          <w:shd w:val="clear" w:color="auto" w:fill="FFFFFF"/>
        </w:rPr>
        <w:t>1991 № 1264-XII</w:t>
      </w:r>
      <w:r w:rsidR="00ED1D65" w:rsidRPr="007B3326">
        <w:rPr>
          <w:rStyle w:val="rvts44"/>
          <w:bCs/>
          <w:sz w:val="26"/>
          <w:szCs w:val="26"/>
          <w:shd w:val="clear" w:color="auto" w:fill="FFFFFF"/>
          <w:lang w:val="uk-UA"/>
        </w:rPr>
        <w:t xml:space="preserve"> </w:t>
      </w:r>
      <w:r w:rsidR="00ED1D65" w:rsidRPr="007B3326">
        <w:rPr>
          <w:sz w:val="26"/>
          <w:szCs w:val="26"/>
          <w:lang w:val="uk-UA"/>
        </w:rPr>
        <w:t>(зі змінами)</w:t>
      </w:r>
      <w:r w:rsidRPr="007B3326">
        <w:rPr>
          <w:rStyle w:val="rvts44"/>
          <w:bCs/>
          <w:sz w:val="26"/>
          <w:szCs w:val="26"/>
          <w:shd w:val="clear" w:color="auto" w:fill="FFFFFF"/>
          <w:lang w:val="uk-UA"/>
        </w:rPr>
        <w:t>;</w:t>
      </w:r>
    </w:p>
    <w:p w:rsidR="00642B0D" w:rsidRPr="007B3326" w:rsidRDefault="00642B0D" w:rsidP="00063750">
      <w:pPr>
        <w:pStyle w:val="af3"/>
        <w:spacing w:before="0" w:beforeAutospacing="0" w:after="0" w:afterAutospacing="0"/>
        <w:ind w:firstLine="708"/>
        <w:jc w:val="both"/>
        <w:rPr>
          <w:rStyle w:val="rvts44"/>
          <w:bCs/>
          <w:sz w:val="26"/>
          <w:szCs w:val="26"/>
          <w:shd w:val="clear" w:color="auto" w:fill="FFFFFF"/>
          <w:lang w:val="uk-UA"/>
        </w:rPr>
      </w:pPr>
      <w:r w:rsidRPr="007B3326">
        <w:rPr>
          <w:sz w:val="26"/>
          <w:szCs w:val="26"/>
          <w:lang w:val="uk-UA"/>
        </w:rPr>
        <w:t>Закону України «Про оцінку впливу на довкілля» від</w:t>
      </w:r>
      <w:r w:rsidRPr="007B3326">
        <w:rPr>
          <w:rStyle w:val="10"/>
          <w:bCs/>
          <w:sz w:val="26"/>
          <w:szCs w:val="26"/>
          <w:shd w:val="clear" w:color="auto" w:fill="FFFFFF"/>
        </w:rPr>
        <w:t xml:space="preserve"> </w:t>
      </w:r>
      <w:r w:rsidRPr="007B3326">
        <w:rPr>
          <w:rStyle w:val="rvts44"/>
          <w:bCs/>
          <w:sz w:val="26"/>
          <w:szCs w:val="26"/>
          <w:shd w:val="clear" w:color="auto" w:fill="FFFFFF"/>
        </w:rPr>
        <w:t>23</w:t>
      </w:r>
      <w:r w:rsidRPr="007B3326">
        <w:rPr>
          <w:rStyle w:val="rvts44"/>
          <w:bCs/>
          <w:sz w:val="26"/>
          <w:szCs w:val="26"/>
          <w:shd w:val="clear" w:color="auto" w:fill="FFFFFF"/>
          <w:lang w:val="uk-UA"/>
        </w:rPr>
        <w:t>.05.</w:t>
      </w:r>
      <w:r w:rsidRPr="007B3326">
        <w:rPr>
          <w:rStyle w:val="rvts44"/>
          <w:bCs/>
          <w:sz w:val="26"/>
          <w:szCs w:val="26"/>
          <w:shd w:val="clear" w:color="auto" w:fill="FFFFFF"/>
        </w:rPr>
        <w:t xml:space="preserve">  2017 № 2059-VIII</w:t>
      </w:r>
      <w:r w:rsidR="00686813" w:rsidRPr="007B3326">
        <w:rPr>
          <w:rStyle w:val="rvts44"/>
          <w:bCs/>
          <w:sz w:val="26"/>
          <w:szCs w:val="26"/>
          <w:shd w:val="clear" w:color="auto" w:fill="FFFFFF"/>
          <w:lang w:val="uk-UA"/>
        </w:rPr>
        <w:t xml:space="preserve"> </w:t>
      </w:r>
      <w:r w:rsidR="00686813" w:rsidRPr="007B3326">
        <w:rPr>
          <w:sz w:val="26"/>
          <w:szCs w:val="26"/>
          <w:lang w:val="uk-UA"/>
        </w:rPr>
        <w:t>(зі змінами)</w:t>
      </w:r>
      <w:r w:rsidRPr="007B3326">
        <w:rPr>
          <w:rStyle w:val="rvts44"/>
          <w:bCs/>
          <w:sz w:val="26"/>
          <w:szCs w:val="26"/>
          <w:shd w:val="clear" w:color="auto" w:fill="FFFFFF"/>
          <w:lang w:val="uk-UA"/>
        </w:rPr>
        <w:t>;</w:t>
      </w:r>
    </w:p>
    <w:p w:rsidR="00642B0D" w:rsidRPr="007B3326" w:rsidRDefault="00642B0D" w:rsidP="00063750">
      <w:pPr>
        <w:pStyle w:val="af3"/>
        <w:shd w:val="clear" w:color="auto" w:fill="FFFFFF"/>
        <w:spacing w:before="0" w:beforeAutospacing="0" w:after="0" w:afterAutospacing="0"/>
        <w:ind w:firstLine="708"/>
        <w:jc w:val="both"/>
        <w:rPr>
          <w:spacing w:val="7"/>
          <w:sz w:val="26"/>
          <w:szCs w:val="26"/>
          <w:lang w:val="uk-UA"/>
        </w:rPr>
      </w:pPr>
      <w:r w:rsidRPr="007B3326">
        <w:rPr>
          <w:spacing w:val="7"/>
          <w:sz w:val="26"/>
          <w:szCs w:val="26"/>
          <w:lang w:val="uk-UA"/>
        </w:rPr>
        <w:t>Національного плану дій з охорони навколишнього природного середовища на період до 2025 року, затвердженого розпорядженням Кабінету Міністрів України 21.04.2021 № 443-р;</w:t>
      </w:r>
    </w:p>
    <w:p w:rsidR="00642B0D" w:rsidRPr="007B3326" w:rsidRDefault="00642B0D" w:rsidP="00063750">
      <w:pPr>
        <w:pStyle w:val="af3"/>
        <w:spacing w:before="0" w:beforeAutospacing="0" w:after="0" w:afterAutospacing="0"/>
        <w:ind w:firstLine="708"/>
        <w:jc w:val="both"/>
        <w:rPr>
          <w:sz w:val="26"/>
          <w:szCs w:val="26"/>
          <w:lang w:val="uk-UA"/>
        </w:rPr>
      </w:pPr>
      <w:r w:rsidRPr="007B3326">
        <w:rPr>
          <w:sz w:val="26"/>
          <w:szCs w:val="26"/>
          <w:lang w:val="uk-UA"/>
        </w:rPr>
        <w:t>Розпорядження Кабінету Міністрів України від 20.02.2019 № 117-р «Про затвердження Національного плану  управління відходами»;</w:t>
      </w:r>
    </w:p>
    <w:p w:rsidR="00642B0D" w:rsidRPr="007B3326" w:rsidRDefault="00642B0D" w:rsidP="00063750">
      <w:pPr>
        <w:pStyle w:val="af3"/>
        <w:spacing w:before="0" w:beforeAutospacing="0" w:after="0" w:afterAutospacing="0"/>
        <w:ind w:firstLine="708"/>
        <w:jc w:val="both"/>
        <w:rPr>
          <w:sz w:val="26"/>
          <w:szCs w:val="26"/>
          <w:lang w:val="uk-UA"/>
        </w:rPr>
      </w:pPr>
      <w:r w:rsidRPr="007B3326">
        <w:rPr>
          <w:sz w:val="26"/>
          <w:szCs w:val="26"/>
          <w:lang w:val="uk-UA"/>
        </w:rPr>
        <w:t>Розпорядження Кабінету Міністрів України від 30.03.2016 № 271-р «</w:t>
      </w:r>
      <w:r w:rsidRPr="007B3326">
        <w:rPr>
          <w:bCs/>
          <w:sz w:val="26"/>
          <w:szCs w:val="26"/>
          <w:shd w:val="clear" w:color="auto" w:fill="FFFFFF"/>
          <w:lang w:val="uk-UA"/>
        </w:rPr>
        <w:t>Про затвердження Національного плану дій щодо боротьби з деградацією земель та опустелюванням»</w:t>
      </w:r>
      <w:r w:rsidR="004E6247">
        <w:rPr>
          <w:bCs/>
          <w:sz w:val="26"/>
          <w:szCs w:val="26"/>
          <w:shd w:val="clear" w:color="auto" w:fill="FFFFFF"/>
          <w:lang w:val="uk-UA"/>
        </w:rPr>
        <w:t xml:space="preserve"> та</w:t>
      </w:r>
    </w:p>
    <w:p w:rsidR="004E6247" w:rsidRPr="007B3326" w:rsidRDefault="004E6247" w:rsidP="004E6247">
      <w:pPr>
        <w:pStyle w:val="af3"/>
        <w:spacing w:before="0" w:beforeAutospacing="0" w:after="0" w:afterAutospacing="0"/>
        <w:ind w:firstLine="708"/>
        <w:jc w:val="both"/>
        <w:rPr>
          <w:sz w:val="26"/>
          <w:szCs w:val="26"/>
          <w:lang w:val="uk-UA" w:eastAsia="en-US"/>
        </w:rPr>
      </w:pPr>
      <w:r w:rsidRPr="007B3326">
        <w:rPr>
          <w:sz w:val="26"/>
          <w:szCs w:val="26"/>
          <w:lang w:val="uk-UA" w:eastAsia="en-US"/>
        </w:rPr>
        <w:t>Стратегії регіонального розвитку  Дніпропетровської області  на період до 2027 року, затвердженої рішенням Дніпропетровської обласної ради  від 07.08.2020 № 624-24/</w:t>
      </w:r>
      <w:r w:rsidRPr="007B3326">
        <w:rPr>
          <w:sz w:val="26"/>
          <w:szCs w:val="26"/>
          <w:lang w:val="en-US" w:eastAsia="en-US"/>
        </w:rPr>
        <w:t>VII</w:t>
      </w:r>
      <w:r w:rsidRPr="007B3326">
        <w:rPr>
          <w:sz w:val="26"/>
          <w:szCs w:val="26"/>
          <w:lang w:val="uk-UA" w:eastAsia="en-US"/>
        </w:rPr>
        <w:t>;</w:t>
      </w:r>
    </w:p>
    <w:p w:rsidR="00DE6FA6" w:rsidRPr="007B3326" w:rsidRDefault="00DE6FA6" w:rsidP="00063750">
      <w:pPr>
        <w:pStyle w:val="af3"/>
        <w:spacing w:before="0" w:beforeAutospacing="0" w:after="0" w:afterAutospacing="0"/>
        <w:ind w:firstLine="708"/>
        <w:jc w:val="both"/>
        <w:rPr>
          <w:sz w:val="26"/>
          <w:szCs w:val="26"/>
          <w:lang w:val="uk-UA"/>
        </w:rPr>
      </w:pPr>
      <w:r w:rsidRPr="007B3326">
        <w:rPr>
          <w:sz w:val="26"/>
          <w:szCs w:val="26"/>
          <w:lang w:val="uk-UA"/>
        </w:rPr>
        <w:t xml:space="preserve">Враховуючи виклики сьогодення, основна робота </w:t>
      </w:r>
      <w:r w:rsidR="00455138">
        <w:rPr>
          <w:sz w:val="26"/>
          <w:szCs w:val="26"/>
          <w:lang w:val="uk-UA"/>
        </w:rPr>
        <w:t xml:space="preserve">у 2025 році </w:t>
      </w:r>
      <w:r w:rsidRPr="007B3326">
        <w:rPr>
          <w:sz w:val="26"/>
          <w:szCs w:val="26"/>
          <w:lang w:val="uk-UA"/>
        </w:rPr>
        <w:t xml:space="preserve">буде </w:t>
      </w:r>
      <w:r w:rsidR="00172643" w:rsidRPr="007B3326">
        <w:rPr>
          <w:sz w:val="26"/>
          <w:szCs w:val="26"/>
          <w:lang w:val="uk-UA"/>
        </w:rPr>
        <w:t xml:space="preserve"> спрямована</w:t>
      </w:r>
      <w:r w:rsidRPr="007B3326">
        <w:rPr>
          <w:sz w:val="26"/>
          <w:szCs w:val="26"/>
          <w:lang w:val="uk-UA"/>
        </w:rPr>
        <w:t xml:space="preserve"> на забезпечення стабільної роботи </w:t>
      </w:r>
      <w:r w:rsidR="00172643" w:rsidRPr="007B3326">
        <w:rPr>
          <w:sz w:val="26"/>
          <w:szCs w:val="26"/>
          <w:lang w:val="uk-UA"/>
        </w:rPr>
        <w:t>всієї інфраструктури громад</w:t>
      </w:r>
      <w:r w:rsidR="00347702" w:rsidRPr="007B3326">
        <w:rPr>
          <w:sz w:val="26"/>
          <w:szCs w:val="26"/>
          <w:lang w:val="uk-UA"/>
        </w:rPr>
        <w:t xml:space="preserve">и в умовах  воєнного стану; </w:t>
      </w:r>
      <w:r w:rsidRPr="007B3326">
        <w:rPr>
          <w:sz w:val="26"/>
          <w:szCs w:val="26"/>
          <w:lang w:val="uk-UA"/>
        </w:rPr>
        <w:t>надання якісних освітніх, медич</w:t>
      </w:r>
      <w:r w:rsidR="00347702" w:rsidRPr="007B3326">
        <w:rPr>
          <w:sz w:val="26"/>
          <w:szCs w:val="26"/>
          <w:lang w:val="uk-UA"/>
        </w:rPr>
        <w:t xml:space="preserve">них, житлово-комунальних послуг </w:t>
      </w:r>
      <w:r w:rsidRPr="007B3326">
        <w:rPr>
          <w:sz w:val="26"/>
          <w:szCs w:val="26"/>
          <w:lang w:val="uk-UA"/>
        </w:rPr>
        <w:t>та забезпечення виконання зобов’язань соціа</w:t>
      </w:r>
      <w:r w:rsidR="00347702" w:rsidRPr="007B3326">
        <w:rPr>
          <w:sz w:val="26"/>
          <w:szCs w:val="26"/>
          <w:lang w:val="uk-UA"/>
        </w:rPr>
        <w:t>льного характеру, у першу чергу</w:t>
      </w:r>
      <w:r w:rsidRPr="007B3326">
        <w:rPr>
          <w:sz w:val="26"/>
          <w:szCs w:val="26"/>
          <w:lang w:val="uk-UA"/>
        </w:rPr>
        <w:t xml:space="preserve"> щодо надання підтримки учасникам </w:t>
      </w:r>
      <w:r w:rsidR="00347702" w:rsidRPr="007B3326">
        <w:rPr>
          <w:sz w:val="26"/>
          <w:szCs w:val="26"/>
          <w:lang w:val="uk-UA"/>
        </w:rPr>
        <w:t xml:space="preserve"> </w:t>
      </w:r>
      <w:r w:rsidRPr="007B3326">
        <w:rPr>
          <w:sz w:val="26"/>
          <w:szCs w:val="26"/>
          <w:lang w:val="uk-UA"/>
        </w:rPr>
        <w:t xml:space="preserve">бойових дій, ветеранам війни, їх сім’ям, </w:t>
      </w:r>
      <w:r w:rsidR="00347702" w:rsidRPr="007B3326">
        <w:rPr>
          <w:sz w:val="26"/>
          <w:szCs w:val="26"/>
          <w:lang w:val="uk-UA"/>
        </w:rPr>
        <w:t>внутрішньо</w:t>
      </w:r>
      <w:r w:rsidRPr="007B3326">
        <w:rPr>
          <w:sz w:val="26"/>
          <w:szCs w:val="26"/>
          <w:lang w:val="uk-UA"/>
        </w:rPr>
        <w:t xml:space="preserve"> переміщеним особам тощо.</w:t>
      </w:r>
    </w:p>
    <w:p w:rsidR="00D419F7" w:rsidRPr="007B3326" w:rsidRDefault="00570568" w:rsidP="00063750">
      <w:pPr>
        <w:ind w:firstLine="567"/>
        <w:jc w:val="both"/>
        <w:rPr>
          <w:sz w:val="26"/>
          <w:szCs w:val="26"/>
          <w:lang w:val="uk-UA"/>
        </w:rPr>
      </w:pPr>
      <w:r w:rsidRPr="007B3326">
        <w:rPr>
          <w:sz w:val="26"/>
          <w:szCs w:val="26"/>
          <w:lang w:val="uk-UA"/>
        </w:rPr>
        <w:t xml:space="preserve"> Програма базується на аналізі основних показників і тенденцій соціально-економічного розвитку сільської ради у </w:t>
      </w:r>
      <w:r w:rsidR="00602F05" w:rsidRPr="007B3326">
        <w:rPr>
          <w:sz w:val="26"/>
          <w:szCs w:val="26"/>
          <w:lang w:val="uk-UA"/>
        </w:rPr>
        <w:t xml:space="preserve">поточному </w:t>
      </w:r>
      <w:r w:rsidRPr="007B3326">
        <w:rPr>
          <w:sz w:val="26"/>
          <w:szCs w:val="26"/>
          <w:lang w:val="uk-UA"/>
        </w:rPr>
        <w:t>році</w:t>
      </w:r>
      <w:r w:rsidR="00602F05" w:rsidRPr="007B3326">
        <w:rPr>
          <w:sz w:val="26"/>
          <w:szCs w:val="26"/>
          <w:lang w:val="uk-UA"/>
        </w:rPr>
        <w:t xml:space="preserve">, а також передбачає забезпечення узгодження спільних дій </w:t>
      </w:r>
      <w:r w:rsidRPr="007B3326">
        <w:rPr>
          <w:sz w:val="26"/>
          <w:szCs w:val="26"/>
          <w:lang w:val="uk-UA"/>
        </w:rPr>
        <w:t xml:space="preserve"> структурних підрозділів сільської ради, виконавчого комітету, Андрії</w:t>
      </w:r>
      <w:r w:rsidR="00602F05" w:rsidRPr="007B3326">
        <w:rPr>
          <w:sz w:val="26"/>
          <w:szCs w:val="26"/>
          <w:lang w:val="uk-UA"/>
        </w:rPr>
        <w:t>вського старостинського округу, депутатського корпусу</w:t>
      </w:r>
      <w:r w:rsidR="002219A4" w:rsidRPr="007B3326">
        <w:rPr>
          <w:sz w:val="26"/>
          <w:szCs w:val="26"/>
          <w:lang w:val="uk-UA"/>
        </w:rPr>
        <w:t xml:space="preserve"> сільської ради,  представників</w:t>
      </w:r>
      <w:r w:rsidRPr="007B3326">
        <w:rPr>
          <w:sz w:val="26"/>
          <w:szCs w:val="26"/>
          <w:lang w:val="uk-UA"/>
        </w:rPr>
        <w:t xml:space="preserve"> підприємств, організацій та установ усіх форм власності задля втілення єдиної державної політики розвитку </w:t>
      </w:r>
      <w:r w:rsidR="002219A4" w:rsidRPr="007B3326">
        <w:rPr>
          <w:sz w:val="26"/>
          <w:szCs w:val="26"/>
          <w:lang w:val="uk-UA"/>
        </w:rPr>
        <w:t xml:space="preserve">територіальної </w:t>
      </w:r>
      <w:r w:rsidRPr="007B3326">
        <w:rPr>
          <w:sz w:val="26"/>
          <w:szCs w:val="26"/>
          <w:lang w:val="uk-UA"/>
        </w:rPr>
        <w:t>громади.</w:t>
      </w:r>
      <w:r w:rsidR="00D419F7" w:rsidRPr="007B3326">
        <w:rPr>
          <w:sz w:val="26"/>
          <w:szCs w:val="26"/>
          <w:lang w:val="uk-UA"/>
        </w:rPr>
        <w:t xml:space="preserve"> </w:t>
      </w:r>
    </w:p>
    <w:p w:rsidR="00311672" w:rsidRPr="007B3326" w:rsidRDefault="00311672" w:rsidP="00063750">
      <w:pPr>
        <w:pStyle w:val="af3"/>
        <w:tabs>
          <w:tab w:val="left" w:pos="567"/>
        </w:tabs>
        <w:spacing w:before="0" w:beforeAutospacing="0" w:after="0" w:afterAutospacing="0"/>
        <w:jc w:val="both"/>
        <w:rPr>
          <w:sz w:val="26"/>
          <w:szCs w:val="26"/>
          <w:lang w:val="uk-UA"/>
        </w:rPr>
      </w:pPr>
      <w:r w:rsidRPr="007B3326">
        <w:rPr>
          <w:color w:val="FF0000"/>
          <w:sz w:val="26"/>
          <w:szCs w:val="26"/>
          <w:lang w:val="uk-UA"/>
        </w:rPr>
        <w:tab/>
      </w:r>
      <w:r w:rsidRPr="007B3326">
        <w:rPr>
          <w:sz w:val="26"/>
          <w:szCs w:val="26"/>
          <w:lang w:val="uk-UA"/>
        </w:rPr>
        <w:t>Основним  інструментом реалізації завдань Програми  є виконання заходів  місцевих цільових програм</w:t>
      </w:r>
      <w:r w:rsidR="00F90156" w:rsidRPr="007B3326">
        <w:rPr>
          <w:sz w:val="26"/>
          <w:szCs w:val="26"/>
          <w:lang w:val="uk-UA"/>
        </w:rPr>
        <w:t>, розробка, затвердження та внесення змін до яких проводитиметься з дотриманням вимог Бюджетного Кодексу України та чинних законодавчих і нормативно – правових актів.</w:t>
      </w:r>
    </w:p>
    <w:p w:rsidR="00546C4B" w:rsidRDefault="00C23FE6" w:rsidP="00063750">
      <w:pPr>
        <w:tabs>
          <w:tab w:val="left" w:pos="0"/>
        </w:tabs>
        <w:suppressAutoHyphens/>
        <w:ind w:firstLine="720"/>
        <w:jc w:val="both"/>
        <w:rPr>
          <w:sz w:val="26"/>
          <w:szCs w:val="26"/>
          <w:lang w:val="uk-UA"/>
        </w:rPr>
      </w:pPr>
      <w:r w:rsidRPr="007B3326">
        <w:rPr>
          <w:sz w:val="26"/>
          <w:szCs w:val="26"/>
          <w:lang w:val="uk-UA"/>
        </w:rPr>
        <w:t xml:space="preserve">Фінансування </w:t>
      </w:r>
      <w:r w:rsidR="00546C4B" w:rsidRPr="007B3326">
        <w:rPr>
          <w:sz w:val="26"/>
          <w:szCs w:val="26"/>
          <w:lang w:val="uk-UA"/>
        </w:rPr>
        <w:t xml:space="preserve">пріоритетних </w:t>
      </w:r>
      <w:r w:rsidR="00BD3791" w:rsidRPr="007B3326">
        <w:rPr>
          <w:sz w:val="26"/>
          <w:szCs w:val="26"/>
          <w:lang w:val="uk-UA"/>
        </w:rPr>
        <w:t>завдань та заходів</w:t>
      </w:r>
      <w:r w:rsidR="00546C4B" w:rsidRPr="007B3326">
        <w:rPr>
          <w:sz w:val="26"/>
          <w:szCs w:val="26"/>
          <w:lang w:val="uk-UA"/>
        </w:rPr>
        <w:t xml:space="preserve">, у тому числі через місцеві цільові програми, здійснюватиметься  з урахуванням реальних можливостей </w:t>
      </w:r>
      <w:r w:rsidR="00546C4B" w:rsidRPr="007B3326">
        <w:rPr>
          <w:sz w:val="26"/>
          <w:szCs w:val="26"/>
          <w:lang w:val="uk-UA"/>
        </w:rPr>
        <w:lastRenderedPageBreak/>
        <w:t xml:space="preserve">сільського бюджету, </w:t>
      </w:r>
      <w:r w:rsidR="00BC6D00" w:rsidRPr="007B3326">
        <w:rPr>
          <w:sz w:val="26"/>
          <w:szCs w:val="26"/>
          <w:lang w:val="uk-UA"/>
        </w:rPr>
        <w:t>враховуючі виконання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(зі змінами)</w:t>
      </w:r>
      <w:r w:rsidR="009600F6" w:rsidRPr="007B3326">
        <w:rPr>
          <w:sz w:val="26"/>
          <w:szCs w:val="26"/>
          <w:lang w:val="uk-UA"/>
        </w:rPr>
        <w:t>, а також виділених</w:t>
      </w:r>
      <w:r w:rsidR="00115D64" w:rsidRPr="007B3326">
        <w:rPr>
          <w:sz w:val="26"/>
          <w:szCs w:val="26"/>
          <w:lang w:val="uk-UA"/>
        </w:rPr>
        <w:t xml:space="preserve"> фінансових ресурсів державного </w:t>
      </w:r>
      <w:r w:rsidR="006D4018" w:rsidRPr="007B3326">
        <w:rPr>
          <w:sz w:val="26"/>
          <w:szCs w:val="26"/>
          <w:lang w:val="uk-UA"/>
        </w:rPr>
        <w:t xml:space="preserve">та обласного </w:t>
      </w:r>
      <w:r w:rsidR="00115D64" w:rsidRPr="007B3326">
        <w:rPr>
          <w:sz w:val="26"/>
          <w:szCs w:val="26"/>
          <w:lang w:val="uk-UA"/>
        </w:rPr>
        <w:t>бюд</w:t>
      </w:r>
      <w:r w:rsidR="006D4018" w:rsidRPr="007B3326">
        <w:rPr>
          <w:sz w:val="26"/>
          <w:szCs w:val="26"/>
          <w:lang w:val="uk-UA"/>
        </w:rPr>
        <w:t xml:space="preserve">жетів, </w:t>
      </w:r>
      <w:r w:rsidR="009600F6" w:rsidRPr="007B3326">
        <w:rPr>
          <w:sz w:val="26"/>
          <w:szCs w:val="26"/>
          <w:lang w:val="uk-UA"/>
        </w:rPr>
        <w:t>приватних інвестицій</w:t>
      </w:r>
      <w:r w:rsidR="006D4018" w:rsidRPr="007B3326">
        <w:rPr>
          <w:sz w:val="26"/>
          <w:szCs w:val="26"/>
          <w:lang w:val="uk-UA"/>
        </w:rPr>
        <w:t>,</w:t>
      </w:r>
      <w:r w:rsidR="00115D64" w:rsidRPr="007B3326">
        <w:rPr>
          <w:sz w:val="26"/>
          <w:szCs w:val="26"/>
          <w:lang w:val="uk-UA"/>
        </w:rPr>
        <w:t xml:space="preserve"> кредитних ресурсів та технічної допомоги  міжнародних організацій.</w:t>
      </w: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Default="007E0973" w:rsidP="00063750">
      <w:pPr>
        <w:tabs>
          <w:tab w:val="left" w:pos="0"/>
        </w:tabs>
        <w:suppressAutoHyphens/>
        <w:ind w:firstLine="720"/>
        <w:jc w:val="both"/>
        <w:rPr>
          <w:sz w:val="26"/>
          <w:szCs w:val="26"/>
          <w:lang w:val="uk-UA"/>
        </w:rPr>
      </w:pPr>
    </w:p>
    <w:p w:rsidR="007E0973" w:rsidRPr="007B3326" w:rsidRDefault="007E0973" w:rsidP="00063750">
      <w:pPr>
        <w:tabs>
          <w:tab w:val="left" w:pos="0"/>
        </w:tabs>
        <w:suppressAutoHyphens/>
        <w:ind w:firstLine="720"/>
        <w:jc w:val="both"/>
        <w:rPr>
          <w:sz w:val="26"/>
          <w:szCs w:val="26"/>
          <w:lang w:val="uk-UA"/>
        </w:rPr>
      </w:pPr>
    </w:p>
    <w:p w:rsidR="0021463A" w:rsidRPr="007B3326" w:rsidRDefault="0021463A" w:rsidP="00063750">
      <w:pPr>
        <w:rPr>
          <w:b/>
          <w:color w:val="FF0000"/>
          <w:sz w:val="26"/>
          <w:szCs w:val="26"/>
          <w:lang w:val="uk-UA"/>
        </w:rPr>
      </w:pPr>
    </w:p>
    <w:p w:rsidR="004F281C" w:rsidRPr="007B3326" w:rsidRDefault="004F281C" w:rsidP="00063750">
      <w:pPr>
        <w:rPr>
          <w:b/>
          <w:color w:val="FF0000"/>
          <w:sz w:val="26"/>
          <w:szCs w:val="26"/>
          <w:lang w:val="uk-UA"/>
        </w:rPr>
      </w:pPr>
    </w:p>
    <w:p w:rsidR="009A6509" w:rsidRPr="007B3326" w:rsidRDefault="009A6509" w:rsidP="00063750">
      <w:pPr>
        <w:numPr>
          <w:ilvl w:val="0"/>
          <w:numId w:val="5"/>
        </w:numPr>
        <w:jc w:val="center"/>
        <w:rPr>
          <w:b/>
          <w:sz w:val="26"/>
          <w:szCs w:val="26"/>
          <w:lang w:val="uk-UA"/>
        </w:rPr>
      </w:pPr>
      <w:r w:rsidRPr="007B3326">
        <w:rPr>
          <w:b/>
          <w:sz w:val="26"/>
          <w:szCs w:val="26"/>
          <w:lang w:val="uk-UA"/>
        </w:rPr>
        <w:lastRenderedPageBreak/>
        <w:t xml:space="preserve">Підсумки соціально-економічного розвитку </w:t>
      </w:r>
      <w:bookmarkStart w:id="1" w:name="__DdeLink__365_4137663507"/>
      <w:r w:rsidRPr="007B3326">
        <w:rPr>
          <w:b/>
          <w:sz w:val="26"/>
          <w:szCs w:val="26"/>
          <w:lang w:val="uk-UA"/>
        </w:rPr>
        <w:t xml:space="preserve">Карпівської сільської ради </w:t>
      </w:r>
      <w:bookmarkEnd w:id="1"/>
      <w:r w:rsidR="0008018D" w:rsidRPr="007B3326">
        <w:rPr>
          <w:b/>
          <w:sz w:val="26"/>
          <w:szCs w:val="26"/>
          <w:lang w:val="uk-UA"/>
        </w:rPr>
        <w:t xml:space="preserve"> за 9 місяців 2024</w:t>
      </w:r>
      <w:r w:rsidRPr="007B3326">
        <w:rPr>
          <w:b/>
          <w:sz w:val="26"/>
          <w:szCs w:val="26"/>
        </w:rPr>
        <w:t> </w:t>
      </w:r>
      <w:r w:rsidRPr="007B3326">
        <w:rPr>
          <w:b/>
          <w:sz w:val="26"/>
          <w:szCs w:val="26"/>
          <w:lang w:val="uk-UA"/>
        </w:rPr>
        <w:t>року</w:t>
      </w:r>
    </w:p>
    <w:p w:rsidR="009A6509" w:rsidRPr="007B3326" w:rsidRDefault="009A6509" w:rsidP="00063750">
      <w:pPr>
        <w:ind w:left="1070"/>
        <w:rPr>
          <w:b/>
          <w:color w:val="FF0000"/>
          <w:sz w:val="26"/>
          <w:szCs w:val="26"/>
          <w:lang w:val="uk-UA"/>
        </w:rPr>
      </w:pPr>
    </w:p>
    <w:p w:rsidR="00AE65DA" w:rsidRPr="007B3326" w:rsidRDefault="00D32616" w:rsidP="00063750">
      <w:pPr>
        <w:ind w:left="-28" w:firstLine="736"/>
        <w:jc w:val="both"/>
        <w:rPr>
          <w:sz w:val="26"/>
          <w:szCs w:val="26"/>
          <w:lang w:val="uk-UA"/>
        </w:rPr>
      </w:pPr>
      <w:r w:rsidRPr="007B3326">
        <w:rPr>
          <w:sz w:val="26"/>
          <w:szCs w:val="26"/>
          <w:lang w:val="uk-UA"/>
        </w:rPr>
        <w:t>У ході проведення реформи адміністративно-територіального устрою, відповідно Перспективному плану формування громад</w:t>
      </w:r>
      <w:r w:rsidR="00AE65DA" w:rsidRPr="007B3326">
        <w:rPr>
          <w:sz w:val="26"/>
          <w:szCs w:val="26"/>
          <w:lang w:val="uk-UA"/>
        </w:rPr>
        <w:t xml:space="preserve">, Карпівська  територіальна громада </w:t>
      </w:r>
      <w:r w:rsidR="00A92005" w:rsidRPr="007B3326">
        <w:rPr>
          <w:sz w:val="26"/>
          <w:szCs w:val="26"/>
          <w:lang w:val="uk-UA"/>
        </w:rPr>
        <w:t xml:space="preserve"> </w:t>
      </w:r>
      <w:r w:rsidR="00CC22DC" w:rsidRPr="007B3326">
        <w:rPr>
          <w:sz w:val="26"/>
          <w:szCs w:val="26"/>
          <w:lang w:val="uk-UA"/>
        </w:rPr>
        <w:t xml:space="preserve"> </w:t>
      </w:r>
      <w:r w:rsidR="00AE65DA" w:rsidRPr="007B3326">
        <w:rPr>
          <w:sz w:val="26"/>
          <w:szCs w:val="26"/>
          <w:lang w:val="uk-UA"/>
        </w:rPr>
        <w:t>була створена  в 2017 році шляхом добровільного об’єднання</w:t>
      </w:r>
      <w:r w:rsidR="00AE65DA" w:rsidRPr="007B3326">
        <w:rPr>
          <w:sz w:val="26"/>
          <w:szCs w:val="26"/>
          <w:shd w:val="clear" w:color="auto" w:fill="FFFFFF"/>
          <w:lang w:val="uk-UA"/>
        </w:rPr>
        <w:t xml:space="preserve"> Миколаївської  селищної ради та Новомал</w:t>
      </w:r>
      <w:r w:rsidR="00F53B69">
        <w:rPr>
          <w:sz w:val="26"/>
          <w:szCs w:val="26"/>
          <w:shd w:val="clear" w:color="auto" w:fill="FFFFFF"/>
          <w:lang w:val="uk-UA"/>
        </w:rPr>
        <w:t>инівської сільської</w:t>
      </w:r>
      <w:r w:rsidR="00AE65DA" w:rsidRPr="007B3326">
        <w:rPr>
          <w:sz w:val="26"/>
          <w:szCs w:val="26"/>
          <w:shd w:val="clear" w:color="auto" w:fill="FFFFFF"/>
          <w:lang w:val="uk-UA"/>
        </w:rPr>
        <w:t xml:space="preserve"> ради</w:t>
      </w:r>
      <w:r w:rsidR="00AE65DA" w:rsidRPr="007B3326">
        <w:rPr>
          <w:sz w:val="26"/>
          <w:szCs w:val="26"/>
          <w:lang w:val="uk-UA"/>
        </w:rPr>
        <w:t xml:space="preserve"> до складу якої</w:t>
      </w:r>
      <w:r w:rsidR="00F53B69">
        <w:rPr>
          <w:sz w:val="26"/>
          <w:szCs w:val="26"/>
          <w:lang w:val="uk-UA"/>
        </w:rPr>
        <w:t>,</w:t>
      </w:r>
      <w:r w:rsidR="00AE65DA" w:rsidRPr="007B3326">
        <w:rPr>
          <w:sz w:val="26"/>
          <w:szCs w:val="26"/>
          <w:lang w:val="uk-UA"/>
        </w:rPr>
        <w:t xml:space="preserve"> увійшов 21 населений пунк</w:t>
      </w:r>
      <w:r w:rsidR="007E0973">
        <w:rPr>
          <w:sz w:val="26"/>
          <w:szCs w:val="26"/>
          <w:lang w:val="uk-UA"/>
        </w:rPr>
        <w:t>т</w:t>
      </w:r>
      <w:r w:rsidR="00AE65DA" w:rsidRPr="007B3326">
        <w:rPr>
          <w:sz w:val="26"/>
          <w:szCs w:val="26"/>
          <w:lang w:val="uk-UA"/>
        </w:rPr>
        <w:t xml:space="preserve"> та   приєднанням у 2020 році Андріївської сільської ради з 5 населеними пунктами.</w:t>
      </w:r>
    </w:p>
    <w:p w:rsidR="00FC1E54" w:rsidRPr="007B3326" w:rsidRDefault="00FC1E54" w:rsidP="00063750">
      <w:pPr>
        <w:ind w:left="14" w:firstLine="708"/>
        <w:jc w:val="both"/>
        <w:rPr>
          <w:sz w:val="26"/>
          <w:szCs w:val="26"/>
          <w:lang w:val="uk-UA"/>
        </w:rPr>
      </w:pPr>
      <w:r w:rsidRPr="007B3326">
        <w:rPr>
          <w:sz w:val="26"/>
          <w:szCs w:val="26"/>
          <w:lang w:val="uk-UA"/>
        </w:rPr>
        <w:t xml:space="preserve">Адміністративним центром Карпівської </w:t>
      </w:r>
      <w:r w:rsidR="00A92005" w:rsidRPr="007B3326">
        <w:rPr>
          <w:sz w:val="26"/>
          <w:szCs w:val="26"/>
          <w:lang w:val="uk-UA"/>
        </w:rPr>
        <w:t>територіальної громади</w:t>
      </w:r>
      <w:r w:rsidRPr="007B3326">
        <w:rPr>
          <w:sz w:val="26"/>
          <w:szCs w:val="26"/>
          <w:lang w:val="uk-UA"/>
        </w:rPr>
        <w:t xml:space="preserve">  є село Карпівка.</w:t>
      </w:r>
    </w:p>
    <w:p w:rsidR="00AE65DA" w:rsidRPr="007B3326" w:rsidRDefault="00B7173C" w:rsidP="00063750">
      <w:pPr>
        <w:ind w:left="-28" w:firstLine="736"/>
        <w:jc w:val="both"/>
        <w:rPr>
          <w:sz w:val="26"/>
          <w:szCs w:val="26"/>
          <w:lang w:val="uk-UA"/>
        </w:rPr>
      </w:pPr>
      <w:r w:rsidRPr="007B3326">
        <w:rPr>
          <w:sz w:val="26"/>
          <w:szCs w:val="26"/>
          <w:lang w:val="uk-UA"/>
        </w:rPr>
        <w:t>Територіально Карпівська громада</w:t>
      </w:r>
      <w:r w:rsidR="00CC22DC" w:rsidRPr="007B3326">
        <w:rPr>
          <w:sz w:val="26"/>
          <w:szCs w:val="26"/>
          <w:lang w:val="uk-UA"/>
        </w:rPr>
        <w:t xml:space="preserve"> </w:t>
      </w:r>
      <w:r w:rsidR="00147D37" w:rsidRPr="007B3326">
        <w:rPr>
          <w:sz w:val="26"/>
          <w:szCs w:val="26"/>
          <w:lang w:val="uk-UA"/>
        </w:rPr>
        <w:t>розташована</w:t>
      </w:r>
      <w:r w:rsidR="00CC22DC" w:rsidRPr="007B3326">
        <w:rPr>
          <w:sz w:val="26"/>
          <w:szCs w:val="26"/>
          <w:lang w:val="uk-UA"/>
        </w:rPr>
        <w:t xml:space="preserve"> у Криворізькому  районі, у південно-західній ча</w:t>
      </w:r>
      <w:r w:rsidRPr="007B3326">
        <w:rPr>
          <w:sz w:val="26"/>
          <w:szCs w:val="26"/>
          <w:lang w:val="uk-UA"/>
        </w:rPr>
        <w:t>стині Дніпропетровської області</w:t>
      </w:r>
      <w:r w:rsidR="00CC22DC" w:rsidRPr="007B3326">
        <w:rPr>
          <w:sz w:val="26"/>
          <w:szCs w:val="26"/>
          <w:lang w:val="uk-UA"/>
        </w:rPr>
        <w:t xml:space="preserve"> на межі із Миколаївською </w:t>
      </w:r>
      <w:r w:rsidR="0008018D" w:rsidRPr="007B3326">
        <w:rPr>
          <w:sz w:val="26"/>
          <w:szCs w:val="26"/>
          <w:lang w:val="uk-UA"/>
        </w:rPr>
        <w:t>та Х</w:t>
      </w:r>
      <w:r w:rsidR="005E4C18" w:rsidRPr="007B3326">
        <w:rPr>
          <w:sz w:val="26"/>
          <w:szCs w:val="26"/>
          <w:lang w:val="uk-UA"/>
        </w:rPr>
        <w:t>ерсонською областями.</w:t>
      </w:r>
    </w:p>
    <w:p w:rsidR="00B23D65" w:rsidRPr="007B3326" w:rsidRDefault="00D32616" w:rsidP="00063750">
      <w:pPr>
        <w:ind w:left="-28" w:firstLine="736"/>
        <w:jc w:val="both"/>
        <w:rPr>
          <w:sz w:val="26"/>
          <w:szCs w:val="26"/>
          <w:lang w:val="uk-UA"/>
        </w:rPr>
      </w:pPr>
      <w:r w:rsidRPr="007B3326">
        <w:rPr>
          <w:sz w:val="26"/>
          <w:szCs w:val="26"/>
          <w:lang w:val="uk-UA"/>
        </w:rPr>
        <w:t xml:space="preserve"> </w:t>
      </w:r>
      <w:r w:rsidR="00B23D65" w:rsidRPr="007B3326">
        <w:rPr>
          <w:sz w:val="26"/>
          <w:szCs w:val="26"/>
          <w:lang w:val="uk-UA"/>
        </w:rPr>
        <w:t xml:space="preserve">Територія громади є нерозривною, її межі  визначаються по зовнішніх межах юрисдикції </w:t>
      </w:r>
      <w:r w:rsidR="005E4C18" w:rsidRPr="007B3326">
        <w:rPr>
          <w:sz w:val="26"/>
          <w:szCs w:val="26"/>
          <w:lang w:val="uk-UA"/>
        </w:rPr>
        <w:t>сільських  рад</w:t>
      </w:r>
      <w:r w:rsidR="00B23D65" w:rsidRPr="007B3326">
        <w:rPr>
          <w:sz w:val="26"/>
          <w:szCs w:val="26"/>
          <w:lang w:val="uk-UA"/>
        </w:rPr>
        <w:t xml:space="preserve">, що об’єдналися. </w:t>
      </w:r>
    </w:p>
    <w:p w:rsidR="00A92005" w:rsidRPr="007B3326" w:rsidRDefault="00B23D65" w:rsidP="00063750">
      <w:pPr>
        <w:ind w:left="14" w:firstLine="708"/>
        <w:jc w:val="both"/>
        <w:rPr>
          <w:sz w:val="26"/>
          <w:szCs w:val="26"/>
          <w:shd w:val="clear" w:color="auto" w:fill="FFFFFF"/>
          <w:lang w:val="uk-UA"/>
        </w:rPr>
      </w:pPr>
      <w:r w:rsidRPr="007B3326">
        <w:rPr>
          <w:sz w:val="26"/>
          <w:szCs w:val="26"/>
          <w:lang w:val="uk-UA"/>
        </w:rPr>
        <w:t xml:space="preserve">Загальна площа території громади складає </w:t>
      </w:r>
      <w:r w:rsidRPr="007B3326">
        <w:rPr>
          <w:sz w:val="26"/>
          <w:szCs w:val="26"/>
          <w:shd w:val="clear" w:color="auto" w:fill="FFFFFF"/>
        </w:rPr>
        <w:t>38</w:t>
      </w:r>
      <w:r w:rsidR="005E4C18" w:rsidRPr="007B3326">
        <w:rPr>
          <w:sz w:val="26"/>
          <w:szCs w:val="26"/>
          <w:shd w:val="clear" w:color="auto" w:fill="FFFFFF"/>
          <w:lang w:val="uk-UA"/>
        </w:rPr>
        <w:t>413,59</w:t>
      </w:r>
      <w:r w:rsidR="009E2F1B" w:rsidRPr="007B3326">
        <w:rPr>
          <w:sz w:val="26"/>
          <w:szCs w:val="26"/>
          <w:shd w:val="clear" w:color="auto" w:fill="FFFFFF"/>
          <w:lang w:val="uk-UA"/>
        </w:rPr>
        <w:t xml:space="preserve"> га</w:t>
      </w:r>
      <w:r w:rsidRPr="007B3326">
        <w:rPr>
          <w:sz w:val="26"/>
          <w:szCs w:val="26"/>
          <w:shd w:val="clear" w:color="auto" w:fill="FFFFFF"/>
          <w:lang w:val="uk-UA"/>
        </w:rPr>
        <w:t>, у тому числі  площа</w:t>
      </w:r>
      <w:r w:rsidRPr="007B3326">
        <w:rPr>
          <w:color w:val="FF0000"/>
          <w:sz w:val="26"/>
          <w:szCs w:val="26"/>
          <w:shd w:val="clear" w:color="auto" w:fill="FFFFFF"/>
          <w:lang w:val="uk-UA"/>
        </w:rPr>
        <w:t xml:space="preserve"> </w:t>
      </w:r>
      <w:r w:rsidRPr="007B3326">
        <w:rPr>
          <w:sz w:val="26"/>
          <w:szCs w:val="26"/>
          <w:lang w:val="uk-UA"/>
        </w:rPr>
        <w:t xml:space="preserve">сільськогосподарських  угідь - </w:t>
      </w:r>
      <w:r w:rsidRPr="007B3326">
        <w:rPr>
          <w:sz w:val="26"/>
          <w:szCs w:val="26"/>
          <w:shd w:val="clear" w:color="auto" w:fill="FFFFFF"/>
          <w:lang w:val="uk-UA"/>
        </w:rPr>
        <w:t xml:space="preserve"> </w:t>
      </w:r>
      <w:r w:rsidR="001F39BE" w:rsidRPr="007B3326">
        <w:rPr>
          <w:sz w:val="26"/>
          <w:szCs w:val="26"/>
          <w:shd w:val="clear" w:color="auto" w:fill="FFFFFF"/>
          <w:lang w:val="uk-UA"/>
        </w:rPr>
        <w:t>31355,43 га.</w:t>
      </w:r>
    </w:p>
    <w:p w:rsidR="00230059" w:rsidRPr="007B3326" w:rsidRDefault="00D32616" w:rsidP="00063750">
      <w:pPr>
        <w:ind w:left="14" w:firstLine="708"/>
        <w:jc w:val="both"/>
        <w:rPr>
          <w:sz w:val="26"/>
          <w:szCs w:val="26"/>
          <w:lang w:val="az-Cyrl-AZ"/>
        </w:rPr>
      </w:pPr>
      <w:r w:rsidRPr="007B3326">
        <w:rPr>
          <w:sz w:val="26"/>
          <w:szCs w:val="26"/>
        </w:rPr>
        <w:t xml:space="preserve">Чисельність </w:t>
      </w:r>
      <w:r w:rsidRPr="007E0973">
        <w:rPr>
          <w:sz w:val="26"/>
          <w:szCs w:val="26"/>
          <w:lang w:val="uk-UA"/>
        </w:rPr>
        <w:t xml:space="preserve">населення </w:t>
      </w:r>
      <w:r w:rsidR="00A92005" w:rsidRPr="007E0973">
        <w:rPr>
          <w:sz w:val="26"/>
          <w:szCs w:val="26"/>
          <w:lang w:val="uk-UA"/>
        </w:rPr>
        <w:t>Карпівської</w:t>
      </w:r>
      <w:r w:rsidRPr="007E0973">
        <w:rPr>
          <w:sz w:val="26"/>
          <w:szCs w:val="26"/>
          <w:lang w:val="uk-UA"/>
        </w:rPr>
        <w:t xml:space="preserve"> територіально</w:t>
      </w:r>
      <w:r w:rsidR="005A2403" w:rsidRPr="007E0973">
        <w:rPr>
          <w:sz w:val="26"/>
          <w:szCs w:val="26"/>
          <w:lang w:val="uk-UA"/>
        </w:rPr>
        <w:t>ї</w:t>
      </w:r>
      <w:r w:rsidR="005A2403" w:rsidRPr="007B3326">
        <w:rPr>
          <w:sz w:val="26"/>
          <w:szCs w:val="26"/>
        </w:rPr>
        <w:t xml:space="preserve"> громади станом на </w:t>
      </w:r>
      <w:r w:rsidR="005A2403" w:rsidRPr="007B3326">
        <w:rPr>
          <w:sz w:val="26"/>
          <w:szCs w:val="26"/>
          <w:lang w:val="uk-UA"/>
        </w:rPr>
        <w:t>0</w:t>
      </w:r>
      <w:r w:rsidR="005A2403" w:rsidRPr="007B3326">
        <w:rPr>
          <w:sz w:val="26"/>
          <w:szCs w:val="26"/>
        </w:rPr>
        <w:t xml:space="preserve">1 </w:t>
      </w:r>
      <w:r w:rsidR="009E2F1B" w:rsidRPr="007B3326">
        <w:rPr>
          <w:sz w:val="26"/>
          <w:szCs w:val="26"/>
          <w:lang w:val="uk-UA"/>
        </w:rPr>
        <w:t>січня 2024 року становила 5872</w:t>
      </w:r>
      <w:r w:rsidR="005A2403" w:rsidRPr="007B3326">
        <w:rPr>
          <w:sz w:val="26"/>
          <w:szCs w:val="26"/>
          <w:lang w:val="uk-UA"/>
        </w:rPr>
        <w:t xml:space="preserve"> особи</w:t>
      </w:r>
      <w:r w:rsidR="009E2F1B" w:rsidRPr="007B3326">
        <w:rPr>
          <w:sz w:val="26"/>
          <w:szCs w:val="26"/>
          <w:lang w:val="uk-UA"/>
        </w:rPr>
        <w:t xml:space="preserve"> та</w:t>
      </w:r>
      <w:r w:rsidR="009E2F1B" w:rsidRPr="007B3326">
        <w:rPr>
          <w:sz w:val="26"/>
          <w:szCs w:val="26"/>
          <w:lang w:val="az-Cyrl-AZ"/>
        </w:rPr>
        <w:t xml:space="preserve"> має тенденцію до скорочення.  О</w:t>
      </w:r>
      <w:r w:rsidR="00230059" w:rsidRPr="007B3326">
        <w:rPr>
          <w:sz w:val="26"/>
          <w:szCs w:val="26"/>
          <w:lang w:val="az-Cyrl-AZ"/>
        </w:rPr>
        <w:t>сновним фактором якого є природний та  міграційних  рух.</w:t>
      </w:r>
    </w:p>
    <w:p w:rsidR="00216225" w:rsidRPr="007B3326" w:rsidRDefault="00216225" w:rsidP="00063750">
      <w:pPr>
        <w:ind w:left="14" w:firstLine="708"/>
        <w:jc w:val="both"/>
        <w:rPr>
          <w:sz w:val="26"/>
          <w:szCs w:val="26"/>
          <w:lang w:val="az-Cyrl-AZ"/>
        </w:rPr>
      </w:pPr>
      <w:r w:rsidRPr="007B3326">
        <w:rPr>
          <w:sz w:val="26"/>
          <w:szCs w:val="26"/>
          <w:lang w:val="az-Cyrl-AZ"/>
        </w:rPr>
        <w:t>Завдяки спільним діям  сільської ради  її виконавчих органів, установ та підприємств громади, активізовано роботу з вирішення низки економічних і соціальних питань, насамперед спричинених військовими діями на території України.</w:t>
      </w:r>
    </w:p>
    <w:p w:rsidR="0051072C" w:rsidRPr="007B3326" w:rsidRDefault="0051072C" w:rsidP="00063750">
      <w:pPr>
        <w:tabs>
          <w:tab w:val="left" w:pos="851"/>
        </w:tabs>
        <w:ind w:firstLine="624"/>
        <w:jc w:val="both"/>
        <w:rPr>
          <w:sz w:val="26"/>
          <w:szCs w:val="26"/>
          <w:lang w:val="uk-UA"/>
        </w:rPr>
      </w:pPr>
      <w:r w:rsidRPr="007B3326">
        <w:rPr>
          <w:sz w:val="26"/>
          <w:szCs w:val="26"/>
          <w:lang w:val="uk-UA"/>
        </w:rPr>
        <w:t xml:space="preserve">  Аналіз основних показників Програми соціально – економічного та культурного розвитку Карпівської сільської ра</w:t>
      </w:r>
      <w:r w:rsidR="007C61B4" w:rsidRPr="007B3326">
        <w:rPr>
          <w:sz w:val="26"/>
          <w:szCs w:val="26"/>
          <w:lang w:val="uk-UA"/>
        </w:rPr>
        <w:t>ди, за підсумками 9 місяців 2024</w:t>
      </w:r>
      <w:r w:rsidRPr="007B3326">
        <w:rPr>
          <w:sz w:val="26"/>
          <w:szCs w:val="26"/>
          <w:lang w:val="uk-UA"/>
        </w:rPr>
        <w:t xml:space="preserve"> року</w:t>
      </w:r>
      <w:r w:rsidR="00442639" w:rsidRPr="007B3326">
        <w:rPr>
          <w:sz w:val="26"/>
          <w:szCs w:val="26"/>
          <w:lang w:val="uk-UA"/>
        </w:rPr>
        <w:t>,</w:t>
      </w:r>
      <w:r w:rsidRPr="007B3326">
        <w:rPr>
          <w:sz w:val="26"/>
          <w:szCs w:val="26"/>
          <w:lang w:val="uk-UA"/>
        </w:rPr>
        <w:t xml:space="preserve"> здійснено на основі наявних оперативних даних.</w:t>
      </w:r>
    </w:p>
    <w:p w:rsidR="00442639" w:rsidRPr="007B3326" w:rsidRDefault="00442639" w:rsidP="00063750">
      <w:pPr>
        <w:shd w:val="clear" w:color="auto" w:fill="FFFFFF"/>
        <w:ind w:firstLine="708"/>
        <w:jc w:val="both"/>
        <w:rPr>
          <w:sz w:val="26"/>
          <w:szCs w:val="26"/>
          <w:bdr w:val="none" w:sz="0" w:space="0" w:color="auto" w:frame="1"/>
          <w:lang w:val="uk-UA"/>
        </w:rPr>
      </w:pPr>
      <w:r w:rsidRPr="007B3326">
        <w:rPr>
          <w:sz w:val="26"/>
          <w:szCs w:val="26"/>
          <w:bdr w:val="none" w:sz="0" w:space="0" w:color="auto" w:frame="1"/>
          <w:lang w:val="uk-UA"/>
        </w:rPr>
        <w:t>Основним інструментом реалізації завдань Програми є виконання  заходів місцевих галузевих програм.</w:t>
      </w:r>
    </w:p>
    <w:p w:rsidR="00442639" w:rsidRPr="00F97DAF" w:rsidRDefault="006C1F81" w:rsidP="00063750">
      <w:pPr>
        <w:shd w:val="clear" w:color="auto" w:fill="FFFFFF"/>
        <w:ind w:firstLine="708"/>
        <w:jc w:val="both"/>
        <w:rPr>
          <w:rStyle w:val="aff7"/>
          <w:sz w:val="26"/>
          <w:szCs w:val="26"/>
          <w:lang w:val="uk-UA"/>
        </w:rPr>
      </w:pPr>
      <w:r>
        <w:rPr>
          <w:sz w:val="26"/>
          <w:szCs w:val="26"/>
          <w:bdr w:val="none" w:sz="0" w:space="0" w:color="auto" w:frame="1"/>
          <w:lang w:val="uk-UA"/>
        </w:rPr>
        <w:t xml:space="preserve">В громаді затверджено </w:t>
      </w:r>
      <w:r w:rsidRPr="006C1F81">
        <w:rPr>
          <w:sz w:val="26"/>
          <w:szCs w:val="26"/>
          <w:bdr w:val="none" w:sz="0" w:space="0" w:color="auto" w:frame="1"/>
          <w:lang w:val="uk-UA"/>
        </w:rPr>
        <w:t>29</w:t>
      </w:r>
      <w:r w:rsidR="00442639" w:rsidRPr="006C1F81">
        <w:rPr>
          <w:sz w:val="26"/>
          <w:szCs w:val="26"/>
          <w:bdr w:val="none" w:sz="0" w:space="0" w:color="auto" w:frame="1"/>
          <w:lang w:val="uk-UA"/>
        </w:rPr>
        <w:t xml:space="preserve"> </w:t>
      </w:r>
      <w:r w:rsidR="005F77C5">
        <w:rPr>
          <w:sz w:val="26"/>
          <w:szCs w:val="26"/>
          <w:bdr w:val="none" w:sz="0" w:space="0" w:color="auto" w:frame="1"/>
          <w:lang w:val="uk-UA"/>
        </w:rPr>
        <w:t xml:space="preserve">галузевих </w:t>
      </w:r>
      <w:r w:rsidR="00442639" w:rsidRPr="006C1F81">
        <w:rPr>
          <w:sz w:val="26"/>
          <w:szCs w:val="26"/>
          <w:bdr w:val="none" w:sz="0" w:space="0" w:color="auto" w:frame="1"/>
          <w:lang w:val="uk-UA"/>
        </w:rPr>
        <w:t>програм.</w:t>
      </w:r>
      <w:r w:rsidR="00442639" w:rsidRPr="007B3326">
        <w:rPr>
          <w:color w:val="FF0000"/>
          <w:sz w:val="26"/>
          <w:szCs w:val="26"/>
          <w:bdr w:val="none" w:sz="0" w:space="0" w:color="auto" w:frame="1"/>
          <w:lang w:val="uk-UA"/>
        </w:rPr>
        <w:t xml:space="preserve"> </w:t>
      </w:r>
      <w:r w:rsidR="00442639" w:rsidRPr="000A3533">
        <w:rPr>
          <w:sz w:val="26"/>
          <w:szCs w:val="26"/>
          <w:bdr w:val="none" w:sz="0" w:space="0" w:color="auto" w:frame="1"/>
          <w:lang w:val="uk-UA"/>
        </w:rPr>
        <w:t xml:space="preserve">За звітний період  профінансовані </w:t>
      </w:r>
      <w:r w:rsidR="000A3533" w:rsidRPr="000A3533">
        <w:rPr>
          <w:sz w:val="26"/>
          <w:szCs w:val="26"/>
          <w:bdr w:val="none" w:sz="0" w:space="0" w:color="auto" w:frame="1"/>
          <w:lang w:val="uk-UA"/>
        </w:rPr>
        <w:t>заходи 21</w:t>
      </w:r>
      <w:r w:rsidR="00442639" w:rsidRPr="000A3533">
        <w:rPr>
          <w:sz w:val="26"/>
          <w:szCs w:val="26"/>
          <w:bdr w:val="none" w:sz="0" w:space="0" w:color="auto" w:frame="1"/>
          <w:lang w:val="uk-UA"/>
        </w:rPr>
        <w:t xml:space="preserve"> програм</w:t>
      </w:r>
      <w:r w:rsidR="000A3533" w:rsidRPr="000A3533">
        <w:rPr>
          <w:sz w:val="26"/>
          <w:szCs w:val="26"/>
          <w:bdr w:val="none" w:sz="0" w:space="0" w:color="auto" w:frame="1"/>
          <w:lang w:val="uk-UA"/>
        </w:rPr>
        <w:t>и</w:t>
      </w:r>
      <w:r w:rsidR="00442639" w:rsidRPr="000A3533">
        <w:rPr>
          <w:sz w:val="26"/>
          <w:szCs w:val="26"/>
          <w:bdr w:val="none" w:sz="0" w:space="0" w:color="auto" w:frame="1"/>
          <w:lang w:val="uk-UA"/>
        </w:rPr>
        <w:t xml:space="preserve"> з сільського бюджету обсягом</w:t>
      </w:r>
      <w:r w:rsidR="00442639" w:rsidRPr="007B3326">
        <w:rPr>
          <w:color w:val="FF0000"/>
          <w:sz w:val="26"/>
          <w:szCs w:val="26"/>
          <w:bdr w:val="none" w:sz="0" w:space="0" w:color="auto" w:frame="1"/>
          <w:lang w:val="uk-UA"/>
        </w:rPr>
        <w:t xml:space="preserve"> </w:t>
      </w:r>
      <w:r w:rsidR="00330191" w:rsidRPr="00F97DAF">
        <w:rPr>
          <w:sz w:val="26"/>
          <w:szCs w:val="26"/>
          <w:bdr w:val="none" w:sz="0" w:space="0" w:color="auto" w:frame="1"/>
          <w:lang w:val="uk-UA"/>
        </w:rPr>
        <w:t>73533,9</w:t>
      </w:r>
      <w:r w:rsidR="00442639" w:rsidRPr="00F97DAF">
        <w:rPr>
          <w:sz w:val="26"/>
          <w:szCs w:val="26"/>
          <w:bdr w:val="none" w:sz="0" w:space="0" w:color="auto" w:frame="1"/>
          <w:lang w:val="uk-UA"/>
        </w:rPr>
        <w:t xml:space="preserve"> тис.</w:t>
      </w:r>
      <w:r w:rsidR="00410EF8" w:rsidRPr="00F97DAF">
        <w:rPr>
          <w:sz w:val="26"/>
          <w:szCs w:val="26"/>
          <w:bdr w:val="none" w:sz="0" w:space="0" w:color="auto" w:frame="1"/>
          <w:lang w:val="uk-UA"/>
        </w:rPr>
        <w:t xml:space="preserve"> </w:t>
      </w:r>
      <w:r w:rsidR="00442639" w:rsidRPr="00F97DAF">
        <w:rPr>
          <w:sz w:val="26"/>
          <w:szCs w:val="26"/>
          <w:bdr w:val="none" w:sz="0" w:space="0" w:color="auto" w:frame="1"/>
          <w:lang w:val="uk-UA"/>
        </w:rPr>
        <w:t>г</w:t>
      </w:r>
      <w:r w:rsidR="00410EF8" w:rsidRPr="00F97DAF">
        <w:rPr>
          <w:sz w:val="26"/>
          <w:szCs w:val="26"/>
          <w:bdr w:val="none" w:sz="0" w:space="0" w:color="auto" w:frame="1"/>
          <w:lang w:val="uk-UA"/>
        </w:rPr>
        <w:t>р</w:t>
      </w:r>
      <w:r w:rsidR="005C1DF8" w:rsidRPr="00F97DAF">
        <w:rPr>
          <w:sz w:val="26"/>
          <w:szCs w:val="26"/>
          <w:bdr w:val="none" w:sz="0" w:space="0" w:color="auto" w:frame="1"/>
          <w:lang w:val="uk-UA"/>
        </w:rPr>
        <w:t>ивен</w:t>
      </w:r>
      <w:r w:rsidR="00330191" w:rsidRPr="00F97DAF">
        <w:rPr>
          <w:sz w:val="26"/>
          <w:szCs w:val="26"/>
          <w:bdr w:val="none" w:sz="0" w:space="0" w:color="auto" w:frame="1"/>
          <w:lang w:val="uk-UA"/>
        </w:rPr>
        <w:t xml:space="preserve">ь, що становить 57,7 </w:t>
      </w:r>
      <w:r w:rsidR="00F97DAF" w:rsidRPr="00F97DAF">
        <w:rPr>
          <w:sz w:val="26"/>
          <w:szCs w:val="26"/>
          <w:bdr w:val="none" w:sz="0" w:space="0" w:color="auto" w:frame="1"/>
          <w:lang w:val="uk-UA"/>
        </w:rPr>
        <w:t xml:space="preserve">% до </w:t>
      </w:r>
      <w:r w:rsidR="005C1DF8" w:rsidRPr="00F97DAF">
        <w:rPr>
          <w:sz w:val="26"/>
          <w:szCs w:val="26"/>
          <w:bdr w:val="none" w:sz="0" w:space="0" w:color="auto" w:frame="1"/>
          <w:lang w:val="uk-UA"/>
        </w:rPr>
        <w:t xml:space="preserve"> </w:t>
      </w:r>
      <w:r w:rsidR="00330191" w:rsidRPr="00F97DAF">
        <w:rPr>
          <w:sz w:val="26"/>
          <w:szCs w:val="26"/>
          <w:bdr w:val="none" w:sz="0" w:space="0" w:color="auto" w:frame="1"/>
          <w:lang w:val="uk-UA"/>
        </w:rPr>
        <w:t xml:space="preserve"> річного плану</w:t>
      </w:r>
      <w:r w:rsidR="005C1DF8" w:rsidRPr="00F97DAF">
        <w:rPr>
          <w:sz w:val="26"/>
          <w:szCs w:val="26"/>
          <w:bdr w:val="none" w:sz="0" w:space="0" w:color="auto" w:frame="1"/>
          <w:lang w:val="uk-UA"/>
        </w:rPr>
        <w:t>.</w:t>
      </w:r>
    </w:p>
    <w:p w:rsidR="008A7782" w:rsidRPr="008A7782" w:rsidRDefault="00442639" w:rsidP="000A3533">
      <w:pPr>
        <w:shd w:val="clear" w:color="auto" w:fill="FFFFFF"/>
        <w:tabs>
          <w:tab w:val="left" w:pos="851"/>
        </w:tabs>
        <w:ind w:firstLine="567"/>
        <w:jc w:val="both"/>
        <w:textAlignment w:val="baseline"/>
        <w:rPr>
          <w:b/>
          <w:sz w:val="26"/>
          <w:szCs w:val="26"/>
          <w:lang w:val="uk-UA"/>
        </w:rPr>
      </w:pPr>
      <w:r w:rsidRPr="007B3326">
        <w:rPr>
          <w:color w:val="FF0000"/>
          <w:sz w:val="26"/>
          <w:szCs w:val="26"/>
          <w:lang w:val="uk-UA"/>
        </w:rPr>
        <w:t xml:space="preserve">   </w:t>
      </w:r>
    </w:p>
    <w:p w:rsidR="00216225" w:rsidRDefault="00152D50" w:rsidP="00063750">
      <w:pPr>
        <w:ind w:left="14" w:firstLine="708"/>
        <w:jc w:val="both"/>
        <w:rPr>
          <w:b/>
          <w:sz w:val="26"/>
          <w:szCs w:val="26"/>
          <w:lang w:val="uk-UA"/>
        </w:rPr>
      </w:pPr>
      <w:r w:rsidRPr="008A7782">
        <w:rPr>
          <w:b/>
          <w:sz w:val="26"/>
          <w:szCs w:val="26"/>
          <w:lang w:val="uk-UA"/>
        </w:rPr>
        <w:t>Інвестиційна діяльність</w:t>
      </w:r>
    </w:p>
    <w:p w:rsidR="002336F6" w:rsidRPr="002336F6" w:rsidRDefault="002336F6" w:rsidP="00063750">
      <w:pPr>
        <w:ind w:left="14" w:firstLine="708"/>
        <w:jc w:val="both"/>
        <w:rPr>
          <w:sz w:val="26"/>
          <w:szCs w:val="26"/>
          <w:lang w:val="uk-UA"/>
        </w:rPr>
      </w:pPr>
      <w:r w:rsidRPr="002336F6">
        <w:rPr>
          <w:sz w:val="26"/>
          <w:szCs w:val="26"/>
          <w:lang w:val="uk-UA"/>
        </w:rPr>
        <w:t>Протягом  9 місяців  2024 року кошти сільсь</w:t>
      </w:r>
      <w:r>
        <w:rPr>
          <w:sz w:val="26"/>
          <w:szCs w:val="26"/>
          <w:lang w:val="uk-UA"/>
        </w:rPr>
        <w:t>кого бюджету були спрямовані:</w:t>
      </w:r>
    </w:p>
    <w:p w:rsidR="008B7C35" w:rsidRPr="000A79E0" w:rsidRDefault="008B7C35" w:rsidP="00063750">
      <w:pPr>
        <w:ind w:firstLine="708"/>
        <w:jc w:val="both"/>
        <w:rPr>
          <w:sz w:val="26"/>
          <w:szCs w:val="26"/>
          <w:lang w:val="uk-UA"/>
        </w:rPr>
      </w:pPr>
      <w:r w:rsidRPr="0018042B">
        <w:rPr>
          <w:i/>
          <w:sz w:val="26"/>
          <w:szCs w:val="26"/>
          <w:lang w:val="uk-UA"/>
        </w:rPr>
        <w:t>в закладах освіти</w:t>
      </w:r>
      <w:r w:rsidRPr="000A79E0">
        <w:rPr>
          <w:sz w:val="26"/>
          <w:szCs w:val="26"/>
          <w:lang w:val="uk-UA"/>
        </w:rPr>
        <w:t xml:space="preserve"> </w:t>
      </w:r>
      <w:r w:rsidR="004740F3" w:rsidRPr="000A79E0">
        <w:rPr>
          <w:sz w:val="26"/>
          <w:szCs w:val="26"/>
          <w:lang w:val="uk-UA"/>
        </w:rPr>
        <w:t>на капітальний ремонт</w:t>
      </w:r>
      <w:r w:rsidRPr="000A79E0">
        <w:rPr>
          <w:sz w:val="26"/>
          <w:szCs w:val="26"/>
          <w:lang w:val="uk-UA"/>
        </w:rPr>
        <w:t>:</w:t>
      </w:r>
    </w:p>
    <w:p w:rsidR="00747992" w:rsidRDefault="00747992" w:rsidP="00063750">
      <w:pPr>
        <w:ind w:firstLine="708"/>
        <w:jc w:val="both"/>
        <w:rPr>
          <w:sz w:val="26"/>
          <w:szCs w:val="26"/>
          <w:lang w:val="uk-UA"/>
        </w:rPr>
      </w:pPr>
      <w:r w:rsidRPr="00747992">
        <w:rPr>
          <w:sz w:val="26"/>
          <w:szCs w:val="26"/>
          <w:lang w:val="uk-UA"/>
        </w:rPr>
        <w:t>горищних приміщень (вогнезахисна  обробка (просочення) дерев'яних конструкцій горищних приміщень, утеплення горищного перекриття для виконання заходів</w:t>
      </w:r>
      <w:r>
        <w:rPr>
          <w:sz w:val="26"/>
          <w:szCs w:val="26"/>
          <w:lang w:val="uk-UA"/>
        </w:rPr>
        <w:t xml:space="preserve"> з енергозбереження) в </w:t>
      </w:r>
      <w:r w:rsidRPr="00747992">
        <w:rPr>
          <w:sz w:val="26"/>
          <w:szCs w:val="26"/>
          <w:lang w:val="uk-UA"/>
        </w:rPr>
        <w:t xml:space="preserve"> КЗО Карпівський заклад дошкільної освіти "Казка"</w:t>
      </w:r>
      <w:r>
        <w:rPr>
          <w:sz w:val="26"/>
          <w:szCs w:val="26"/>
          <w:lang w:val="uk-UA"/>
        </w:rPr>
        <w:t>;</w:t>
      </w:r>
    </w:p>
    <w:p w:rsidR="00747992" w:rsidRPr="00747992" w:rsidRDefault="00747992" w:rsidP="00063750">
      <w:pPr>
        <w:ind w:firstLine="708"/>
        <w:jc w:val="both"/>
        <w:rPr>
          <w:sz w:val="26"/>
          <w:szCs w:val="26"/>
          <w:lang w:val="uk-UA"/>
        </w:rPr>
      </w:pPr>
      <w:r w:rsidRPr="00747992">
        <w:rPr>
          <w:sz w:val="26"/>
          <w:szCs w:val="26"/>
          <w:lang w:val="uk-UA"/>
        </w:rPr>
        <w:t>підвального приміщення  (погреба) підсобного приміщення та вуличного туалету в Карпівському ліцеї Карпівської сільської ради</w:t>
      </w:r>
    </w:p>
    <w:p w:rsidR="00682065" w:rsidRPr="002336F6" w:rsidRDefault="00DC6BDE" w:rsidP="00063750">
      <w:pPr>
        <w:ind w:firstLine="672"/>
        <w:jc w:val="both"/>
        <w:rPr>
          <w:i/>
          <w:sz w:val="26"/>
          <w:szCs w:val="26"/>
          <w:lang w:val="uk-UA"/>
        </w:rPr>
      </w:pPr>
      <w:r w:rsidRPr="002336F6">
        <w:rPr>
          <w:i/>
          <w:sz w:val="26"/>
          <w:szCs w:val="26"/>
          <w:lang w:val="uk-UA"/>
        </w:rPr>
        <w:t>в закладах охорони здоров’я</w:t>
      </w:r>
      <w:r w:rsidR="00682065" w:rsidRPr="002336F6">
        <w:rPr>
          <w:i/>
          <w:sz w:val="26"/>
          <w:szCs w:val="26"/>
          <w:lang w:val="uk-UA"/>
        </w:rPr>
        <w:t>:</w:t>
      </w:r>
    </w:p>
    <w:p w:rsidR="00DC6BDE" w:rsidRPr="003F2E23" w:rsidRDefault="00A702BA" w:rsidP="00A702BA">
      <w:pPr>
        <w:ind w:firstLine="672"/>
        <w:jc w:val="both"/>
        <w:rPr>
          <w:rFonts w:eastAsia="Calibri"/>
          <w:sz w:val="26"/>
          <w:szCs w:val="26"/>
          <w:lang w:val="uk-UA"/>
        </w:rPr>
      </w:pPr>
      <w:r>
        <w:rPr>
          <w:rFonts w:eastAsia="Calibri"/>
          <w:sz w:val="26"/>
          <w:szCs w:val="26"/>
          <w:lang w:val="uk-UA"/>
        </w:rPr>
        <w:t>на реконструкцію</w:t>
      </w:r>
      <w:r w:rsidR="003F2E23" w:rsidRPr="003F2E23">
        <w:rPr>
          <w:rFonts w:eastAsia="Calibri"/>
          <w:sz w:val="26"/>
          <w:szCs w:val="26"/>
          <w:lang w:val="uk-UA"/>
        </w:rPr>
        <w:t xml:space="preserve"> переходу  між будівлями первинної амбулаторії </w:t>
      </w:r>
      <w:r w:rsidR="003F2E23">
        <w:rPr>
          <w:rFonts w:eastAsia="Calibri"/>
          <w:sz w:val="26"/>
          <w:szCs w:val="26"/>
          <w:lang w:val="uk-UA"/>
        </w:rPr>
        <w:t xml:space="preserve"> КНП «Широківський центр ПМД»</w:t>
      </w:r>
      <w:r>
        <w:rPr>
          <w:rFonts w:eastAsia="Calibri"/>
          <w:sz w:val="26"/>
          <w:szCs w:val="26"/>
          <w:lang w:val="uk-UA"/>
        </w:rPr>
        <w:t>, як</w:t>
      </w:r>
      <w:r>
        <w:rPr>
          <w:sz w:val="26"/>
          <w:szCs w:val="26"/>
          <w:lang w:val="uk-UA"/>
        </w:rPr>
        <w:t xml:space="preserve"> субвенція</w:t>
      </w:r>
      <w:r w:rsidRPr="00DC6BDE">
        <w:rPr>
          <w:sz w:val="26"/>
          <w:szCs w:val="26"/>
          <w:lang w:val="uk-UA"/>
        </w:rPr>
        <w:t xml:space="preserve"> на співфінансування  інвестиційного </w:t>
      </w:r>
      <w:r w:rsidRPr="003F2E23">
        <w:rPr>
          <w:sz w:val="26"/>
          <w:szCs w:val="26"/>
          <w:lang w:val="uk-UA"/>
        </w:rPr>
        <w:t>проекту</w:t>
      </w:r>
      <w:r>
        <w:rPr>
          <w:rFonts w:eastAsia="Calibri"/>
          <w:sz w:val="26"/>
          <w:szCs w:val="26"/>
          <w:lang w:val="uk-UA"/>
        </w:rPr>
        <w:t>;</w:t>
      </w:r>
    </w:p>
    <w:p w:rsidR="002336F6" w:rsidRDefault="001E595B" w:rsidP="00063750">
      <w:pPr>
        <w:ind w:firstLine="602"/>
        <w:jc w:val="both"/>
        <w:rPr>
          <w:sz w:val="26"/>
          <w:szCs w:val="26"/>
          <w:lang w:val="uk-UA"/>
        </w:rPr>
      </w:pPr>
      <w:r w:rsidRPr="00A702BA">
        <w:rPr>
          <w:i/>
          <w:sz w:val="26"/>
          <w:szCs w:val="26"/>
          <w:lang w:val="uk-UA"/>
        </w:rPr>
        <w:t xml:space="preserve">на </w:t>
      </w:r>
      <w:r w:rsidR="00682065" w:rsidRPr="00A702BA">
        <w:rPr>
          <w:i/>
          <w:sz w:val="26"/>
          <w:szCs w:val="26"/>
          <w:lang w:val="uk-UA"/>
        </w:rPr>
        <w:t>виконання природоохоронних заходів</w:t>
      </w:r>
      <w:r w:rsidR="002336F6" w:rsidRPr="00EB335D">
        <w:rPr>
          <w:sz w:val="26"/>
          <w:szCs w:val="26"/>
          <w:lang w:val="uk-UA"/>
        </w:rPr>
        <w:t xml:space="preserve">, а </w:t>
      </w:r>
      <w:r w:rsidR="00682065" w:rsidRPr="00EB335D">
        <w:rPr>
          <w:sz w:val="26"/>
          <w:szCs w:val="26"/>
          <w:lang w:val="uk-UA"/>
        </w:rPr>
        <w:t xml:space="preserve"> </w:t>
      </w:r>
      <w:r w:rsidR="002336F6" w:rsidRPr="00EB335D">
        <w:rPr>
          <w:sz w:val="26"/>
          <w:szCs w:val="26"/>
          <w:lang w:val="uk-UA"/>
        </w:rPr>
        <w:t xml:space="preserve">саме </w:t>
      </w:r>
      <w:r w:rsidR="00EB335D" w:rsidRPr="00EB335D">
        <w:rPr>
          <w:sz w:val="26"/>
          <w:szCs w:val="26"/>
          <w:lang w:val="uk-UA"/>
        </w:rPr>
        <w:t>на виконання робіт по з</w:t>
      </w:r>
      <w:r w:rsidR="002336F6" w:rsidRPr="00EB335D">
        <w:rPr>
          <w:sz w:val="26"/>
          <w:szCs w:val="26"/>
          <w:lang w:val="uk-UA"/>
        </w:rPr>
        <w:t>ахист</w:t>
      </w:r>
      <w:r w:rsidR="00EB335D" w:rsidRPr="00EB335D">
        <w:rPr>
          <w:sz w:val="26"/>
          <w:szCs w:val="26"/>
          <w:lang w:val="uk-UA"/>
        </w:rPr>
        <w:t>у</w:t>
      </w:r>
      <w:r w:rsidR="002336F6" w:rsidRPr="00EB335D">
        <w:rPr>
          <w:sz w:val="26"/>
          <w:szCs w:val="26"/>
          <w:lang w:val="uk-UA"/>
        </w:rPr>
        <w:t xml:space="preserve"> від затоплення с. Радевичеве</w:t>
      </w:r>
      <w:r w:rsidR="00EB335D" w:rsidRPr="00EB335D">
        <w:rPr>
          <w:sz w:val="26"/>
          <w:szCs w:val="26"/>
          <w:lang w:val="uk-UA"/>
        </w:rPr>
        <w:t xml:space="preserve"> Карпівської сільської ради</w:t>
      </w:r>
      <w:r w:rsidR="00EB335D">
        <w:rPr>
          <w:sz w:val="26"/>
          <w:szCs w:val="26"/>
          <w:lang w:val="uk-UA"/>
        </w:rPr>
        <w:t xml:space="preserve"> та </w:t>
      </w:r>
      <w:r w:rsidR="00EB335D" w:rsidRPr="00EB335D">
        <w:rPr>
          <w:sz w:val="26"/>
          <w:szCs w:val="26"/>
          <w:lang w:val="uk-UA"/>
        </w:rPr>
        <w:t xml:space="preserve">на коригування ПКД по </w:t>
      </w:r>
      <w:r w:rsidR="00EB335D" w:rsidRPr="00EB335D">
        <w:rPr>
          <w:sz w:val="26"/>
          <w:szCs w:val="26"/>
          <w:lang w:val="uk-UA"/>
        </w:rPr>
        <w:lastRenderedPageBreak/>
        <w:t>об’єкту «Рекультивація порушених земель та використання родючого шару грунту під час проведення  робіт, пов’язаних  із порушенням земель біля с. Андріївка на  території Карпівської ОТГ Широківського району Дніпропетровської області - капітальний ремонт. Коригування</w:t>
      </w:r>
      <w:r w:rsidR="00EB335D">
        <w:rPr>
          <w:sz w:val="26"/>
          <w:szCs w:val="26"/>
          <w:lang w:val="uk-UA"/>
        </w:rPr>
        <w:t>»</w:t>
      </w:r>
      <w:r w:rsidR="005A0991">
        <w:rPr>
          <w:sz w:val="26"/>
          <w:szCs w:val="26"/>
          <w:lang w:val="uk-UA"/>
        </w:rPr>
        <w:t>;</w:t>
      </w:r>
    </w:p>
    <w:p w:rsidR="005A0991" w:rsidRDefault="005A0991" w:rsidP="00063750">
      <w:pPr>
        <w:ind w:firstLine="602"/>
        <w:jc w:val="both"/>
        <w:rPr>
          <w:sz w:val="26"/>
          <w:szCs w:val="26"/>
          <w:lang w:val="uk-UA"/>
        </w:rPr>
      </w:pPr>
      <w:r w:rsidRPr="00A702BA">
        <w:rPr>
          <w:i/>
          <w:sz w:val="26"/>
          <w:szCs w:val="26"/>
          <w:lang w:val="uk-UA"/>
        </w:rPr>
        <w:t>на будівництво</w:t>
      </w:r>
      <w:r>
        <w:rPr>
          <w:sz w:val="26"/>
          <w:szCs w:val="26"/>
          <w:lang w:val="uk-UA"/>
        </w:rPr>
        <w:t xml:space="preserve"> експлуатаційної свердловини на воду в с. Карпівка;</w:t>
      </w:r>
    </w:p>
    <w:p w:rsidR="000A79E0" w:rsidRDefault="000A79E0" w:rsidP="00063750">
      <w:pPr>
        <w:ind w:firstLine="602"/>
        <w:jc w:val="both"/>
        <w:rPr>
          <w:sz w:val="26"/>
          <w:szCs w:val="26"/>
          <w:lang w:val="uk-UA"/>
        </w:rPr>
      </w:pPr>
      <w:r w:rsidRPr="00A702BA">
        <w:rPr>
          <w:i/>
          <w:sz w:val="26"/>
          <w:szCs w:val="26"/>
          <w:lang w:val="uk-UA"/>
        </w:rPr>
        <w:t>на проведення</w:t>
      </w:r>
      <w:r>
        <w:rPr>
          <w:sz w:val="26"/>
          <w:szCs w:val="26"/>
          <w:lang w:val="uk-UA"/>
        </w:rPr>
        <w:t xml:space="preserve"> капітального</w:t>
      </w:r>
      <w:r w:rsidRPr="000A79E0">
        <w:rPr>
          <w:sz w:val="26"/>
          <w:szCs w:val="26"/>
          <w:lang w:val="uk-UA"/>
        </w:rPr>
        <w:t xml:space="preserve"> ремонт</w:t>
      </w:r>
      <w:r>
        <w:rPr>
          <w:sz w:val="26"/>
          <w:szCs w:val="26"/>
          <w:lang w:val="uk-UA"/>
        </w:rPr>
        <w:t>у</w:t>
      </w:r>
      <w:r w:rsidRPr="000A79E0">
        <w:rPr>
          <w:sz w:val="26"/>
          <w:szCs w:val="26"/>
          <w:lang w:val="uk-UA"/>
        </w:rPr>
        <w:t xml:space="preserve"> частини адмінбудівлі Карпівської сільської ради</w:t>
      </w:r>
      <w:r>
        <w:rPr>
          <w:sz w:val="26"/>
          <w:szCs w:val="26"/>
          <w:lang w:val="uk-UA"/>
        </w:rPr>
        <w:t>;</w:t>
      </w:r>
    </w:p>
    <w:p w:rsidR="000A79E0" w:rsidRDefault="000A79E0" w:rsidP="00063750">
      <w:pPr>
        <w:ind w:firstLine="602"/>
        <w:jc w:val="both"/>
        <w:rPr>
          <w:sz w:val="26"/>
          <w:szCs w:val="26"/>
          <w:lang w:val="uk-UA"/>
        </w:rPr>
      </w:pPr>
      <w:r w:rsidRPr="00A702BA">
        <w:rPr>
          <w:i/>
          <w:sz w:val="26"/>
          <w:szCs w:val="26"/>
          <w:lang w:val="uk-UA"/>
        </w:rPr>
        <w:t>на придбання</w:t>
      </w:r>
      <w:r>
        <w:rPr>
          <w:sz w:val="26"/>
          <w:szCs w:val="26"/>
          <w:lang w:val="uk-UA"/>
        </w:rPr>
        <w:t xml:space="preserve"> джерела резервного живлення </w:t>
      </w:r>
      <w:r w:rsidR="005A0991">
        <w:rPr>
          <w:sz w:val="26"/>
          <w:szCs w:val="26"/>
          <w:lang w:val="uk-UA"/>
        </w:rPr>
        <w:t xml:space="preserve"> та </w:t>
      </w:r>
      <w:r>
        <w:rPr>
          <w:sz w:val="26"/>
          <w:szCs w:val="26"/>
          <w:lang w:val="uk-UA"/>
        </w:rPr>
        <w:t xml:space="preserve">ігрового комплексу </w:t>
      </w:r>
      <w:r w:rsidR="005A0991">
        <w:rPr>
          <w:sz w:val="26"/>
          <w:szCs w:val="26"/>
          <w:lang w:val="uk-UA"/>
        </w:rPr>
        <w:t>з</w:t>
      </w:r>
      <w:r>
        <w:rPr>
          <w:sz w:val="26"/>
          <w:szCs w:val="26"/>
          <w:lang w:val="uk-UA"/>
        </w:rPr>
        <w:t xml:space="preserve"> карусел</w:t>
      </w:r>
      <w:r w:rsidR="005A0991">
        <w:rPr>
          <w:sz w:val="26"/>
          <w:szCs w:val="26"/>
          <w:lang w:val="uk-UA"/>
        </w:rPr>
        <w:t>лю;</w:t>
      </w:r>
    </w:p>
    <w:p w:rsidR="005A0991" w:rsidRPr="005A0991" w:rsidRDefault="0018042B" w:rsidP="00063750">
      <w:pPr>
        <w:ind w:firstLine="602"/>
        <w:jc w:val="both"/>
        <w:rPr>
          <w:sz w:val="26"/>
          <w:szCs w:val="26"/>
          <w:lang w:val="uk-UA"/>
        </w:rPr>
      </w:pPr>
      <w:r>
        <w:rPr>
          <w:i/>
          <w:sz w:val="26"/>
          <w:szCs w:val="26"/>
          <w:lang w:val="uk-UA"/>
        </w:rPr>
        <w:t xml:space="preserve">на </w:t>
      </w:r>
      <w:r w:rsidR="00C93D05" w:rsidRPr="00A702BA">
        <w:rPr>
          <w:i/>
          <w:sz w:val="26"/>
          <w:szCs w:val="26"/>
          <w:lang w:val="uk-UA"/>
        </w:rPr>
        <w:t>проведення робіт з</w:t>
      </w:r>
      <w:r w:rsidR="005A0991" w:rsidRPr="00A702BA">
        <w:rPr>
          <w:i/>
          <w:sz w:val="26"/>
          <w:szCs w:val="26"/>
          <w:lang w:val="uk-UA"/>
        </w:rPr>
        <w:t xml:space="preserve">  поточного ремонту</w:t>
      </w:r>
      <w:r w:rsidR="005A0991" w:rsidRPr="005A0991">
        <w:rPr>
          <w:sz w:val="26"/>
          <w:szCs w:val="26"/>
          <w:lang w:val="uk-UA"/>
        </w:rPr>
        <w:t xml:space="preserve"> вуличних мереж освітлення</w:t>
      </w:r>
      <w:r w:rsidR="00AD3536">
        <w:rPr>
          <w:sz w:val="26"/>
          <w:szCs w:val="26"/>
          <w:lang w:val="uk-UA"/>
        </w:rPr>
        <w:t xml:space="preserve"> в с.Андріївка, с. Червоне, с. Могилівка</w:t>
      </w:r>
      <w:r w:rsidR="00315723">
        <w:rPr>
          <w:sz w:val="26"/>
          <w:szCs w:val="26"/>
          <w:lang w:val="uk-UA"/>
        </w:rPr>
        <w:t xml:space="preserve"> та зупинок громадського транспорту в  </w:t>
      </w:r>
      <w:r w:rsidR="00AD3536">
        <w:rPr>
          <w:sz w:val="26"/>
          <w:szCs w:val="26"/>
          <w:lang w:val="uk-UA"/>
        </w:rPr>
        <w:t>с.Карпівка та с. Вишневе</w:t>
      </w:r>
      <w:r w:rsidR="00CA4629">
        <w:rPr>
          <w:sz w:val="26"/>
          <w:szCs w:val="26"/>
          <w:lang w:val="uk-UA"/>
        </w:rPr>
        <w:t>.</w:t>
      </w:r>
    </w:p>
    <w:p w:rsidR="004625CB" w:rsidRPr="00133957" w:rsidRDefault="004625CB" w:rsidP="00063750">
      <w:pPr>
        <w:ind w:firstLine="602"/>
        <w:jc w:val="both"/>
        <w:rPr>
          <w:sz w:val="26"/>
          <w:szCs w:val="26"/>
          <w:lang w:val="uk-UA"/>
        </w:rPr>
      </w:pPr>
      <w:r w:rsidRPr="00133957">
        <w:rPr>
          <w:sz w:val="26"/>
          <w:szCs w:val="26"/>
          <w:lang w:val="uk-UA"/>
        </w:rPr>
        <w:t xml:space="preserve">Проведені роботи з підситки та плануванню  доріг в </w:t>
      </w:r>
      <w:r w:rsidR="00FE0351" w:rsidRPr="00133957">
        <w:rPr>
          <w:sz w:val="26"/>
          <w:szCs w:val="26"/>
          <w:lang w:val="uk-UA"/>
        </w:rPr>
        <w:t>5 населених пунктах сільської ради.</w:t>
      </w:r>
    </w:p>
    <w:p w:rsidR="00B13CDE" w:rsidRDefault="004625CB" w:rsidP="00B13CDE">
      <w:pPr>
        <w:jc w:val="both"/>
        <w:rPr>
          <w:sz w:val="26"/>
          <w:szCs w:val="26"/>
          <w:lang w:val="uk-UA"/>
        </w:rPr>
      </w:pPr>
      <w:r w:rsidRPr="00133957">
        <w:rPr>
          <w:sz w:val="26"/>
          <w:szCs w:val="26"/>
          <w:lang w:val="uk-UA"/>
        </w:rPr>
        <w:t xml:space="preserve"> </w:t>
      </w:r>
      <w:r w:rsidRPr="00133957">
        <w:rPr>
          <w:sz w:val="26"/>
          <w:szCs w:val="26"/>
          <w:lang w:val="uk-UA"/>
        </w:rPr>
        <w:tab/>
        <w:t xml:space="preserve"> У рамках Меморандуму  про співпрацю з питань соціально - економічного  розвитку  та впровадження  екологічних заходів між Карпівською сільською радою,  ПРАТ «ІГЗК» та громадською організацією «Криворізька фундація майбутнього»</w:t>
      </w:r>
      <w:r w:rsidR="00286A5D" w:rsidRPr="00286A5D">
        <w:rPr>
          <w:sz w:val="26"/>
          <w:szCs w:val="26"/>
          <w:lang w:val="uk-UA"/>
        </w:rPr>
        <w:t xml:space="preserve"> </w:t>
      </w:r>
      <w:r w:rsidR="00286A5D">
        <w:rPr>
          <w:sz w:val="26"/>
          <w:szCs w:val="26"/>
          <w:lang w:val="uk-UA"/>
        </w:rPr>
        <w:t>проведені роботи:</w:t>
      </w:r>
    </w:p>
    <w:p w:rsidR="004625CB" w:rsidRDefault="004625CB" w:rsidP="00B13CDE">
      <w:pPr>
        <w:jc w:val="both"/>
        <w:rPr>
          <w:sz w:val="26"/>
          <w:szCs w:val="26"/>
          <w:lang w:val="uk-UA"/>
        </w:rPr>
      </w:pPr>
      <w:r w:rsidRPr="00133957">
        <w:rPr>
          <w:sz w:val="26"/>
          <w:szCs w:val="26"/>
          <w:lang w:val="uk-UA"/>
        </w:rPr>
        <w:t xml:space="preserve"> </w:t>
      </w:r>
      <w:r w:rsidR="00B13CDE">
        <w:rPr>
          <w:sz w:val="26"/>
          <w:szCs w:val="26"/>
          <w:lang w:val="uk-UA"/>
        </w:rPr>
        <w:tab/>
        <w:t xml:space="preserve">- </w:t>
      </w:r>
      <w:r w:rsidR="00286A5D">
        <w:rPr>
          <w:sz w:val="26"/>
          <w:szCs w:val="26"/>
          <w:lang w:val="uk-UA"/>
        </w:rPr>
        <w:t xml:space="preserve">з </w:t>
      </w:r>
      <w:r w:rsidRPr="00133957">
        <w:rPr>
          <w:sz w:val="26"/>
          <w:szCs w:val="26"/>
          <w:lang w:val="uk-UA"/>
        </w:rPr>
        <w:t>буріння експлуатаційної свердловини  на воду з встановленням системи очистки води в с.</w:t>
      </w:r>
      <w:r w:rsidR="0018042B">
        <w:rPr>
          <w:sz w:val="26"/>
          <w:szCs w:val="26"/>
          <w:lang w:val="uk-UA"/>
        </w:rPr>
        <w:t xml:space="preserve"> </w:t>
      </w:r>
      <w:r w:rsidRPr="00133957">
        <w:rPr>
          <w:sz w:val="26"/>
          <w:szCs w:val="26"/>
          <w:lang w:val="uk-UA"/>
        </w:rPr>
        <w:t>Радевичеве. Підписано акт приймання  - передачі між ПРАТ «ІНГЗК» та Карпівською сільською радою на прийняття робіт з буріння  2-х геологорозвідувальних свердловин на території  с. Широка Дача (роботи п</w:t>
      </w:r>
      <w:r w:rsidR="00B13CDE">
        <w:rPr>
          <w:sz w:val="26"/>
          <w:szCs w:val="26"/>
          <w:lang w:val="uk-UA"/>
        </w:rPr>
        <w:t>роводились  у 2023 році) та однієї</w:t>
      </w:r>
      <w:r w:rsidRPr="00133957">
        <w:rPr>
          <w:sz w:val="26"/>
          <w:szCs w:val="26"/>
          <w:lang w:val="uk-UA"/>
        </w:rPr>
        <w:t xml:space="preserve"> в с. Радевичеве (роботи</w:t>
      </w:r>
      <w:r w:rsidR="00B13CDE">
        <w:rPr>
          <w:sz w:val="26"/>
          <w:szCs w:val="26"/>
          <w:lang w:val="uk-UA"/>
        </w:rPr>
        <w:t xml:space="preserve"> проводились у  2024 році);</w:t>
      </w:r>
    </w:p>
    <w:p w:rsidR="00B13CDE" w:rsidRDefault="00B13CDE" w:rsidP="00B13CDE">
      <w:pPr>
        <w:jc w:val="both"/>
        <w:rPr>
          <w:sz w:val="26"/>
          <w:szCs w:val="26"/>
          <w:lang w:val="uk-UA"/>
        </w:rPr>
      </w:pPr>
      <w:r>
        <w:rPr>
          <w:sz w:val="26"/>
          <w:szCs w:val="26"/>
          <w:lang w:val="uk-UA"/>
        </w:rPr>
        <w:tab/>
        <w:t xml:space="preserve">- </w:t>
      </w:r>
      <w:r w:rsidR="00286A5D">
        <w:rPr>
          <w:sz w:val="26"/>
          <w:szCs w:val="26"/>
          <w:lang w:val="uk-UA"/>
        </w:rPr>
        <w:t>з благоустрою</w:t>
      </w:r>
      <w:r>
        <w:rPr>
          <w:sz w:val="26"/>
          <w:szCs w:val="26"/>
          <w:lang w:val="uk-UA"/>
        </w:rPr>
        <w:t xml:space="preserve"> алеї слави загиблим захи</w:t>
      </w:r>
      <w:r w:rsidR="00286A5D">
        <w:rPr>
          <w:sz w:val="26"/>
          <w:szCs w:val="26"/>
          <w:lang w:val="uk-UA"/>
        </w:rPr>
        <w:t>сникам України в с. Широка Дача;</w:t>
      </w:r>
    </w:p>
    <w:p w:rsidR="00286A5D" w:rsidRPr="00133957" w:rsidRDefault="00286A5D" w:rsidP="00B13CDE">
      <w:pPr>
        <w:jc w:val="both"/>
        <w:rPr>
          <w:sz w:val="26"/>
          <w:szCs w:val="26"/>
          <w:lang w:val="uk-UA"/>
        </w:rPr>
      </w:pPr>
      <w:r>
        <w:rPr>
          <w:sz w:val="26"/>
          <w:szCs w:val="26"/>
          <w:lang w:val="uk-UA"/>
        </w:rPr>
        <w:tab/>
        <w:t xml:space="preserve">- з упорядкування несанкціонованого сміттєзвалища в с. Карпівка. </w:t>
      </w:r>
    </w:p>
    <w:p w:rsidR="004625CB" w:rsidRPr="001C19E8" w:rsidRDefault="008D548F" w:rsidP="00063750">
      <w:pPr>
        <w:ind w:firstLine="602"/>
        <w:jc w:val="both"/>
        <w:rPr>
          <w:sz w:val="26"/>
          <w:szCs w:val="26"/>
          <w:lang w:val="uk-UA"/>
        </w:rPr>
      </w:pPr>
      <w:r w:rsidRPr="001C19E8">
        <w:rPr>
          <w:sz w:val="26"/>
          <w:szCs w:val="26"/>
          <w:lang w:val="uk-UA"/>
        </w:rPr>
        <w:t>Відповідно проекту міжнародної технічної допомоги «Підтримка якнайшвидшого  відновлення у місцевостях України</w:t>
      </w:r>
      <w:r w:rsidR="00C550DA" w:rsidRPr="001C19E8">
        <w:rPr>
          <w:sz w:val="26"/>
          <w:szCs w:val="26"/>
          <w:lang w:val="uk-UA"/>
        </w:rPr>
        <w:t>, що постраждали від війни</w:t>
      </w:r>
      <w:r w:rsidRPr="001C19E8">
        <w:rPr>
          <w:sz w:val="26"/>
          <w:szCs w:val="26"/>
          <w:lang w:val="uk-UA"/>
        </w:rPr>
        <w:t>»</w:t>
      </w:r>
      <w:r w:rsidR="00C550DA" w:rsidRPr="001C19E8">
        <w:rPr>
          <w:sz w:val="26"/>
          <w:szCs w:val="26"/>
          <w:lang w:val="uk-UA"/>
        </w:rPr>
        <w:t xml:space="preserve"> </w:t>
      </w:r>
      <w:r w:rsidR="004625CB" w:rsidRPr="001C19E8">
        <w:rPr>
          <w:sz w:val="26"/>
          <w:szCs w:val="26"/>
          <w:lang w:val="uk-UA"/>
        </w:rPr>
        <w:t xml:space="preserve">Карпівська територіальна громада отримала сучасний автомобіль </w:t>
      </w:r>
      <w:r w:rsidR="00C550DA" w:rsidRPr="001C19E8">
        <w:rPr>
          <w:sz w:val="26"/>
          <w:szCs w:val="26"/>
          <w:lang w:val="uk-UA"/>
        </w:rPr>
        <w:t xml:space="preserve">вантажний </w:t>
      </w:r>
      <w:r w:rsidR="00C550DA" w:rsidRPr="001C19E8">
        <w:rPr>
          <w:sz w:val="26"/>
          <w:szCs w:val="26"/>
          <w:lang w:val="en-US"/>
        </w:rPr>
        <w:t>FORD</w:t>
      </w:r>
      <w:r w:rsidR="00C550DA" w:rsidRPr="001C19E8">
        <w:rPr>
          <w:sz w:val="26"/>
          <w:szCs w:val="26"/>
          <w:lang w:val="uk-UA"/>
        </w:rPr>
        <w:t xml:space="preserve"> </w:t>
      </w:r>
      <w:r w:rsidR="00B520F8" w:rsidRPr="001C19E8">
        <w:rPr>
          <w:sz w:val="26"/>
          <w:szCs w:val="26"/>
          <w:lang w:val="uk-UA"/>
        </w:rPr>
        <w:t xml:space="preserve">1833  цистерна для питної води </w:t>
      </w:r>
      <w:r w:rsidR="004625CB" w:rsidRPr="001C19E8">
        <w:rPr>
          <w:sz w:val="26"/>
          <w:szCs w:val="26"/>
          <w:lang w:val="uk-UA"/>
        </w:rPr>
        <w:t>10 м</w:t>
      </w:r>
      <w:r w:rsidR="00B520F8" w:rsidRPr="001C19E8">
        <w:rPr>
          <w:sz w:val="26"/>
          <w:szCs w:val="26"/>
          <w:vertAlign w:val="superscript"/>
          <w:lang w:val="uk-UA"/>
        </w:rPr>
        <w:t>3</w:t>
      </w:r>
      <w:r w:rsidR="004625CB" w:rsidRPr="001C19E8">
        <w:rPr>
          <w:sz w:val="26"/>
          <w:szCs w:val="26"/>
          <w:lang w:val="uk-UA"/>
        </w:rPr>
        <w:t xml:space="preserve"> для забезпечення підвозу  очищеної води в населені пункти сільської ради</w:t>
      </w:r>
      <w:r w:rsidR="000F49F9">
        <w:rPr>
          <w:sz w:val="26"/>
          <w:szCs w:val="26"/>
          <w:lang w:val="uk-UA"/>
        </w:rPr>
        <w:t>;</w:t>
      </w:r>
      <w:r w:rsidR="00B520F8" w:rsidRPr="001C19E8">
        <w:rPr>
          <w:sz w:val="26"/>
          <w:szCs w:val="26"/>
          <w:lang w:val="uk-UA"/>
        </w:rPr>
        <w:t xml:space="preserve"> дві модульні очисні споруди та бак для води об’ємом 10000 літрів.</w:t>
      </w:r>
    </w:p>
    <w:p w:rsidR="004625CB" w:rsidRPr="001C19E8" w:rsidRDefault="004625CB" w:rsidP="00063750">
      <w:pPr>
        <w:ind w:firstLine="602"/>
        <w:jc w:val="both"/>
        <w:rPr>
          <w:sz w:val="26"/>
          <w:szCs w:val="26"/>
          <w:lang w:val="uk-UA"/>
        </w:rPr>
      </w:pPr>
      <w:r w:rsidRPr="001C19E8">
        <w:rPr>
          <w:sz w:val="26"/>
          <w:szCs w:val="26"/>
          <w:lang w:val="uk-UA"/>
        </w:rPr>
        <w:t xml:space="preserve"> За підтримки уряду Чеської Республіки, громада отримала потужну  контейнерну станцію  очищення води.</w:t>
      </w:r>
    </w:p>
    <w:p w:rsidR="004625CB" w:rsidRPr="001C19E8" w:rsidRDefault="004625CB" w:rsidP="00063750">
      <w:pPr>
        <w:ind w:firstLine="602"/>
        <w:jc w:val="both"/>
        <w:rPr>
          <w:sz w:val="26"/>
          <w:szCs w:val="26"/>
          <w:lang w:val="uk-UA"/>
        </w:rPr>
      </w:pPr>
      <w:r w:rsidRPr="001C19E8">
        <w:rPr>
          <w:sz w:val="26"/>
          <w:szCs w:val="26"/>
          <w:lang w:val="uk-UA"/>
        </w:rPr>
        <w:t>У рамках благодійної допомоги,  від ТОВ «Надєжда Л» отримано спортивний вуличний комплекс  Stri</w:t>
      </w:r>
      <w:r w:rsidR="001C19E8">
        <w:rPr>
          <w:sz w:val="26"/>
          <w:szCs w:val="26"/>
          <w:lang w:val="uk-UA"/>
        </w:rPr>
        <w:t>t Sport</w:t>
      </w:r>
      <w:r w:rsidR="003E06C1">
        <w:rPr>
          <w:sz w:val="26"/>
          <w:szCs w:val="26"/>
          <w:lang w:val="uk-UA"/>
        </w:rPr>
        <w:t xml:space="preserve">, </w:t>
      </w:r>
      <w:r w:rsidR="003E06C1" w:rsidRPr="003E06C1">
        <w:rPr>
          <w:sz w:val="26"/>
          <w:szCs w:val="26"/>
          <w:lang w:val="uk-UA"/>
        </w:rPr>
        <w:t>який встановлено в с. Широка Дача.</w:t>
      </w:r>
    </w:p>
    <w:p w:rsidR="002508D1" w:rsidRPr="007B3326" w:rsidRDefault="002508D1" w:rsidP="00063750">
      <w:pPr>
        <w:ind w:firstLine="616"/>
        <w:jc w:val="both"/>
        <w:rPr>
          <w:color w:val="FF0000"/>
          <w:sz w:val="26"/>
          <w:szCs w:val="26"/>
          <w:lang w:val="uk-UA"/>
        </w:rPr>
      </w:pPr>
    </w:p>
    <w:p w:rsidR="009A3EA1" w:rsidRPr="007B3326" w:rsidRDefault="009A3EA1" w:rsidP="00063750">
      <w:pPr>
        <w:ind w:firstLine="708"/>
        <w:jc w:val="both"/>
        <w:rPr>
          <w:b/>
          <w:sz w:val="26"/>
          <w:szCs w:val="26"/>
          <w:lang w:val="uk-UA"/>
        </w:rPr>
      </w:pPr>
      <w:r w:rsidRPr="007B3326">
        <w:rPr>
          <w:b/>
          <w:sz w:val="26"/>
          <w:szCs w:val="26"/>
          <w:lang w:val="uk-UA"/>
        </w:rPr>
        <w:t>Аграрний сектор</w:t>
      </w:r>
    </w:p>
    <w:p w:rsidR="002508D1" w:rsidRPr="007B3326" w:rsidRDefault="002508D1" w:rsidP="00063750">
      <w:pPr>
        <w:ind w:firstLine="708"/>
        <w:jc w:val="both"/>
        <w:rPr>
          <w:sz w:val="26"/>
          <w:szCs w:val="26"/>
          <w:lang w:val="uk-UA"/>
        </w:rPr>
      </w:pPr>
      <w:r w:rsidRPr="007B3326">
        <w:rPr>
          <w:sz w:val="26"/>
          <w:szCs w:val="26"/>
          <w:lang w:val="uk-UA"/>
        </w:rPr>
        <w:t>Основу агропромислового сектору громади становлять  58 агропромислових формувань різних форм власності, з яких: 44 фермерських господарств, 5 товариств з обмеженою відповідальністю, 5  приватних підприємств, 1 сільське споживче товариство та   3  підприємці – фізичні особи.</w:t>
      </w:r>
    </w:p>
    <w:p w:rsidR="002508D1" w:rsidRPr="007B3326" w:rsidRDefault="002508D1" w:rsidP="00063750">
      <w:pPr>
        <w:ind w:firstLine="708"/>
        <w:jc w:val="both"/>
        <w:rPr>
          <w:sz w:val="26"/>
          <w:szCs w:val="26"/>
          <w:lang w:val="uk-UA"/>
        </w:rPr>
      </w:pPr>
      <w:r w:rsidRPr="007B3326">
        <w:rPr>
          <w:sz w:val="26"/>
          <w:szCs w:val="26"/>
          <w:lang w:val="uk-UA"/>
        </w:rPr>
        <w:t>Для ведення товарного  сільськогосподарського виробництва, одноосібно обробляють земельні ділянки 669 громадян на площі 3572,6 га.</w:t>
      </w:r>
    </w:p>
    <w:p w:rsidR="002508D1" w:rsidRPr="007B3326" w:rsidRDefault="002508D1" w:rsidP="00063750">
      <w:pPr>
        <w:ind w:firstLine="708"/>
        <w:jc w:val="both"/>
        <w:rPr>
          <w:sz w:val="26"/>
          <w:szCs w:val="26"/>
          <w:lang w:val="uk-UA"/>
        </w:rPr>
      </w:pPr>
      <w:r w:rsidRPr="007B3326">
        <w:rPr>
          <w:sz w:val="26"/>
          <w:szCs w:val="26"/>
          <w:lang w:val="uk-UA"/>
        </w:rPr>
        <w:t xml:space="preserve">Кількість власників земельних ділянок для ведення особистого селянського господарства становить 541 особу, площа – 930,0 га, з них в оренді - 364,0 га, самостійно обробляється – 566,0 га. </w:t>
      </w:r>
    </w:p>
    <w:p w:rsidR="002508D1" w:rsidRPr="007B3326" w:rsidRDefault="002508D1" w:rsidP="00063750">
      <w:pPr>
        <w:ind w:firstLine="708"/>
        <w:jc w:val="both"/>
        <w:rPr>
          <w:sz w:val="26"/>
          <w:szCs w:val="26"/>
          <w:lang w:val="uk-UA"/>
        </w:rPr>
      </w:pPr>
      <w:r w:rsidRPr="007B3326">
        <w:rPr>
          <w:sz w:val="26"/>
          <w:szCs w:val="26"/>
          <w:lang w:val="uk-UA"/>
        </w:rPr>
        <w:lastRenderedPageBreak/>
        <w:t>Аграрний сектор громади спеціалізується на вирощуванні зернових та технічних культур.</w:t>
      </w:r>
    </w:p>
    <w:p w:rsidR="002508D1" w:rsidRPr="007B3326" w:rsidRDefault="002508D1" w:rsidP="00063750">
      <w:pPr>
        <w:ind w:firstLine="708"/>
        <w:jc w:val="both"/>
        <w:rPr>
          <w:sz w:val="26"/>
          <w:szCs w:val="26"/>
          <w:lang w:val="uk-UA"/>
        </w:rPr>
      </w:pPr>
      <w:r w:rsidRPr="007B3326">
        <w:rPr>
          <w:sz w:val="26"/>
          <w:szCs w:val="26"/>
          <w:lang w:val="uk-UA"/>
        </w:rPr>
        <w:t xml:space="preserve">Площа сільськогосподарських угідь сільської ради  становить 31355,43 га,  з них  рілля – 25293,64 га. </w:t>
      </w:r>
    </w:p>
    <w:p w:rsidR="002508D1" w:rsidRPr="007B3326" w:rsidRDefault="002508D1" w:rsidP="00063750">
      <w:pPr>
        <w:ind w:firstLine="708"/>
        <w:jc w:val="both"/>
        <w:rPr>
          <w:sz w:val="26"/>
          <w:szCs w:val="26"/>
          <w:lang w:val="uk-UA"/>
        </w:rPr>
      </w:pPr>
      <w:r w:rsidRPr="007B3326">
        <w:rPr>
          <w:sz w:val="26"/>
          <w:szCs w:val="26"/>
          <w:lang w:val="uk-UA"/>
        </w:rPr>
        <w:t>За оперативними даними,  от</w:t>
      </w:r>
      <w:r w:rsidR="00822A9A" w:rsidRPr="007B3326">
        <w:rPr>
          <w:sz w:val="26"/>
          <w:szCs w:val="26"/>
          <w:lang w:val="uk-UA"/>
        </w:rPr>
        <w:t>риманими від сільськогосподарський формувань</w:t>
      </w:r>
      <w:r w:rsidRPr="007B3326">
        <w:rPr>
          <w:sz w:val="26"/>
          <w:szCs w:val="26"/>
          <w:lang w:val="uk-UA"/>
        </w:rPr>
        <w:t xml:space="preserve"> різних форм власності, під урожай  2024 року посіяно сільськогосподарських культур на площі -  21106,0 га, у тому числі:</w:t>
      </w:r>
    </w:p>
    <w:p w:rsidR="002508D1" w:rsidRPr="007B3326" w:rsidRDefault="002508D1" w:rsidP="00063750">
      <w:pPr>
        <w:ind w:firstLine="708"/>
        <w:jc w:val="both"/>
        <w:rPr>
          <w:sz w:val="26"/>
          <w:szCs w:val="26"/>
          <w:lang w:val="uk-UA"/>
        </w:rPr>
      </w:pPr>
      <w:r w:rsidRPr="007B3326">
        <w:rPr>
          <w:sz w:val="26"/>
          <w:szCs w:val="26"/>
          <w:lang w:val="uk-UA"/>
        </w:rPr>
        <w:t xml:space="preserve">  </w:t>
      </w:r>
      <w:r w:rsidR="0099567B" w:rsidRPr="007B3326">
        <w:rPr>
          <w:sz w:val="26"/>
          <w:szCs w:val="26"/>
          <w:lang w:val="uk-UA"/>
        </w:rPr>
        <w:t xml:space="preserve">зернових </w:t>
      </w:r>
      <w:r w:rsidR="00ED1B44">
        <w:rPr>
          <w:sz w:val="26"/>
          <w:szCs w:val="26"/>
          <w:lang w:val="uk-UA"/>
        </w:rPr>
        <w:t xml:space="preserve">та </w:t>
      </w:r>
      <w:r w:rsidR="00434B6B" w:rsidRPr="007B3326">
        <w:rPr>
          <w:sz w:val="26"/>
          <w:szCs w:val="26"/>
          <w:lang w:val="uk-UA"/>
        </w:rPr>
        <w:t xml:space="preserve">зернобобових культур </w:t>
      </w:r>
      <w:r w:rsidRPr="007B3326">
        <w:rPr>
          <w:sz w:val="26"/>
          <w:szCs w:val="26"/>
          <w:lang w:val="uk-UA"/>
        </w:rPr>
        <w:t xml:space="preserve">на площі </w:t>
      </w:r>
      <w:r w:rsidR="00434B6B" w:rsidRPr="007B3326">
        <w:rPr>
          <w:sz w:val="26"/>
          <w:szCs w:val="26"/>
          <w:lang w:val="uk-UA"/>
        </w:rPr>
        <w:t>8683</w:t>
      </w:r>
      <w:r w:rsidRPr="007B3326">
        <w:rPr>
          <w:sz w:val="26"/>
          <w:szCs w:val="26"/>
          <w:lang w:val="uk-UA"/>
        </w:rPr>
        <w:t xml:space="preserve"> га</w:t>
      </w:r>
      <w:r w:rsidR="0099567B" w:rsidRPr="007B3326">
        <w:rPr>
          <w:sz w:val="26"/>
          <w:szCs w:val="26"/>
          <w:lang w:val="uk-UA"/>
        </w:rPr>
        <w:t xml:space="preserve">, із них озимих </w:t>
      </w:r>
      <w:r w:rsidRPr="007B3326">
        <w:rPr>
          <w:sz w:val="26"/>
          <w:szCs w:val="26"/>
          <w:lang w:val="uk-UA"/>
        </w:rPr>
        <w:t xml:space="preserve"> - </w:t>
      </w:r>
      <w:r w:rsidR="0099567B" w:rsidRPr="007B3326">
        <w:rPr>
          <w:sz w:val="26"/>
          <w:szCs w:val="26"/>
          <w:lang w:val="uk-UA"/>
        </w:rPr>
        <w:t>8120 га</w:t>
      </w:r>
      <w:r w:rsidRPr="007B3326">
        <w:rPr>
          <w:sz w:val="26"/>
          <w:szCs w:val="26"/>
          <w:lang w:val="uk-UA"/>
        </w:rPr>
        <w:t>;</w:t>
      </w:r>
    </w:p>
    <w:p w:rsidR="002508D1" w:rsidRPr="007B3326" w:rsidRDefault="0099567B" w:rsidP="00063750">
      <w:pPr>
        <w:ind w:firstLine="708"/>
        <w:jc w:val="both"/>
        <w:rPr>
          <w:sz w:val="26"/>
          <w:szCs w:val="26"/>
          <w:lang w:val="uk-UA"/>
        </w:rPr>
      </w:pPr>
      <w:r w:rsidRPr="007B3326">
        <w:rPr>
          <w:sz w:val="26"/>
          <w:szCs w:val="26"/>
          <w:lang w:val="uk-UA"/>
        </w:rPr>
        <w:t xml:space="preserve">  технічних культур – 12423 га , у тому числі соняшнику – 10343 га.</w:t>
      </w:r>
    </w:p>
    <w:p w:rsidR="0015476A" w:rsidRPr="007B3326" w:rsidRDefault="0015476A" w:rsidP="00063750">
      <w:pPr>
        <w:ind w:firstLine="708"/>
        <w:jc w:val="both"/>
        <w:rPr>
          <w:sz w:val="26"/>
          <w:szCs w:val="26"/>
          <w:lang w:val="uk-UA"/>
        </w:rPr>
      </w:pPr>
      <w:r w:rsidRPr="007B3326">
        <w:rPr>
          <w:sz w:val="26"/>
          <w:szCs w:val="26"/>
          <w:lang w:val="uk-UA"/>
        </w:rPr>
        <w:t xml:space="preserve">Станом  на 01.10.2024 року  зібрано сільськогосподарських  культур з площі </w:t>
      </w:r>
      <w:r w:rsidR="000476B9" w:rsidRPr="007B3326">
        <w:rPr>
          <w:sz w:val="26"/>
          <w:szCs w:val="26"/>
          <w:lang w:val="uk-UA"/>
        </w:rPr>
        <w:t>- 20743 га, що становить 98,3</w:t>
      </w:r>
      <w:r w:rsidRPr="007B3326">
        <w:rPr>
          <w:sz w:val="26"/>
          <w:szCs w:val="26"/>
          <w:lang w:val="uk-UA"/>
        </w:rPr>
        <w:t xml:space="preserve"> % до загальної посівної площі.</w:t>
      </w:r>
      <w:r w:rsidR="00103192" w:rsidRPr="007B3326">
        <w:rPr>
          <w:sz w:val="26"/>
          <w:szCs w:val="26"/>
          <w:lang w:val="uk-UA"/>
        </w:rPr>
        <w:t xml:space="preserve"> У зв</w:t>
      </w:r>
      <w:r w:rsidR="00103192" w:rsidRPr="007B3326">
        <w:rPr>
          <w:sz w:val="26"/>
          <w:szCs w:val="26"/>
        </w:rPr>
        <w:t>’</w:t>
      </w:r>
      <w:r w:rsidR="00103192" w:rsidRPr="007B3326">
        <w:rPr>
          <w:sz w:val="26"/>
          <w:szCs w:val="26"/>
          <w:lang w:val="uk-UA"/>
        </w:rPr>
        <w:t xml:space="preserve">язку з несприятливими </w:t>
      </w:r>
      <w:r w:rsidR="00DC170C" w:rsidRPr="007B3326">
        <w:rPr>
          <w:sz w:val="26"/>
          <w:szCs w:val="26"/>
          <w:lang w:val="uk-UA"/>
        </w:rPr>
        <w:t xml:space="preserve"> погодними умовами зафіксовані факти гибелі 263 га проса.</w:t>
      </w:r>
    </w:p>
    <w:p w:rsidR="0015476A" w:rsidRPr="007B3326" w:rsidRDefault="0015476A" w:rsidP="00063750">
      <w:pPr>
        <w:ind w:firstLine="708"/>
        <w:jc w:val="both"/>
        <w:rPr>
          <w:sz w:val="26"/>
          <w:szCs w:val="26"/>
          <w:lang w:val="uk-UA"/>
        </w:rPr>
      </w:pPr>
      <w:r w:rsidRPr="007B3326">
        <w:rPr>
          <w:sz w:val="26"/>
          <w:szCs w:val="26"/>
          <w:lang w:val="uk-UA"/>
        </w:rPr>
        <w:t>У розрізі сільськогосподарських культур зібрано:</w:t>
      </w:r>
    </w:p>
    <w:p w:rsidR="0015476A" w:rsidRPr="007B3326" w:rsidRDefault="0015476A" w:rsidP="00063750">
      <w:pPr>
        <w:ind w:firstLine="708"/>
        <w:jc w:val="both"/>
        <w:rPr>
          <w:sz w:val="26"/>
          <w:szCs w:val="26"/>
          <w:lang w:val="uk-UA"/>
        </w:rPr>
      </w:pPr>
      <w:r w:rsidRPr="007B3326">
        <w:rPr>
          <w:sz w:val="26"/>
          <w:szCs w:val="26"/>
          <w:lang w:val="uk-UA"/>
        </w:rPr>
        <w:t>зернових та зе</w:t>
      </w:r>
      <w:r w:rsidR="004C2B35" w:rsidRPr="007B3326">
        <w:rPr>
          <w:sz w:val="26"/>
          <w:szCs w:val="26"/>
          <w:lang w:val="uk-UA"/>
        </w:rPr>
        <w:t>рнобобових культур на площі 8420 га,  намолочено 25942</w:t>
      </w:r>
      <w:r w:rsidRPr="007B3326">
        <w:rPr>
          <w:sz w:val="26"/>
          <w:szCs w:val="26"/>
          <w:lang w:val="uk-UA"/>
        </w:rPr>
        <w:t xml:space="preserve"> тонн</w:t>
      </w:r>
      <w:r w:rsidR="00053A41" w:rsidRPr="007B3326">
        <w:rPr>
          <w:sz w:val="26"/>
          <w:szCs w:val="26"/>
          <w:lang w:val="uk-UA"/>
        </w:rPr>
        <w:t>и, урожайність склала 30,8</w:t>
      </w:r>
      <w:r w:rsidRPr="007B3326">
        <w:rPr>
          <w:sz w:val="26"/>
          <w:szCs w:val="26"/>
          <w:lang w:val="uk-UA"/>
        </w:rPr>
        <w:t xml:space="preserve"> ц/га;</w:t>
      </w:r>
    </w:p>
    <w:p w:rsidR="0015476A" w:rsidRPr="007B3326" w:rsidRDefault="00053A41" w:rsidP="00063750">
      <w:pPr>
        <w:ind w:firstLine="708"/>
        <w:jc w:val="both"/>
        <w:rPr>
          <w:sz w:val="26"/>
          <w:szCs w:val="26"/>
          <w:lang w:val="uk-UA"/>
        </w:rPr>
      </w:pPr>
      <w:r w:rsidRPr="007B3326">
        <w:rPr>
          <w:sz w:val="26"/>
          <w:szCs w:val="26"/>
          <w:lang w:val="uk-UA"/>
        </w:rPr>
        <w:t>технічних культур з площі 12323 га,</w:t>
      </w:r>
      <w:r w:rsidR="0015476A" w:rsidRPr="007B3326">
        <w:rPr>
          <w:sz w:val="26"/>
          <w:szCs w:val="26"/>
          <w:lang w:val="uk-UA"/>
        </w:rPr>
        <w:t xml:space="preserve"> намолочено </w:t>
      </w:r>
      <w:r w:rsidRPr="007B3326">
        <w:rPr>
          <w:sz w:val="26"/>
          <w:szCs w:val="26"/>
          <w:lang w:val="uk-UA"/>
        </w:rPr>
        <w:t>13674 тонни при урожайності 11,0 ц/га, у тому числі  соняшнику  10653</w:t>
      </w:r>
      <w:r w:rsidR="0015476A" w:rsidRPr="007B3326">
        <w:rPr>
          <w:sz w:val="26"/>
          <w:szCs w:val="26"/>
          <w:lang w:val="uk-UA"/>
        </w:rPr>
        <w:t xml:space="preserve"> тонн</w:t>
      </w:r>
      <w:r w:rsidRPr="007B3326">
        <w:rPr>
          <w:sz w:val="26"/>
          <w:szCs w:val="26"/>
          <w:lang w:val="uk-UA"/>
        </w:rPr>
        <w:t>и при урожайності 10,3</w:t>
      </w:r>
      <w:r w:rsidR="0015476A" w:rsidRPr="007B3326">
        <w:rPr>
          <w:sz w:val="26"/>
          <w:szCs w:val="26"/>
          <w:lang w:val="uk-UA"/>
        </w:rPr>
        <w:t xml:space="preserve"> ц/га.</w:t>
      </w:r>
    </w:p>
    <w:p w:rsidR="00DE080D" w:rsidRPr="007B3326" w:rsidRDefault="00DE080D" w:rsidP="00063750">
      <w:pPr>
        <w:ind w:firstLine="708"/>
        <w:jc w:val="both"/>
        <w:rPr>
          <w:sz w:val="26"/>
          <w:szCs w:val="26"/>
          <w:lang w:val="uk-UA"/>
        </w:rPr>
      </w:pPr>
      <w:r w:rsidRPr="007B3326">
        <w:rPr>
          <w:sz w:val="26"/>
          <w:szCs w:val="26"/>
          <w:lang w:val="uk-UA"/>
        </w:rPr>
        <w:t>Під урожай 2025 року посіяно озимих культур на площі 4135 га, у тому числі озимої: пшениці – 2895 га, ячменю – 310 га, ріпаку – 930 га.</w:t>
      </w:r>
    </w:p>
    <w:p w:rsidR="002508D1" w:rsidRPr="007B3326" w:rsidRDefault="002508D1" w:rsidP="00063750">
      <w:pPr>
        <w:ind w:firstLine="708"/>
        <w:jc w:val="both"/>
        <w:rPr>
          <w:color w:val="FF0000"/>
          <w:sz w:val="26"/>
          <w:szCs w:val="26"/>
          <w:lang w:val="uk-UA"/>
        </w:rPr>
      </w:pPr>
    </w:p>
    <w:p w:rsidR="009A3EA1" w:rsidRPr="001478A8" w:rsidRDefault="00F658BB" w:rsidP="00063750">
      <w:pPr>
        <w:ind w:firstLine="708"/>
        <w:jc w:val="both"/>
        <w:rPr>
          <w:b/>
          <w:sz w:val="26"/>
          <w:szCs w:val="26"/>
          <w:lang w:val="uk-UA"/>
        </w:rPr>
      </w:pPr>
      <w:r w:rsidRPr="001478A8">
        <w:rPr>
          <w:b/>
          <w:sz w:val="26"/>
          <w:szCs w:val="26"/>
          <w:lang w:val="uk-UA"/>
        </w:rPr>
        <w:t>Бюджет</w:t>
      </w:r>
    </w:p>
    <w:p w:rsidR="00813A22" w:rsidRPr="001478A8" w:rsidRDefault="00410EF8" w:rsidP="00063750">
      <w:pPr>
        <w:ind w:firstLine="708"/>
        <w:jc w:val="both"/>
        <w:rPr>
          <w:sz w:val="26"/>
          <w:szCs w:val="26"/>
          <w:lang w:val="uk-UA"/>
        </w:rPr>
      </w:pPr>
      <w:r w:rsidRPr="001478A8">
        <w:rPr>
          <w:sz w:val="26"/>
          <w:szCs w:val="26"/>
          <w:lang w:val="uk-UA"/>
        </w:rPr>
        <w:t xml:space="preserve">За </w:t>
      </w:r>
      <w:r w:rsidR="00813A22" w:rsidRPr="001478A8">
        <w:rPr>
          <w:sz w:val="26"/>
          <w:szCs w:val="26"/>
          <w:lang w:val="uk-UA"/>
        </w:rPr>
        <w:t xml:space="preserve">січень – </w:t>
      </w:r>
      <w:r w:rsidR="004C6E95" w:rsidRPr="001478A8">
        <w:rPr>
          <w:sz w:val="26"/>
          <w:szCs w:val="26"/>
          <w:lang w:val="uk-UA"/>
        </w:rPr>
        <w:t>вересень</w:t>
      </w:r>
      <w:r w:rsidR="00813A22" w:rsidRPr="001478A8">
        <w:rPr>
          <w:sz w:val="26"/>
          <w:szCs w:val="26"/>
          <w:lang w:val="uk-UA"/>
        </w:rPr>
        <w:t xml:space="preserve"> </w:t>
      </w:r>
      <w:r w:rsidR="003953E1" w:rsidRPr="001478A8">
        <w:rPr>
          <w:sz w:val="26"/>
          <w:szCs w:val="26"/>
          <w:lang w:val="uk-UA"/>
        </w:rPr>
        <w:t xml:space="preserve"> 2024</w:t>
      </w:r>
      <w:r w:rsidR="00F658BB" w:rsidRPr="001478A8">
        <w:rPr>
          <w:sz w:val="26"/>
          <w:szCs w:val="26"/>
          <w:lang w:val="uk-UA"/>
        </w:rPr>
        <w:t xml:space="preserve"> року </w:t>
      </w:r>
      <w:r w:rsidR="00813A22" w:rsidRPr="001478A8">
        <w:rPr>
          <w:sz w:val="26"/>
          <w:szCs w:val="26"/>
          <w:lang w:val="uk-UA"/>
        </w:rPr>
        <w:t>до загального фонду сільсь</w:t>
      </w:r>
      <w:r w:rsidR="00F777BC" w:rsidRPr="001478A8">
        <w:rPr>
          <w:sz w:val="26"/>
          <w:szCs w:val="26"/>
          <w:lang w:val="uk-UA"/>
        </w:rPr>
        <w:t xml:space="preserve">кого бюджету  надійшло 114431,4 </w:t>
      </w:r>
      <w:r w:rsidR="00813A22" w:rsidRPr="001478A8">
        <w:rPr>
          <w:sz w:val="26"/>
          <w:szCs w:val="26"/>
          <w:lang w:val="uk-UA"/>
        </w:rPr>
        <w:t>тис.</w:t>
      </w:r>
      <w:r w:rsidR="001478A8">
        <w:rPr>
          <w:sz w:val="26"/>
          <w:szCs w:val="26"/>
          <w:lang w:val="uk-UA"/>
        </w:rPr>
        <w:t xml:space="preserve"> </w:t>
      </w:r>
      <w:r w:rsidR="00813A22" w:rsidRPr="001478A8">
        <w:rPr>
          <w:sz w:val="26"/>
          <w:szCs w:val="26"/>
          <w:lang w:val="uk-UA"/>
        </w:rPr>
        <w:t>грн податків, зборів та інши</w:t>
      </w:r>
      <w:r w:rsidR="00F777BC" w:rsidRPr="001478A8">
        <w:rPr>
          <w:sz w:val="26"/>
          <w:szCs w:val="26"/>
          <w:lang w:val="uk-UA"/>
        </w:rPr>
        <w:t>х платежів, що склало 111,</w:t>
      </w:r>
      <w:r w:rsidR="001478A8" w:rsidRPr="001478A8">
        <w:rPr>
          <w:sz w:val="26"/>
          <w:szCs w:val="26"/>
          <w:lang w:val="uk-UA"/>
        </w:rPr>
        <w:t>4</w:t>
      </w:r>
      <w:r w:rsidR="00F777BC" w:rsidRPr="001478A8">
        <w:rPr>
          <w:sz w:val="26"/>
          <w:szCs w:val="26"/>
          <w:lang w:val="uk-UA"/>
        </w:rPr>
        <w:t xml:space="preserve"> % до плану (102762,2 </w:t>
      </w:r>
      <w:r w:rsidR="00813A22" w:rsidRPr="001478A8">
        <w:rPr>
          <w:sz w:val="26"/>
          <w:szCs w:val="26"/>
          <w:lang w:val="uk-UA"/>
        </w:rPr>
        <w:t>тис.</w:t>
      </w:r>
      <w:r w:rsidR="006A2552">
        <w:rPr>
          <w:sz w:val="26"/>
          <w:szCs w:val="26"/>
          <w:lang w:val="uk-UA"/>
        </w:rPr>
        <w:t xml:space="preserve"> </w:t>
      </w:r>
      <w:r w:rsidR="00813A22" w:rsidRPr="001478A8">
        <w:rPr>
          <w:sz w:val="26"/>
          <w:szCs w:val="26"/>
          <w:lang w:val="uk-UA"/>
        </w:rPr>
        <w:t>грн)</w:t>
      </w:r>
      <w:r w:rsidR="00576561" w:rsidRPr="001478A8">
        <w:rPr>
          <w:sz w:val="26"/>
          <w:szCs w:val="26"/>
          <w:lang w:val="uk-UA"/>
        </w:rPr>
        <w:t>.</w:t>
      </w:r>
    </w:p>
    <w:p w:rsidR="003953E1" w:rsidRPr="006A2552" w:rsidRDefault="003953E1" w:rsidP="00063750">
      <w:pPr>
        <w:tabs>
          <w:tab w:val="left" w:pos="709"/>
        </w:tabs>
        <w:jc w:val="both"/>
        <w:rPr>
          <w:sz w:val="26"/>
          <w:szCs w:val="26"/>
          <w:lang w:val="uk-UA"/>
        </w:rPr>
      </w:pPr>
      <w:r>
        <w:rPr>
          <w:color w:val="FF0000"/>
          <w:sz w:val="26"/>
          <w:szCs w:val="26"/>
          <w:lang w:val="uk-UA"/>
        </w:rPr>
        <w:tab/>
      </w:r>
      <w:r w:rsidRPr="006A2552">
        <w:rPr>
          <w:sz w:val="26"/>
          <w:szCs w:val="26"/>
          <w:lang w:val="uk-UA"/>
        </w:rPr>
        <w:t>Надходження з основного дохідного джерела сільського бюджету - податку на доходи фізичних осіб</w:t>
      </w:r>
      <w:r w:rsidR="001478A8" w:rsidRPr="006A2552">
        <w:rPr>
          <w:sz w:val="26"/>
          <w:szCs w:val="26"/>
          <w:lang w:val="uk-UA"/>
        </w:rPr>
        <w:t xml:space="preserve"> у звітному періоді склали 35155,2</w:t>
      </w:r>
      <w:r w:rsidR="005C18F4" w:rsidRPr="006A2552">
        <w:rPr>
          <w:sz w:val="26"/>
          <w:szCs w:val="26"/>
          <w:lang w:val="uk-UA"/>
        </w:rPr>
        <w:t xml:space="preserve"> тис.</w:t>
      </w:r>
      <w:r w:rsidR="001478A8" w:rsidRPr="006A2552">
        <w:rPr>
          <w:sz w:val="26"/>
          <w:szCs w:val="26"/>
          <w:lang w:val="uk-UA"/>
        </w:rPr>
        <w:t xml:space="preserve"> грн, або 115,1 </w:t>
      </w:r>
      <w:r w:rsidR="005C18F4" w:rsidRPr="006A2552">
        <w:rPr>
          <w:sz w:val="26"/>
          <w:szCs w:val="26"/>
          <w:lang w:val="uk-UA"/>
        </w:rPr>
        <w:t>% до</w:t>
      </w:r>
      <w:r w:rsidR="001478A8" w:rsidRPr="006A2552">
        <w:rPr>
          <w:sz w:val="26"/>
          <w:szCs w:val="26"/>
          <w:lang w:val="uk-UA"/>
        </w:rPr>
        <w:t xml:space="preserve"> плану січня – вересня (+ </w:t>
      </w:r>
      <w:r w:rsidR="00663D5D">
        <w:rPr>
          <w:sz w:val="26"/>
          <w:szCs w:val="26"/>
          <w:lang w:val="uk-UA"/>
        </w:rPr>
        <w:t>4796,0</w:t>
      </w:r>
      <w:r w:rsidR="00D73F9C" w:rsidRPr="006A2552">
        <w:rPr>
          <w:sz w:val="26"/>
          <w:szCs w:val="26"/>
          <w:lang w:val="uk-UA"/>
        </w:rPr>
        <w:t xml:space="preserve"> </w:t>
      </w:r>
      <w:r w:rsidR="005C18F4" w:rsidRPr="006A2552">
        <w:rPr>
          <w:sz w:val="26"/>
          <w:szCs w:val="26"/>
          <w:lang w:val="uk-UA"/>
        </w:rPr>
        <w:t>тис.</w:t>
      </w:r>
      <w:r w:rsidR="00D73F9C" w:rsidRPr="006A2552">
        <w:rPr>
          <w:sz w:val="26"/>
          <w:szCs w:val="26"/>
          <w:lang w:val="uk-UA"/>
        </w:rPr>
        <w:t xml:space="preserve"> </w:t>
      </w:r>
      <w:r w:rsidR="005C18F4" w:rsidRPr="006A2552">
        <w:rPr>
          <w:sz w:val="26"/>
          <w:szCs w:val="26"/>
          <w:lang w:val="uk-UA"/>
        </w:rPr>
        <w:t>грн), щ</w:t>
      </w:r>
      <w:r w:rsidR="00D73F9C" w:rsidRPr="006A2552">
        <w:rPr>
          <w:sz w:val="26"/>
          <w:szCs w:val="26"/>
          <w:lang w:val="uk-UA"/>
        </w:rPr>
        <w:t xml:space="preserve">о на 1,8 %, або на 628,7 </w:t>
      </w:r>
      <w:r w:rsidR="005C18F4" w:rsidRPr="006A2552">
        <w:rPr>
          <w:sz w:val="26"/>
          <w:szCs w:val="26"/>
          <w:lang w:val="uk-UA"/>
        </w:rPr>
        <w:t>тис.</w:t>
      </w:r>
      <w:r w:rsidR="00D73F9C" w:rsidRPr="006A2552">
        <w:rPr>
          <w:sz w:val="26"/>
          <w:szCs w:val="26"/>
          <w:lang w:val="uk-UA"/>
        </w:rPr>
        <w:t xml:space="preserve"> </w:t>
      </w:r>
      <w:r w:rsidR="005C18F4" w:rsidRPr="006A2552">
        <w:rPr>
          <w:sz w:val="26"/>
          <w:szCs w:val="26"/>
          <w:lang w:val="uk-UA"/>
        </w:rPr>
        <w:t xml:space="preserve">грн  </w:t>
      </w:r>
      <w:r w:rsidR="00D73F9C" w:rsidRPr="006A2552">
        <w:rPr>
          <w:sz w:val="26"/>
          <w:szCs w:val="26"/>
          <w:lang w:val="uk-UA"/>
        </w:rPr>
        <w:t>більше</w:t>
      </w:r>
      <w:r w:rsidR="005C18F4" w:rsidRPr="006A2552">
        <w:rPr>
          <w:sz w:val="26"/>
          <w:szCs w:val="26"/>
          <w:lang w:val="uk-UA"/>
        </w:rPr>
        <w:t>, ніж за аналогічний період 2023 року.</w:t>
      </w:r>
    </w:p>
    <w:p w:rsidR="005C18F4" w:rsidRPr="00B078CB" w:rsidRDefault="005C18F4" w:rsidP="00063750">
      <w:pPr>
        <w:tabs>
          <w:tab w:val="left" w:pos="709"/>
        </w:tabs>
        <w:jc w:val="both"/>
        <w:rPr>
          <w:sz w:val="26"/>
          <w:szCs w:val="26"/>
          <w:lang w:val="uk-UA"/>
        </w:rPr>
      </w:pPr>
      <w:r>
        <w:rPr>
          <w:color w:val="FF0000"/>
          <w:sz w:val="26"/>
          <w:szCs w:val="26"/>
          <w:lang w:val="uk-UA"/>
        </w:rPr>
        <w:tab/>
      </w:r>
      <w:r w:rsidRPr="00B078CB">
        <w:rPr>
          <w:sz w:val="26"/>
          <w:szCs w:val="26"/>
          <w:lang w:val="uk-UA"/>
        </w:rPr>
        <w:t xml:space="preserve">Надходження  плати за землю </w:t>
      </w:r>
      <w:r w:rsidR="00C26530" w:rsidRPr="00B078CB">
        <w:rPr>
          <w:sz w:val="26"/>
          <w:szCs w:val="26"/>
          <w:lang w:val="uk-UA"/>
        </w:rPr>
        <w:t xml:space="preserve"> за  січень – </w:t>
      </w:r>
      <w:r w:rsidR="009D7080" w:rsidRPr="00B078CB">
        <w:rPr>
          <w:sz w:val="26"/>
          <w:szCs w:val="26"/>
          <w:lang w:val="uk-UA"/>
        </w:rPr>
        <w:t xml:space="preserve">вересень 2024 року склали 24657,8 </w:t>
      </w:r>
      <w:r w:rsidR="00C26530" w:rsidRPr="00B078CB">
        <w:rPr>
          <w:sz w:val="26"/>
          <w:szCs w:val="26"/>
          <w:lang w:val="uk-UA"/>
        </w:rPr>
        <w:t>тис.</w:t>
      </w:r>
      <w:r w:rsidR="009D7080" w:rsidRPr="00B078CB">
        <w:rPr>
          <w:sz w:val="26"/>
          <w:szCs w:val="26"/>
          <w:lang w:val="uk-UA"/>
        </w:rPr>
        <w:t xml:space="preserve"> грн, що становить  104,9 </w:t>
      </w:r>
      <w:r w:rsidR="00C26530" w:rsidRPr="00B078CB">
        <w:rPr>
          <w:sz w:val="26"/>
          <w:szCs w:val="26"/>
          <w:lang w:val="uk-UA"/>
        </w:rPr>
        <w:t xml:space="preserve">% </w:t>
      </w:r>
      <w:r w:rsidR="009D7080" w:rsidRPr="00B078CB">
        <w:rPr>
          <w:sz w:val="26"/>
          <w:szCs w:val="26"/>
          <w:lang w:val="uk-UA"/>
        </w:rPr>
        <w:t xml:space="preserve">(+ </w:t>
      </w:r>
      <w:r w:rsidR="00B078CB" w:rsidRPr="00B078CB">
        <w:rPr>
          <w:sz w:val="26"/>
          <w:szCs w:val="26"/>
          <w:lang w:val="uk-UA"/>
        </w:rPr>
        <w:t xml:space="preserve">1172,7 </w:t>
      </w:r>
      <w:r w:rsidR="00C26530" w:rsidRPr="00B078CB">
        <w:rPr>
          <w:sz w:val="26"/>
          <w:szCs w:val="26"/>
          <w:lang w:val="uk-UA"/>
        </w:rPr>
        <w:t>тис.</w:t>
      </w:r>
      <w:r w:rsidR="00B078CB" w:rsidRPr="00B078CB">
        <w:rPr>
          <w:sz w:val="26"/>
          <w:szCs w:val="26"/>
          <w:lang w:val="uk-UA"/>
        </w:rPr>
        <w:t xml:space="preserve"> </w:t>
      </w:r>
      <w:r w:rsidR="00C26530" w:rsidRPr="00B078CB">
        <w:rPr>
          <w:sz w:val="26"/>
          <w:szCs w:val="26"/>
          <w:lang w:val="uk-UA"/>
        </w:rPr>
        <w:t>грн</w:t>
      </w:r>
      <w:r w:rsidR="00B078CB" w:rsidRPr="00B078CB">
        <w:rPr>
          <w:sz w:val="26"/>
          <w:szCs w:val="26"/>
          <w:lang w:val="uk-UA"/>
        </w:rPr>
        <w:t xml:space="preserve">) до плану та на 6,8 % або на 1574,9 </w:t>
      </w:r>
      <w:r w:rsidR="00C26530" w:rsidRPr="00B078CB">
        <w:rPr>
          <w:sz w:val="26"/>
          <w:szCs w:val="26"/>
          <w:lang w:val="uk-UA"/>
        </w:rPr>
        <w:t>тис.</w:t>
      </w:r>
      <w:r w:rsidR="00B078CB" w:rsidRPr="00B078CB">
        <w:rPr>
          <w:sz w:val="26"/>
          <w:szCs w:val="26"/>
          <w:lang w:val="uk-UA"/>
        </w:rPr>
        <w:t xml:space="preserve"> </w:t>
      </w:r>
      <w:r w:rsidR="00C26530" w:rsidRPr="00B078CB">
        <w:rPr>
          <w:sz w:val="26"/>
          <w:szCs w:val="26"/>
          <w:lang w:val="uk-UA"/>
        </w:rPr>
        <w:t>грн більше надходжень, отриманих за аналогічний період  минулого року.</w:t>
      </w:r>
    </w:p>
    <w:p w:rsidR="0014191C" w:rsidRPr="00A55753" w:rsidRDefault="0014191C" w:rsidP="00063750">
      <w:pPr>
        <w:jc w:val="both"/>
        <w:rPr>
          <w:sz w:val="26"/>
          <w:szCs w:val="26"/>
          <w:lang w:val="uk-UA"/>
        </w:rPr>
      </w:pPr>
      <w:r>
        <w:rPr>
          <w:color w:val="FF0000"/>
          <w:sz w:val="26"/>
          <w:szCs w:val="26"/>
          <w:lang w:val="uk-UA"/>
        </w:rPr>
        <w:tab/>
      </w:r>
      <w:r w:rsidRPr="004551D7">
        <w:rPr>
          <w:sz w:val="26"/>
          <w:szCs w:val="26"/>
          <w:lang w:val="uk-UA"/>
        </w:rPr>
        <w:t xml:space="preserve">Надходження рентної плати за користування надрами загальнодержавного значення </w:t>
      </w:r>
      <w:r w:rsidR="00C713EE" w:rsidRPr="004551D7">
        <w:rPr>
          <w:sz w:val="26"/>
          <w:szCs w:val="26"/>
          <w:lang w:val="uk-UA"/>
        </w:rPr>
        <w:t xml:space="preserve">за звітний період  склали 43244,3 </w:t>
      </w:r>
      <w:r w:rsidRPr="004551D7">
        <w:rPr>
          <w:sz w:val="26"/>
          <w:szCs w:val="26"/>
          <w:lang w:val="uk-UA"/>
        </w:rPr>
        <w:t>тис.</w:t>
      </w:r>
      <w:r w:rsidR="00C713EE" w:rsidRPr="004551D7">
        <w:rPr>
          <w:sz w:val="26"/>
          <w:szCs w:val="26"/>
          <w:lang w:val="uk-UA"/>
        </w:rPr>
        <w:t xml:space="preserve"> </w:t>
      </w:r>
      <w:r w:rsidRPr="004551D7">
        <w:rPr>
          <w:sz w:val="26"/>
          <w:szCs w:val="26"/>
          <w:lang w:val="uk-UA"/>
        </w:rPr>
        <w:t>грн,</w:t>
      </w:r>
      <w:r w:rsidRPr="004551D7">
        <w:t xml:space="preserve"> </w:t>
      </w:r>
      <w:r w:rsidRPr="004551D7">
        <w:rPr>
          <w:sz w:val="26"/>
          <w:szCs w:val="26"/>
          <w:lang w:val="uk-UA"/>
        </w:rPr>
        <w:t>або</w:t>
      </w:r>
      <w:r w:rsidR="00C713EE" w:rsidRPr="004551D7">
        <w:rPr>
          <w:sz w:val="26"/>
          <w:szCs w:val="26"/>
          <w:lang w:val="uk-UA"/>
        </w:rPr>
        <w:t xml:space="preserve"> 113,2 </w:t>
      </w:r>
      <w:r w:rsidRPr="004551D7">
        <w:rPr>
          <w:sz w:val="26"/>
          <w:szCs w:val="26"/>
          <w:lang w:val="uk-UA"/>
        </w:rPr>
        <w:t xml:space="preserve">% до плану </w:t>
      </w:r>
      <w:r w:rsidR="004551D7" w:rsidRPr="004551D7">
        <w:rPr>
          <w:sz w:val="26"/>
          <w:szCs w:val="26"/>
          <w:lang w:val="uk-UA"/>
        </w:rPr>
        <w:t xml:space="preserve"> (+ 5037,7 </w:t>
      </w:r>
      <w:r w:rsidRPr="004551D7">
        <w:rPr>
          <w:sz w:val="26"/>
          <w:szCs w:val="26"/>
          <w:lang w:val="uk-UA"/>
        </w:rPr>
        <w:t>тис.</w:t>
      </w:r>
      <w:r w:rsidR="004551D7" w:rsidRPr="004551D7">
        <w:rPr>
          <w:sz w:val="26"/>
          <w:szCs w:val="26"/>
          <w:lang w:val="uk-UA"/>
        </w:rPr>
        <w:t xml:space="preserve"> грн</w:t>
      </w:r>
      <w:r w:rsidR="004551D7" w:rsidRPr="00A55753">
        <w:rPr>
          <w:sz w:val="26"/>
          <w:szCs w:val="26"/>
          <w:lang w:val="uk-UA"/>
        </w:rPr>
        <w:t>),</w:t>
      </w:r>
      <w:r w:rsidR="00A55753" w:rsidRPr="00A55753">
        <w:rPr>
          <w:sz w:val="26"/>
          <w:szCs w:val="26"/>
          <w:lang w:val="uk-UA"/>
        </w:rPr>
        <w:t xml:space="preserve"> що  в 3,7 рази, або </w:t>
      </w:r>
      <w:r w:rsidR="009B7812">
        <w:rPr>
          <w:sz w:val="26"/>
          <w:szCs w:val="26"/>
          <w:lang w:val="uk-UA"/>
        </w:rPr>
        <w:t xml:space="preserve">на </w:t>
      </w:r>
      <w:r w:rsidR="00A55753" w:rsidRPr="00A55753">
        <w:rPr>
          <w:sz w:val="26"/>
          <w:szCs w:val="26"/>
          <w:lang w:val="uk-UA"/>
        </w:rPr>
        <w:t xml:space="preserve">31627,3 </w:t>
      </w:r>
      <w:r w:rsidRPr="00A55753">
        <w:rPr>
          <w:sz w:val="26"/>
          <w:szCs w:val="26"/>
          <w:lang w:val="uk-UA"/>
        </w:rPr>
        <w:t>тис.</w:t>
      </w:r>
      <w:r w:rsidR="00A55753" w:rsidRPr="00A55753">
        <w:rPr>
          <w:sz w:val="26"/>
          <w:szCs w:val="26"/>
          <w:lang w:val="uk-UA"/>
        </w:rPr>
        <w:t xml:space="preserve"> </w:t>
      </w:r>
      <w:r w:rsidRPr="00A55753">
        <w:rPr>
          <w:sz w:val="26"/>
          <w:szCs w:val="26"/>
          <w:lang w:val="uk-UA"/>
        </w:rPr>
        <w:t xml:space="preserve">грн </w:t>
      </w:r>
      <w:r w:rsidR="00A55753" w:rsidRPr="00A55753">
        <w:rPr>
          <w:sz w:val="26"/>
          <w:szCs w:val="26"/>
          <w:lang w:val="uk-UA"/>
        </w:rPr>
        <w:t>більше</w:t>
      </w:r>
      <w:r w:rsidRPr="00A55753">
        <w:rPr>
          <w:sz w:val="26"/>
          <w:szCs w:val="26"/>
          <w:lang w:val="uk-UA"/>
        </w:rPr>
        <w:t>, ніж за аналогічний період 2023 року.</w:t>
      </w:r>
    </w:p>
    <w:p w:rsidR="0014191C" w:rsidRPr="00DD008C" w:rsidRDefault="00576561" w:rsidP="00063750">
      <w:pPr>
        <w:jc w:val="both"/>
        <w:rPr>
          <w:sz w:val="26"/>
          <w:szCs w:val="26"/>
          <w:lang w:val="uk-UA"/>
        </w:rPr>
      </w:pPr>
      <w:r>
        <w:rPr>
          <w:color w:val="FF0000"/>
          <w:sz w:val="26"/>
          <w:szCs w:val="26"/>
          <w:lang w:val="uk-UA"/>
        </w:rPr>
        <w:tab/>
      </w:r>
      <w:r w:rsidRPr="005F3D9B">
        <w:rPr>
          <w:sz w:val="26"/>
          <w:szCs w:val="26"/>
          <w:lang w:val="uk-UA"/>
        </w:rPr>
        <w:t>До загального фонду сільського бюджету  у звітному періоді надійш</w:t>
      </w:r>
      <w:r w:rsidR="0013015D" w:rsidRPr="005F3D9B">
        <w:rPr>
          <w:sz w:val="26"/>
          <w:szCs w:val="26"/>
          <w:lang w:val="uk-UA"/>
        </w:rPr>
        <w:t xml:space="preserve">ло доходів в обсязі 129460,9 </w:t>
      </w:r>
      <w:r w:rsidRPr="005F3D9B">
        <w:rPr>
          <w:sz w:val="26"/>
          <w:szCs w:val="26"/>
          <w:lang w:val="uk-UA"/>
        </w:rPr>
        <w:t>тис.</w:t>
      </w:r>
      <w:r w:rsidR="0013015D" w:rsidRPr="005F3D9B">
        <w:rPr>
          <w:sz w:val="26"/>
          <w:szCs w:val="26"/>
          <w:lang w:val="uk-UA"/>
        </w:rPr>
        <w:t xml:space="preserve"> грн, що склало 109,9 </w:t>
      </w:r>
      <w:r w:rsidRPr="005F3D9B">
        <w:rPr>
          <w:sz w:val="26"/>
          <w:szCs w:val="26"/>
          <w:lang w:val="uk-UA"/>
        </w:rPr>
        <w:t xml:space="preserve">% до плану </w:t>
      </w:r>
      <w:r w:rsidR="005F3D9B" w:rsidRPr="005F3D9B">
        <w:rPr>
          <w:sz w:val="26"/>
          <w:szCs w:val="26"/>
          <w:lang w:val="uk-UA"/>
        </w:rPr>
        <w:t xml:space="preserve">(понад план отримано 11668,7 </w:t>
      </w:r>
      <w:r w:rsidRPr="005F3D9B">
        <w:rPr>
          <w:sz w:val="26"/>
          <w:szCs w:val="26"/>
          <w:lang w:val="uk-UA"/>
        </w:rPr>
        <w:t>тис.</w:t>
      </w:r>
      <w:r w:rsidR="005F3D9B" w:rsidRPr="005F3D9B">
        <w:rPr>
          <w:sz w:val="26"/>
          <w:szCs w:val="26"/>
          <w:lang w:val="uk-UA"/>
        </w:rPr>
        <w:t xml:space="preserve"> </w:t>
      </w:r>
      <w:r w:rsidRPr="005F3D9B">
        <w:rPr>
          <w:sz w:val="26"/>
          <w:szCs w:val="26"/>
          <w:lang w:val="uk-UA"/>
        </w:rPr>
        <w:t>грн</w:t>
      </w:r>
      <w:r w:rsidRPr="00DD008C">
        <w:rPr>
          <w:sz w:val="26"/>
          <w:szCs w:val="26"/>
          <w:lang w:val="uk-UA"/>
        </w:rPr>
        <w:t xml:space="preserve">). Порівняно з показниками  аналогічного періоду минулого </w:t>
      </w:r>
      <w:r w:rsidR="005F3D9B" w:rsidRPr="00DD008C">
        <w:rPr>
          <w:sz w:val="26"/>
          <w:szCs w:val="26"/>
          <w:lang w:val="uk-UA"/>
        </w:rPr>
        <w:t xml:space="preserve">року  надходження  збільшилися на 35,7 % (+ </w:t>
      </w:r>
      <w:r w:rsidR="00DD008C" w:rsidRPr="00DD008C">
        <w:rPr>
          <w:sz w:val="26"/>
          <w:szCs w:val="26"/>
          <w:lang w:val="uk-UA"/>
        </w:rPr>
        <w:t xml:space="preserve"> 34036,5 тис.</w:t>
      </w:r>
      <w:r w:rsidR="00DD008C">
        <w:rPr>
          <w:sz w:val="26"/>
          <w:szCs w:val="26"/>
          <w:lang w:val="uk-UA"/>
        </w:rPr>
        <w:t xml:space="preserve"> </w:t>
      </w:r>
      <w:r w:rsidR="00DD008C" w:rsidRPr="00DD008C">
        <w:rPr>
          <w:sz w:val="26"/>
          <w:szCs w:val="26"/>
          <w:lang w:val="uk-UA"/>
        </w:rPr>
        <w:t>грн)</w:t>
      </w:r>
      <w:r w:rsidR="00DD008C">
        <w:rPr>
          <w:sz w:val="26"/>
          <w:szCs w:val="26"/>
          <w:lang w:val="uk-UA"/>
        </w:rPr>
        <w:t>.</w:t>
      </w:r>
    </w:p>
    <w:p w:rsidR="00F658BB" w:rsidRPr="002B7020" w:rsidRDefault="00F658BB" w:rsidP="00063750">
      <w:pPr>
        <w:jc w:val="both"/>
        <w:rPr>
          <w:sz w:val="26"/>
          <w:szCs w:val="26"/>
          <w:lang w:val="uk-UA"/>
        </w:rPr>
      </w:pPr>
      <w:r w:rsidRPr="007B3326">
        <w:rPr>
          <w:color w:val="FF0000"/>
          <w:sz w:val="26"/>
          <w:szCs w:val="26"/>
          <w:lang w:val="uk-UA"/>
        </w:rPr>
        <w:tab/>
      </w:r>
      <w:r w:rsidR="00AC204C" w:rsidRPr="002B7020">
        <w:rPr>
          <w:sz w:val="26"/>
          <w:szCs w:val="26"/>
          <w:lang w:val="uk-UA"/>
        </w:rPr>
        <w:t>Н</w:t>
      </w:r>
      <w:r w:rsidRPr="002B7020">
        <w:rPr>
          <w:sz w:val="26"/>
          <w:szCs w:val="26"/>
          <w:lang w:val="uk-UA"/>
        </w:rPr>
        <w:t xml:space="preserve">адходження до спеціального фонду </w:t>
      </w:r>
      <w:r w:rsidR="00700039" w:rsidRPr="002B7020">
        <w:rPr>
          <w:sz w:val="26"/>
          <w:szCs w:val="26"/>
          <w:lang w:val="uk-UA"/>
        </w:rPr>
        <w:t xml:space="preserve">сільського бюджету склали </w:t>
      </w:r>
      <w:r w:rsidR="00DD008C" w:rsidRPr="002B7020">
        <w:rPr>
          <w:sz w:val="26"/>
          <w:szCs w:val="26"/>
          <w:lang w:val="uk-UA"/>
        </w:rPr>
        <w:t>8803,7</w:t>
      </w:r>
      <w:r w:rsidRPr="002B7020">
        <w:rPr>
          <w:sz w:val="26"/>
          <w:szCs w:val="26"/>
          <w:lang w:val="uk-UA"/>
        </w:rPr>
        <w:t xml:space="preserve"> тис грн, </w:t>
      </w:r>
      <w:r w:rsidR="002B7020" w:rsidRPr="002B7020">
        <w:rPr>
          <w:sz w:val="26"/>
          <w:szCs w:val="26"/>
          <w:lang w:val="uk-UA"/>
        </w:rPr>
        <w:t xml:space="preserve">що на 5339,4 </w:t>
      </w:r>
      <w:r w:rsidR="00AC204C" w:rsidRPr="002B7020">
        <w:rPr>
          <w:sz w:val="26"/>
          <w:szCs w:val="26"/>
          <w:lang w:val="uk-UA"/>
        </w:rPr>
        <w:t>тис.</w:t>
      </w:r>
      <w:r w:rsidR="002B7020" w:rsidRPr="002B7020">
        <w:rPr>
          <w:sz w:val="26"/>
          <w:szCs w:val="26"/>
          <w:lang w:val="uk-UA"/>
        </w:rPr>
        <w:t xml:space="preserve"> </w:t>
      </w:r>
      <w:r w:rsidR="00AC204C" w:rsidRPr="002B7020">
        <w:rPr>
          <w:sz w:val="26"/>
          <w:szCs w:val="26"/>
          <w:lang w:val="uk-UA"/>
        </w:rPr>
        <w:t xml:space="preserve">грн,  </w:t>
      </w:r>
      <w:r w:rsidR="00700039" w:rsidRPr="002B7020">
        <w:rPr>
          <w:sz w:val="26"/>
          <w:szCs w:val="26"/>
          <w:lang w:val="uk-UA"/>
        </w:rPr>
        <w:t xml:space="preserve">або </w:t>
      </w:r>
      <w:r w:rsidR="002B7020" w:rsidRPr="002B7020">
        <w:rPr>
          <w:sz w:val="26"/>
          <w:szCs w:val="26"/>
          <w:lang w:val="uk-UA"/>
        </w:rPr>
        <w:t xml:space="preserve">на 154,1 </w:t>
      </w:r>
      <w:r w:rsidR="00AC204C" w:rsidRPr="002B7020">
        <w:rPr>
          <w:sz w:val="26"/>
          <w:szCs w:val="26"/>
          <w:lang w:val="uk-UA"/>
        </w:rPr>
        <w:t>% більше, ніж за аналогічний період 2023 року.</w:t>
      </w:r>
    </w:p>
    <w:p w:rsidR="001A6395" w:rsidRPr="00582C13" w:rsidRDefault="001A6395" w:rsidP="001A6395">
      <w:pPr>
        <w:jc w:val="both"/>
        <w:rPr>
          <w:sz w:val="26"/>
          <w:szCs w:val="26"/>
          <w:lang w:val="uk-UA"/>
        </w:rPr>
      </w:pPr>
      <w:r>
        <w:rPr>
          <w:color w:val="FF0000"/>
          <w:sz w:val="26"/>
          <w:szCs w:val="26"/>
          <w:lang w:val="uk-UA"/>
        </w:rPr>
        <w:tab/>
      </w:r>
      <w:r w:rsidRPr="00582C13">
        <w:rPr>
          <w:sz w:val="26"/>
          <w:szCs w:val="26"/>
          <w:lang w:val="uk-UA"/>
        </w:rPr>
        <w:t>У цілому до загального</w:t>
      </w:r>
      <w:r w:rsidRPr="00582C13">
        <w:rPr>
          <w:sz w:val="26"/>
          <w:szCs w:val="26"/>
        </w:rPr>
        <w:t xml:space="preserve"> </w:t>
      </w:r>
      <w:r w:rsidR="0080302B" w:rsidRPr="00582C13">
        <w:rPr>
          <w:sz w:val="26"/>
          <w:szCs w:val="26"/>
          <w:lang w:val="uk-UA"/>
        </w:rPr>
        <w:t xml:space="preserve"> та спеціального фондів сільського бюджету  за січень – верес</w:t>
      </w:r>
      <w:r w:rsidR="00582C13" w:rsidRPr="00582C13">
        <w:rPr>
          <w:sz w:val="26"/>
          <w:szCs w:val="26"/>
          <w:lang w:val="uk-UA"/>
        </w:rPr>
        <w:t xml:space="preserve">ень 2024 року  надійшло 138264,6 </w:t>
      </w:r>
      <w:r w:rsidR="0080302B" w:rsidRPr="00582C13">
        <w:rPr>
          <w:sz w:val="26"/>
          <w:szCs w:val="26"/>
          <w:lang w:val="uk-UA"/>
        </w:rPr>
        <w:t>тис.</w:t>
      </w:r>
      <w:r w:rsidR="00582C13" w:rsidRPr="00582C13">
        <w:rPr>
          <w:sz w:val="26"/>
          <w:szCs w:val="26"/>
          <w:lang w:val="uk-UA"/>
        </w:rPr>
        <w:t xml:space="preserve"> </w:t>
      </w:r>
      <w:r w:rsidR="0080302B" w:rsidRPr="00582C13">
        <w:rPr>
          <w:sz w:val="26"/>
          <w:szCs w:val="26"/>
          <w:lang w:val="uk-UA"/>
        </w:rPr>
        <w:t>грн  п</w:t>
      </w:r>
      <w:r w:rsidR="00582C13" w:rsidRPr="00582C13">
        <w:rPr>
          <w:sz w:val="26"/>
          <w:szCs w:val="26"/>
          <w:lang w:val="uk-UA"/>
        </w:rPr>
        <w:t xml:space="preserve">одатків та зборів, що на 39375,9 тис. грн, або на 39,8 </w:t>
      </w:r>
      <w:r w:rsidR="0080302B" w:rsidRPr="00582C13">
        <w:rPr>
          <w:sz w:val="26"/>
          <w:szCs w:val="26"/>
          <w:lang w:val="uk-UA"/>
        </w:rPr>
        <w:t xml:space="preserve">% більше </w:t>
      </w:r>
      <w:r w:rsidR="00602698" w:rsidRPr="00582C13">
        <w:rPr>
          <w:sz w:val="26"/>
          <w:szCs w:val="26"/>
          <w:lang w:val="uk-UA"/>
        </w:rPr>
        <w:t>надходжень за аналогічний період минулого року.</w:t>
      </w:r>
      <w:r w:rsidR="0080302B" w:rsidRPr="00582C13">
        <w:rPr>
          <w:sz w:val="26"/>
          <w:szCs w:val="26"/>
          <w:lang w:val="uk-UA"/>
        </w:rPr>
        <w:t xml:space="preserve"> </w:t>
      </w:r>
    </w:p>
    <w:p w:rsidR="00F658BB" w:rsidRPr="00582C13" w:rsidRDefault="00F658BB" w:rsidP="00602698">
      <w:pPr>
        <w:jc w:val="both"/>
        <w:rPr>
          <w:sz w:val="26"/>
          <w:szCs w:val="26"/>
          <w:lang w:val="uk-UA"/>
        </w:rPr>
      </w:pPr>
      <w:r w:rsidRPr="007B3326">
        <w:rPr>
          <w:color w:val="FF0000"/>
          <w:sz w:val="26"/>
          <w:szCs w:val="26"/>
        </w:rPr>
        <w:t xml:space="preserve">    </w:t>
      </w:r>
      <w:r w:rsidRPr="00582C13">
        <w:rPr>
          <w:sz w:val="26"/>
          <w:szCs w:val="26"/>
        </w:rPr>
        <w:tab/>
      </w:r>
      <w:r w:rsidRPr="00582C13">
        <w:rPr>
          <w:sz w:val="26"/>
          <w:szCs w:val="26"/>
          <w:lang w:val="uk-UA"/>
        </w:rPr>
        <w:t>Загальний обсяг видатків сільського бюджету за звітний період пр</w:t>
      </w:r>
      <w:r w:rsidR="008E07BB" w:rsidRPr="00582C13">
        <w:rPr>
          <w:sz w:val="26"/>
          <w:szCs w:val="26"/>
          <w:lang w:val="uk-UA"/>
        </w:rPr>
        <w:t xml:space="preserve">оведено на загальну суму </w:t>
      </w:r>
      <w:r w:rsidR="00582C13" w:rsidRPr="00582C13">
        <w:rPr>
          <w:sz w:val="26"/>
          <w:szCs w:val="26"/>
          <w:lang w:val="uk-UA"/>
        </w:rPr>
        <w:t xml:space="preserve">126346,9 </w:t>
      </w:r>
      <w:r w:rsidR="00602698" w:rsidRPr="00582C13">
        <w:rPr>
          <w:sz w:val="26"/>
          <w:szCs w:val="26"/>
          <w:lang w:val="uk-UA"/>
        </w:rPr>
        <w:t xml:space="preserve"> тис гривень.</w:t>
      </w:r>
      <w:r w:rsidRPr="00582C13">
        <w:rPr>
          <w:sz w:val="26"/>
          <w:szCs w:val="26"/>
          <w:lang w:val="uk-UA"/>
        </w:rPr>
        <w:t xml:space="preserve"> </w:t>
      </w:r>
    </w:p>
    <w:p w:rsidR="00305BDC" w:rsidRPr="007B3326" w:rsidRDefault="00305BDC" w:rsidP="00063750">
      <w:pPr>
        <w:ind w:left="42" w:firstLine="700"/>
        <w:jc w:val="both"/>
        <w:rPr>
          <w:color w:val="FF0000"/>
          <w:sz w:val="26"/>
          <w:szCs w:val="26"/>
          <w:lang w:val="uk-UA"/>
        </w:rPr>
      </w:pPr>
    </w:p>
    <w:p w:rsidR="00305BDC" w:rsidRPr="007B3326" w:rsidRDefault="00305BDC" w:rsidP="00063750">
      <w:pPr>
        <w:ind w:left="42" w:firstLine="700"/>
        <w:jc w:val="both"/>
        <w:rPr>
          <w:b/>
          <w:sz w:val="26"/>
          <w:szCs w:val="26"/>
          <w:lang w:val="uk-UA"/>
        </w:rPr>
      </w:pPr>
      <w:r w:rsidRPr="007B3326">
        <w:rPr>
          <w:b/>
          <w:sz w:val="26"/>
          <w:szCs w:val="26"/>
          <w:lang w:val="uk-UA"/>
        </w:rPr>
        <w:lastRenderedPageBreak/>
        <w:t>Надання адміністративних послуг</w:t>
      </w:r>
    </w:p>
    <w:p w:rsidR="00305BDC" w:rsidRPr="007B3326" w:rsidRDefault="00305BDC" w:rsidP="00063750">
      <w:pPr>
        <w:ind w:left="42" w:firstLine="700"/>
        <w:jc w:val="both"/>
        <w:rPr>
          <w:sz w:val="26"/>
          <w:szCs w:val="26"/>
          <w:lang w:val="uk-UA"/>
        </w:rPr>
      </w:pPr>
      <w:r w:rsidRPr="007B3326">
        <w:rPr>
          <w:sz w:val="26"/>
          <w:szCs w:val="26"/>
          <w:lang w:val="uk-UA"/>
        </w:rPr>
        <w:t xml:space="preserve">З 01.11.2023 року на території громади функціонує відділ «Центр надання адміністративних послуг» виконавчого комітету Карпівської сільської ради зі створенням віддаленого робочого місця в Андріївському старостівському окрузі, через які </w:t>
      </w:r>
      <w:r w:rsidR="004F2E48" w:rsidRPr="007B3326">
        <w:rPr>
          <w:sz w:val="26"/>
          <w:szCs w:val="26"/>
          <w:lang w:val="uk-UA"/>
        </w:rPr>
        <w:t xml:space="preserve">можуть надаватися </w:t>
      </w:r>
      <w:r w:rsidRPr="007B3326">
        <w:rPr>
          <w:sz w:val="26"/>
          <w:szCs w:val="26"/>
          <w:lang w:val="uk-UA"/>
        </w:rPr>
        <w:t xml:space="preserve"> 42 види послуг.</w:t>
      </w:r>
    </w:p>
    <w:p w:rsidR="006F47D7" w:rsidRPr="007B3326" w:rsidRDefault="00305BDC" w:rsidP="00063750">
      <w:pPr>
        <w:ind w:left="42" w:firstLine="700"/>
        <w:jc w:val="both"/>
        <w:rPr>
          <w:sz w:val="26"/>
          <w:szCs w:val="26"/>
          <w:lang w:val="uk-UA"/>
        </w:rPr>
      </w:pPr>
      <w:r w:rsidRPr="007B3326">
        <w:rPr>
          <w:sz w:val="26"/>
          <w:szCs w:val="26"/>
          <w:lang w:val="uk-UA"/>
        </w:rPr>
        <w:t xml:space="preserve">Протягом січня – </w:t>
      </w:r>
      <w:r w:rsidR="004F2E48" w:rsidRPr="007B3326">
        <w:rPr>
          <w:sz w:val="26"/>
          <w:szCs w:val="26"/>
          <w:lang w:val="uk-UA"/>
        </w:rPr>
        <w:t>вересня  поточного року</w:t>
      </w:r>
      <w:r w:rsidR="006F47D7" w:rsidRPr="007B3326">
        <w:rPr>
          <w:sz w:val="26"/>
          <w:szCs w:val="26"/>
          <w:lang w:val="uk-UA"/>
        </w:rPr>
        <w:t>:</w:t>
      </w:r>
    </w:p>
    <w:p w:rsidR="00305BDC" w:rsidRPr="007B3326" w:rsidRDefault="004F2E48" w:rsidP="00063750">
      <w:pPr>
        <w:ind w:left="42" w:firstLine="700"/>
        <w:jc w:val="both"/>
        <w:rPr>
          <w:sz w:val="26"/>
          <w:szCs w:val="26"/>
          <w:lang w:val="uk-UA"/>
        </w:rPr>
      </w:pPr>
      <w:r w:rsidRPr="007B3326">
        <w:rPr>
          <w:sz w:val="26"/>
          <w:szCs w:val="26"/>
          <w:lang w:val="uk-UA"/>
        </w:rPr>
        <w:t xml:space="preserve"> було надано 1630</w:t>
      </w:r>
      <w:r w:rsidR="00305BDC" w:rsidRPr="007B3326">
        <w:rPr>
          <w:sz w:val="26"/>
          <w:szCs w:val="26"/>
          <w:lang w:val="uk-UA"/>
        </w:rPr>
        <w:t xml:space="preserve"> послуг, </w:t>
      </w:r>
      <w:r w:rsidR="006600F7" w:rsidRPr="007B3326">
        <w:rPr>
          <w:sz w:val="26"/>
          <w:szCs w:val="26"/>
          <w:lang w:val="uk-UA"/>
        </w:rPr>
        <w:t xml:space="preserve">майже 90,0 % </w:t>
      </w:r>
      <w:r w:rsidR="006F47D7" w:rsidRPr="007B3326">
        <w:rPr>
          <w:sz w:val="26"/>
          <w:szCs w:val="26"/>
          <w:lang w:val="uk-UA"/>
        </w:rPr>
        <w:t>це послуги з реєстрації місця проживання та зняття з реєстрації місця проживання; видача витягів та довідок про реєстрацію місця проживання</w:t>
      </w:r>
      <w:r w:rsidR="00C20556" w:rsidRPr="007B3326">
        <w:rPr>
          <w:sz w:val="26"/>
          <w:szCs w:val="26"/>
          <w:lang w:val="uk-UA"/>
        </w:rPr>
        <w:t>;</w:t>
      </w:r>
    </w:p>
    <w:p w:rsidR="00305BDC" w:rsidRPr="007B3326" w:rsidRDefault="00612D97" w:rsidP="00063750">
      <w:pPr>
        <w:ind w:left="42" w:firstLine="700"/>
        <w:jc w:val="both"/>
        <w:rPr>
          <w:sz w:val="26"/>
          <w:szCs w:val="26"/>
          <w:lang w:val="uk-UA"/>
        </w:rPr>
      </w:pPr>
      <w:r w:rsidRPr="007B3326">
        <w:rPr>
          <w:sz w:val="26"/>
          <w:szCs w:val="26"/>
          <w:lang w:val="uk-UA"/>
        </w:rPr>
        <w:t>здійснено</w:t>
      </w:r>
      <w:r w:rsidR="00305BDC" w:rsidRPr="007B3326">
        <w:rPr>
          <w:sz w:val="26"/>
          <w:szCs w:val="26"/>
          <w:lang w:val="uk-UA"/>
        </w:rPr>
        <w:t xml:space="preserve"> підключення  відділу ЦНАП до комплексної послуги «єМалятко» на платформі Д</w:t>
      </w:r>
      <w:r w:rsidRPr="007B3326">
        <w:rPr>
          <w:sz w:val="26"/>
          <w:szCs w:val="26"/>
          <w:lang w:val="uk-UA"/>
        </w:rPr>
        <w:t>ія Центрів</w:t>
      </w:r>
      <w:r w:rsidR="00B00917" w:rsidRPr="007B3326">
        <w:rPr>
          <w:sz w:val="26"/>
          <w:szCs w:val="26"/>
          <w:lang w:val="uk-UA"/>
        </w:rPr>
        <w:t xml:space="preserve"> та до Єдиної  державної електронної системи  у сфері містобудування;</w:t>
      </w:r>
    </w:p>
    <w:p w:rsidR="00612D97" w:rsidRPr="007B3326" w:rsidRDefault="00402599" w:rsidP="00063750">
      <w:pPr>
        <w:ind w:left="42" w:firstLine="700"/>
        <w:jc w:val="both"/>
        <w:rPr>
          <w:sz w:val="26"/>
          <w:szCs w:val="26"/>
          <w:lang w:val="uk-UA"/>
        </w:rPr>
      </w:pPr>
      <w:r w:rsidRPr="007B3326">
        <w:rPr>
          <w:sz w:val="26"/>
          <w:szCs w:val="26"/>
          <w:lang w:val="uk-UA"/>
        </w:rPr>
        <w:t>адміністратори успішно пройшли навчання для роботи з державним реєстром речових прав  на нерухоме майно</w:t>
      </w:r>
      <w:r w:rsidR="00422D63" w:rsidRPr="007B3326">
        <w:rPr>
          <w:sz w:val="26"/>
          <w:szCs w:val="26"/>
          <w:lang w:val="uk-UA"/>
        </w:rPr>
        <w:t xml:space="preserve"> з подальшим наданням послуг за даним напрямком</w:t>
      </w:r>
      <w:r w:rsidR="00BE1BEE">
        <w:rPr>
          <w:sz w:val="26"/>
          <w:szCs w:val="26"/>
          <w:lang w:val="uk-UA"/>
        </w:rPr>
        <w:t>;</w:t>
      </w:r>
    </w:p>
    <w:p w:rsidR="00115EC2" w:rsidRPr="007B3326" w:rsidRDefault="00BE1BEE" w:rsidP="00063750">
      <w:pPr>
        <w:ind w:left="42" w:firstLine="700"/>
        <w:jc w:val="both"/>
        <w:rPr>
          <w:sz w:val="26"/>
          <w:szCs w:val="26"/>
          <w:lang w:val="uk-UA"/>
        </w:rPr>
      </w:pPr>
      <w:r>
        <w:rPr>
          <w:sz w:val="26"/>
          <w:szCs w:val="26"/>
          <w:lang w:val="uk-UA"/>
        </w:rPr>
        <w:t xml:space="preserve">підготовлено </w:t>
      </w:r>
      <w:r w:rsidR="00115EC2" w:rsidRPr="007B3326">
        <w:rPr>
          <w:sz w:val="26"/>
          <w:szCs w:val="26"/>
          <w:lang w:val="uk-UA"/>
        </w:rPr>
        <w:t xml:space="preserve"> відповідни</w:t>
      </w:r>
      <w:r w:rsidR="00881A45" w:rsidRPr="007B3326">
        <w:rPr>
          <w:sz w:val="26"/>
          <w:szCs w:val="26"/>
          <w:lang w:val="uk-UA"/>
        </w:rPr>
        <w:t>й</w:t>
      </w:r>
      <w:r w:rsidR="00115EC2" w:rsidRPr="007B3326">
        <w:rPr>
          <w:sz w:val="26"/>
          <w:szCs w:val="26"/>
          <w:lang w:val="uk-UA"/>
        </w:rPr>
        <w:t xml:space="preserve"> </w:t>
      </w:r>
      <w:r w:rsidR="00881A45" w:rsidRPr="007B3326">
        <w:rPr>
          <w:sz w:val="26"/>
          <w:szCs w:val="26"/>
          <w:lang w:val="uk-UA"/>
        </w:rPr>
        <w:t xml:space="preserve">пакет </w:t>
      </w:r>
      <w:r w:rsidR="00115EC2" w:rsidRPr="007B3326">
        <w:rPr>
          <w:sz w:val="26"/>
          <w:szCs w:val="26"/>
          <w:lang w:val="uk-UA"/>
        </w:rPr>
        <w:t>документів</w:t>
      </w:r>
      <w:r w:rsidR="000E34F3" w:rsidRPr="007B3326">
        <w:rPr>
          <w:sz w:val="26"/>
          <w:szCs w:val="26"/>
          <w:lang w:val="uk-UA"/>
        </w:rPr>
        <w:t xml:space="preserve"> щодо  підписання  </w:t>
      </w:r>
      <w:r w:rsidR="00115EC2" w:rsidRPr="007B3326">
        <w:rPr>
          <w:sz w:val="26"/>
          <w:szCs w:val="26"/>
          <w:lang w:val="uk-UA"/>
        </w:rPr>
        <w:t>:</w:t>
      </w:r>
    </w:p>
    <w:p w:rsidR="00881A45" w:rsidRPr="007B3326" w:rsidRDefault="00881A45" w:rsidP="00063750">
      <w:pPr>
        <w:ind w:left="42" w:firstLine="700"/>
        <w:jc w:val="both"/>
        <w:rPr>
          <w:sz w:val="26"/>
          <w:szCs w:val="26"/>
          <w:lang w:val="uk-UA"/>
        </w:rPr>
      </w:pPr>
      <w:r w:rsidRPr="007B3326">
        <w:rPr>
          <w:sz w:val="26"/>
          <w:szCs w:val="26"/>
          <w:lang w:val="uk-UA"/>
        </w:rPr>
        <w:t>угоди</w:t>
      </w:r>
      <w:r w:rsidR="00070DC1" w:rsidRPr="007B3326">
        <w:rPr>
          <w:sz w:val="26"/>
          <w:szCs w:val="26"/>
          <w:lang w:val="uk-UA"/>
        </w:rPr>
        <w:t xml:space="preserve"> між виконавчим комітетом Карпівської сільської ради </w:t>
      </w:r>
      <w:r w:rsidR="00505B6D" w:rsidRPr="007B3326">
        <w:rPr>
          <w:sz w:val="26"/>
          <w:szCs w:val="26"/>
          <w:lang w:val="uk-UA"/>
        </w:rPr>
        <w:t xml:space="preserve"> та </w:t>
      </w:r>
      <w:r w:rsidRPr="007B3326">
        <w:rPr>
          <w:sz w:val="26"/>
          <w:szCs w:val="26"/>
          <w:lang w:val="uk-UA"/>
        </w:rPr>
        <w:t xml:space="preserve"> регіональним </w:t>
      </w:r>
      <w:r w:rsidR="00070DC1" w:rsidRPr="007B3326">
        <w:rPr>
          <w:sz w:val="26"/>
          <w:szCs w:val="26"/>
          <w:lang w:val="uk-UA"/>
        </w:rPr>
        <w:t xml:space="preserve">сервісним центром  ГСЦ  МВС у Дніпропетровській та Запорізькій областях </w:t>
      </w:r>
      <w:r w:rsidR="00505B6D" w:rsidRPr="007B3326">
        <w:rPr>
          <w:sz w:val="26"/>
          <w:szCs w:val="26"/>
          <w:lang w:val="uk-UA"/>
        </w:rPr>
        <w:t xml:space="preserve"> з організації співробітництва у сфері надання адміністративних послуг, що надаються територіальними органами </w:t>
      </w:r>
      <w:r w:rsidR="004A3BC5" w:rsidRPr="007B3326">
        <w:rPr>
          <w:sz w:val="26"/>
          <w:szCs w:val="26"/>
          <w:lang w:val="uk-UA"/>
        </w:rPr>
        <w:t xml:space="preserve"> з надання сервісних послуг Міністерства внутрішній справ  через відділ Центру надання  адміністративних послуг виконавчого комітету сільської ради</w:t>
      </w:r>
      <w:r w:rsidR="000E34F3" w:rsidRPr="007B3326">
        <w:rPr>
          <w:sz w:val="26"/>
          <w:szCs w:val="26"/>
          <w:lang w:val="uk-UA"/>
        </w:rPr>
        <w:t>;</w:t>
      </w:r>
    </w:p>
    <w:p w:rsidR="000E34F3" w:rsidRPr="007B3326" w:rsidRDefault="000E34F3" w:rsidP="00063750">
      <w:pPr>
        <w:ind w:left="42" w:firstLine="700"/>
        <w:jc w:val="both"/>
        <w:rPr>
          <w:sz w:val="26"/>
          <w:szCs w:val="26"/>
          <w:lang w:val="uk-UA"/>
        </w:rPr>
      </w:pPr>
      <w:r w:rsidRPr="007B3326">
        <w:rPr>
          <w:sz w:val="26"/>
          <w:szCs w:val="26"/>
          <w:lang w:val="uk-UA"/>
        </w:rPr>
        <w:t>договору між виконавчим комітетом Карпівської сільської ради  та Державною міграційною службою</w:t>
      </w:r>
      <w:r w:rsidR="00F93022" w:rsidRPr="007B3326">
        <w:rPr>
          <w:sz w:val="26"/>
          <w:szCs w:val="26"/>
          <w:lang w:val="uk-UA"/>
        </w:rPr>
        <w:t xml:space="preserve"> на </w:t>
      </w:r>
      <w:r w:rsidR="005E555B" w:rsidRPr="007B3326">
        <w:rPr>
          <w:sz w:val="26"/>
          <w:szCs w:val="26"/>
          <w:lang w:val="uk-UA"/>
        </w:rPr>
        <w:t>передачу частки повноважень з  обробки</w:t>
      </w:r>
      <w:r w:rsidR="00F93022" w:rsidRPr="007B3326">
        <w:rPr>
          <w:sz w:val="26"/>
          <w:szCs w:val="26"/>
          <w:lang w:val="uk-UA"/>
        </w:rPr>
        <w:t xml:space="preserve">  персональних даних</w:t>
      </w:r>
      <w:r w:rsidR="0002749B" w:rsidRPr="007B3326">
        <w:rPr>
          <w:sz w:val="26"/>
          <w:szCs w:val="26"/>
          <w:lang w:val="uk-UA"/>
        </w:rPr>
        <w:t xml:space="preserve">, які містяться  в Єдиному державному демографічному реєстрі </w:t>
      </w:r>
      <w:r w:rsidR="001C58EA" w:rsidRPr="007B3326">
        <w:rPr>
          <w:sz w:val="26"/>
          <w:szCs w:val="26"/>
          <w:lang w:val="uk-UA"/>
        </w:rPr>
        <w:t>відділу «Центр надання адміністративних послуг» виконавчого комітету сільської ради</w:t>
      </w:r>
      <w:r w:rsidR="003A6F06" w:rsidRPr="007B3326">
        <w:rPr>
          <w:sz w:val="26"/>
          <w:szCs w:val="26"/>
          <w:lang w:val="uk-UA"/>
        </w:rPr>
        <w:t xml:space="preserve"> у сфері надання адміністративних послуг громадянам  України щодо оформлення документів, що посвідчують особу  та підтверджують громадянство  України та іноземцям щодо оформлення документів, що посвідчують особу та підтверджують її спеціальний статус.</w:t>
      </w:r>
    </w:p>
    <w:p w:rsidR="00305BDC" w:rsidRPr="007B3326" w:rsidRDefault="00305BDC" w:rsidP="00063750">
      <w:pPr>
        <w:ind w:left="42" w:firstLine="700"/>
        <w:jc w:val="both"/>
        <w:rPr>
          <w:sz w:val="26"/>
          <w:szCs w:val="26"/>
          <w:lang w:val="uk-UA"/>
        </w:rPr>
      </w:pPr>
      <w:r w:rsidRPr="007B3326">
        <w:rPr>
          <w:sz w:val="26"/>
          <w:szCs w:val="26"/>
          <w:lang w:val="uk-UA"/>
        </w:rPr>
        <w:t>В рамках благодійної допомоги відділ «Центр надання адміністративних послуг» отримав:</w:t>
      </w:r>
    </w:p>
    <w:p w:rsidR="00305BDC" w:rsidRPr="007B3326" w:rsidRDefault="00305BDC" w:rsidP="009D2743">
      <w:pPr>
        <w:tabs>
          <w:tab w:val="left" w:pos="993"/>
        </w:tabs>
        <w:ind w:left="42" w:firstLine="700"/>
        <w:jc w:val="both"/>
        <w:rPr>
          <w:sz w:val="26"/>
          <w:szCs w:val="26"/>
          <w:lang w:val="uk-UA"/>
        </w:rPr>
      </w:pPr>
      <w:r w:rsidRPr="007B3326">
        <w:rPr>
          <w:sz w:val="26"/>
          <w:szCs w:val="26"/>
          <w:lang w:val="uk-UA"/>
        </w:rPr>
        <w:t>-</w:t>
      </w:r>
      <w:r w:rsidRPr="007B3326">
        <w:rPr>
          <w:color w:val="FF0000"/>
          <w:sz w:val="26"/>
          <w:szCs w:val="26"/>
          <w:lang w:val="uk-UA"/>
        </w:rPr>
        <w:tab/>
      </w:r>
      <w:r w:rsidRPr="007B3326">
        <w:rPr>
          <w:sz w:val="26"/>
          <w:szCs w:val="26"/>
          <w:lang w:val="uk-UA"/>
        </w:rPr>
        <w:t xml:space="preserve">від громадської організації «Цифрова Дніпропетровщина» ноутбук  для  надання  послуги з перекладу на українську жестову мову; </w:t>
      </w:r>
    </w:p>
    <w:p w:rsidR="00305BDC" w:rsidRPr="00263E20" w:rsidRDefault="00305BDC" w:rsidP="00063750">
      <w:pPr>
        <w:ind w:left="42" w:firstLine="700"/>
        <w:jc w:val="both"/>
        <w:rPr>
          <w:sz w:val="26"/>
          <w:szCs w:val="26"/>
          <w:lang w:val="uk-UA"/>
        </w:rPr>
      </w:pPr>
      <w:r w:rsidRPr="007B3326">
        <w:rPr>
          <w:sz w:val="26"/>
          <w:szCs w:val="26"/>
          <w:lang w:val="uk-UA"/>
        </w:rPr>
        <w:t>-  через проект USAID «Демократичне врядування у Східній Європі»  (DG East)  отримано</w:t>
      </w:r>
      <w:r w:rsidR="00F12DAA">
        <w:rPr>
          <w:sz w:val="26"/>
          <w:szCs w:val="26"/>
          <w:lang w:val="uk-UA"/>
        </w:rPr>
        <w:t>: 1)</w:t>
      </w:r>
      <w:r w:rsidRPr="007B3326">
        <w:rPr>
          <w:sz w:val="26"/>
          <w:szCs w:val="26"/>
          <w:lang w:val="uk-UA"/>
        </w:rPr>
        <w:t xml:space="preserve"> робочу станцію для видачі біометричних паспортів громадянина  України для виїзду за кордон та небіометричного паспорту гро</w:t>
      </w:r>
      <w:r w:rsidR="00016B56" w:rsidRPr="007B3326">
        <w:rPr>
          <w:sz w:val="26"/>
          <w:szCs w:val="26"/>
          <w:lang w:val="uk-UA"/>
        </w:rPr>
        <w:t xml:space="preserve">мадянина України у формі </w:t>
      </w:r>
      <w:r w:rsidR="00016B56" w:rsidRPr="00263E20">
        <w:rPr>
          <w:sz w:val="26"/>
          <w:szCs w:val="26"/>
          <w:lang w:val="uk-UA"/>
        </w:rPr>
        <w:t xml:space="preserve">картки та </w:t>
      </w:r>
      <w:r w:rsidR="00F12DAA">
        <w:rPr>
          <w:sz w:val="26"/>
          <w:szCs w:val="26"/>
          <w:lang w:val="uk-UA"/>
        </w:rPr>
        <w:t>2)</w:t>
      </w:r>
      <w:r w:rsidR="00263E20" w:rsidRPr="00263E20">
        <w:rPr>
          <w:sz w:val="26"/>
          <w:szCs w:val="26"/>
          <w:lang w:val="uk-UA"/>
        </w:rPr>
        <w:t xml:space="preserve"> </w:t>
      </w:r>
      <w:r w:rsidR="00016B56" w:rsidRPr="00263E20">
        <w:rPr>
          <w:sz w:val="26"/>
          <w:szCs w:val="26"/>
          <w:lang w:val="uk-UA"/>
        </w:rPr>
        <w:t>програмно – апаратний комплекс  у складі принтеру для двостороннього рентрансферного  друк</w:t>
      </w:r>
      <w:r w:rsidR="001B5759" w:rsidRPr="00263E20">
        <w:rPr>
          <w:sz w:val="26"/>
          <w:szCs w:val="26"/>
          <w:lang w:val="uk-UA"/>
        </w:rPr>
        <w:t>у</w:t>
      </w:r>
      <w:r w:rsidR="00016B56" w:rsidRPr="00263E20">
        <w:rPr>
          <w:sz w:val="26"/>
          <w:szCs w:val="26"/>
          <w:lang w:val="uk-UA"/>
        </w:rPr>
        <w:t xml:space="preserve">  </w:t>
      </w:r>
      <w:r w:rsidR="00016B56" w:rsidRPr="00263E20">
        <w:rPr>
          <w:sz w:val="26"/>
          <w:szCs w:val="26"/>
          <w:lang w:val="en-US"/>
        </w:rPr>
        <w:t>Swiftpro</w:t>
      </w:r>
      <w:r w:rsidR="00016B56" w:rsidRPr="00263E20">
        <w:rPr>
          <w:sz w:val="26"/>
          <w:szCs w:val="26"/>
          <w:lang w:val="uk-UA"/>
        </w:rPr>
        <w:t xml:space="preserve"> К60 з безконтактним  енкодером та подвійним модулем</w:t>
      </w:r>
      <w:r w:rsidR="001C33C2" w:rsidRPr="00263E20">
        <w:rPr>
          <w:sz w:val="26"/>
          <w:szCs w:val="26"/>
          <w:lang w:val="uk-UA"/>
        </w:rPr>
        <w:t xml:space="preserve"> ламінування</w:t>
      </w:r>
      <w:r w:rsidR="00F70017" w:rsidRPr="00263E20">
        <w:rPr>
          <w:sz w:val="26"/>
          <w:szCs w:val="26"/>
          <w:lang w:val="uk-UA"/>
        </w:rPr>
        <w:t xml:space="preserve"> </w:t>
      </w:r>
      <w:r w:rsidR="00575B3F" w:rsidRPr="00263E20">
        <w:rPr>
          <w:sz w:val="26"/>
          <w:szCs w:val="26"/>
          <w:lang w:val="uk-UA"/>
        </w:rPr>
        <w:t>і робочої станції для знімання даних.</w:t>
      </w:r>
    </w:p>
    <w:p w:rsidR="004617A2" w:rsidRPr="007B3326" w:rsidRDefault="004617A2" w:rsidP="00063750">
      <w:pPr>
        <w:ind w:left="42" w:firstLine="700"/>
        <w:jc w:val="both"/>
        <w:rPr>
          <w:color w:val="FF0000"/>
          <w:sz w:val="26"/>
          <w:szCs w:val="26"/>
          <w:lang w:val="uk-UA"/>
        </w:rPr>
      </w:pPr>
    </w:p>
    <w:p w:rsidR="0016401C" w:rsidRPr="007B3326" w:rsidRDefault="004617A2" w:rsidP="00063750">
      <w:pPr>
        <w:ind w:left="42" w:firstLine="700"/>
        <w:jc w:val="both"/>
        <w:rPr>
          <w:b/>
          <w:sz w:val="26"/>
          <w:szCs w:val="26"/>
          <w:lang w:val="uk-UA"/>
        </w:rPr>
      </w:pPr>
      <w:r w:rsidRPr="007B3326">
        <w:rPr>
          <w:b/>
          <w:sz w:val="26"/>
          <w:szCs w:val="26"/>
          <w:lang w:val="uk-UA"/>
        </w:rPr>
        <w:t>Зайнятість населення та ринок праці</w:t>
      </w:r>
    </w:p>
    <w:p w:rsidR="00F913E0" w:rsidRPr="007B3326" w:rsidRDefault="004617A2" w:rsidP="00063750">
      <w:pPr>
        <w:ind w:left="42" w:firstLine="700"/>
        <w:jc w:val="both"/>
        <w:rPr>
          <w:sz w:val="26"/>
          <w:szCs w:val="26"/>
          <w:lang w:val="uk-UA"/>
        </w:rPr>
      </w:pPr>
      <w:r w:rsidRPr="007B3326">
        <w:rPr>
          <w:sz w:val="26"/>
          <w:szCs w:val="26"/>
          <w:lang w:val="uk-UA"/>
        </w:rPr>
        <w:t>На початок  2024 року на обліку в Широківській районній  філії Дніпропетровського обласного центру зайнятості  (далі – районна філія) перебувало  19  безробітних громадян Карпівської сільської ради.</w:t>
      </w:r>
      <w:r w:rsidR="00F913E0" w:rsidRPr="007B3326">
        <w:rPr>
          <w:sz w:val="26"/>
          <w:szCs w:val="26"/>
          <w:lang w:val="uk-UA"/>
        </w:rPr>
        <w:t xml:space="preserve"> </w:t>
      </w:r>
    </w:p>
    <w:p w:rsidR="00CC2F0F" w:rsidRPr="007B3326" w:rsidRDefault="00F913E0" w:rsidP="00063750">
      <w:pPr>
        <w:ind w:left="42" w:firstLine="700"/>
        <w:jc w:val="both"/>
        <w:rPr>
          <w:sz w:val="26"/>
          <w:szCs w:val="26"/>
          <w:lang w:val="uk-UA"/>
        </w:rPr>
      </w:pPr>
      <w:r w:rsidRPr="007B3326">
        <w:rPr>
          <w:sz w:val="26"/>
          <w:szCs w:val="26"/>
          <w:lang w:val="uk-UA"/>
        </w:rPr>
        <w:t>Чисельність осіб,</w:t>
      </w:r>
      <w:r w:rsidR="00CC2F0F" w:rsidRPr="007B3326">
        <w:rPr>
          <w:sz w:val="26"/>
          <w:szCs w:val="26"/>
          <w:lang w:val="uk-UA"/>
        </w:rPr>
        <w:t xml:space="preserve"> </w:t>
      </w:r>
      <w:r w:rsidRPr="007B3326">
        <w:rPr>
          <w:sz w:val="26"/>
          <w:szCs w:val="26"/>
          <w:lang w:val="uk-UA"/>
        </w:rPr>
        <w:t xml:space="preserve">які мають статус безробітного станом на 01 жовтня </w:t>
      </w:r>
      <w:r w:rsidR="00CC2F0F" w:rsidRPr="007B3326">
        <w:rPr>
          <w:sz w:val="26"/>
          <w:szCs w:val="26"/>
          <w:lang w:val="uk-UA"/>
        </w:rPr>
        <w:t>2024 року склала</w:t>
      </w:r>
      <w:r w:rsidR="00AD0FBB" w:rsidRPr="007B3326">
        <w:rPr>
          <w:sz w:val="26"/>
          <w:szCs w:val="26"/>
          <w:lang w:val="uk-UA"/>
        </w:rPr>
        <w:t xml:space="preserve"> 23 особи, із них 13 отримують допомогу по безробіттю</w:t>
      </w:r>
      <w:r w:rsidR="00076950" w:rsidRPr="007B3326">
        <w:rPr>
          <w:sz w:val="26"/>
          <w:szCs w:val="26"/>
          <w:lang w:val="uk-UA"/>
        </w:rPr>
        <w:t xml:space="preserve"> </w:t>
      </w:r>
      <w:r w:rsidR="00CC2F0F" w:rsidRPr="007B3326">
        <w:rPr>
          <w:sz w:val="26"/>
          <w:szCs w:val="26"/>
          <w:lang w:val="uk-UA"/>
        </w:rPr>
        <w:t>.</w:t>
      </w:r>
      <w:r w:rsidR="00CC2F0F" w:rsidRPr="007B3326">
        <w:rPr>
          <w:sz w:val="26"/>
          <w:szCs w:val="26"/>
          <w:lang w:val="uk-UA"/>
        </w:rPr>
        <w:softHyphen/>
      </w:r>
      <w:r w:rsidR="00CC2F0F" w:rsidRPr="007B3326">
        <w:rPr>
          <w:sz w:val="26"/>
          <w:szCs w:val="26"/>
          <w:lang w:val="uk-UA"/>
        </w:rPr>
        <w:softHyphen/>
      </w:r>
      <w:r w:rsidRPr="007B3326">
        <w:rPr>
          <w:sz w:val="26"/>
          <w:szCs w:val="26"/>
          <w:lang w:val="uk-UA"/>
        </w:rPr>
        <w:t xml:space="preserve"> </w:t>
      </w:r>
    </w:p>
    <w:p w:rsidR="00605689" w:rsidRPr="007B3326" w:rsidRDefault="00605689" w:rsidP="00063750">
      <w:pPr>
        <w:ind w:left="42" w:firstLine="700"/>
        <w:jc w:val="both"/>
        <w:rPr>
          <w:sz w:val="26"/>
          <w:szCs w:val="26"/>
          <w:lang w:val="uk-UA"/>
        </w:rPr>
      </w:pPr>
      <w:r w:rsidRPr="007B3326">
        <w:rPr>
          <w:sz w:val="26"/>
          <w:szCs w:val="26"/>
          <w:lang w:val="uk-UA"/>
        </w:rPr>
        <w:lastRenderedPageBreak/>
        <w:t>Загалом на ринку праці, упродовж  січня – вересня  2024 року, перебувало</w:t>
      </w:r>
      <w:r w:rsidR="00135F40" w:rsidRPr="007B3326">
        <w:rPr>
          <w:sz w:val="26"/>
          <w:szCs w:val="26"/>
          <w:lang w:val="uk-UA"/>
        </w:rPr>
        <w:t xml:space="preserve"> 65</w:t>
      </w:r>
      <w:r w:rsidRPr="007B3326">
        <w:rPr>
          <w:sz w:val="26"/>
          <w:szCs w:val="26"/>
          <w:lang w:val="uk-UA"/>
        </w:rPr>
        <w:t xml:space="preserve">  безробітних громад, з них допомогу по безробіттю отримували</w:t>
      </w:r>
      <w:r w:rsidR="00CC2E50" w:rsidRPr="007B3326">
        <w:rPr>
          <w:sz w:val="26"/>
          <w:szCs w:val="26"/>
          <w:lang w:val="uk-UA"/>
        </w:rPr>
        <w:t xml:space="preserve"> 43</w:t>
      </w:r>
      <w:r w:rsidRPr="007B3326">
        <w:rPr>
          <w:sz w:val="26"/>
          <w:szCs w:val="26"/>
          <w:lang w:val="uk-UA"/>
        </w:rPr>
        <w:t xml:space="preserve"> осіб.</w:t>
      </w:r>
    </w:p>
    <w:p w:rsidR="004617A2" w:rsidRPr="007B3326" w:rsidRDefault="004617A2" w:rsidP="00063750">
      <w:pPr>
        <w:ind w:left="42" w:firstLine="700"/>
        <w:jc w:val="both"/>
        <w:rPr>
          <w:sz w:val="26"/>
          <w:szCs w:val="26"/>
          <w:lang w:val="uk-UA"/>
        </w:rPr>
      </w:pPr>
      <w:r w:rsidRPr="007B3326">
        <w:rPr>
          <w:sz w:val="26"/>
          <w:szCs w:val="26"/>
          <w:lang w:val="uk-UA"/>
        </w:rPr>
        <w:t>Протягом звітного періоду:</w:t>
      </w:r>
    </w:p>
    <w:p w:rsidR="004617A2" w:rsidRPr="007B3326" w:rsidRDefault="004617A2" w:rsidP="00063750">
      <w:pPr>
        <w:ind w:left="42" w:firstLine="700"/>
        <w:jc w:val="both"/>
        <w:rPr>
          <w:sz w:val="26"/>
          <w:szCs w:val="26"/>
          <w:lang w:val="uk-UA"/>
        </w:rPr>
      </w:pPr>
      <w:r w:rsidRPr="007B3326">
        <w:rPr>
          <w:sz w:val="26"/>
          <w:szCs w:val="26"/>
          <w:lang w:val="uk-UA"/>
        </w:rPr>
        <w:t>з  приводу пошуку роботи, д</w:t>
      </w:r>
      <w:r w:rsidR="00135F40" w:rsidRPr="007B3326">
        <w:rPr>
          <w:sz w:val="26"/>
          <w:szCs w:val="26"/>
          <w:lang w:val="uk-UA"/>
        </w:rPr>
        <w:t>о районної філії   звернулося 46</w:t>
      </w:r>
      <w:r w:rsidRPr="007B3326">
        <w:rPr>
          <w:sz w:val="26"/>
          <w:szCs w:val="26"/>
          <w:lang w:val="uk-UA"/>
        </w:rPr>
        <w:t xml:space="preserve"> осіб з числа жителів сільської ради;</w:t>
      </w:r>
    </w:p>
    <w:p w:rsidR="00CC2E50" w:rsidRPr="007B3326" w:rsidRDefault="00CC2E50" w:rsidP="00063750">
      <w:pPr>
        <w:ind w:left="42" w:firstLine="700"/>
        <w:jc w:val="both"/>
        <w:rPr>
          <w:sz w:val="26"/>
          <w:szCs w:val="26"/>
          <w:lang w:val="uk-UA"/>
        </w:rPr>
      </w:pPr>
      <w:r w:rsidRPr="007B3326">
        <w:rPr>
          <w:sz w:val="26"/>
          <w:szCs w:val="26"/>
          <w:lang w:val="uk-UA"/>
        </w:rPr>
        <w:t>за допомогою  районної філії працевлаштовано  18 осіб з числа безр</w:t>
      </w:r>
      <w:r w:rsidR="004A2BAB">
        <w:rPr>
          <w:sz w:val="26"/>
          <w:szCs w:val="26"/>
          <w:lang w:val="uk-UA"/>
        </w:rPr>
        <w:t>обітних громадян сільської ради;</w:t>
      </w:r>
    </w:p>
    <w:p w:rsidR="004617A2" w:rsidRPr="007B3326" w:rsidRDefault="007E4309" w:rsidP="00063750">
      <w:pPr>
        <w:ind w:left="42" w:firstLine="700"/>
        <w:jc w:val="both"/>
        <w:rPr>
          <w:sz w:val="26"/>
          <w:szCs w:val="26"/>
          <w:lang w:val="uk-UA"/>
        </w:rPr>
      </w:pPr>
      <w:r>
        <w:rPr>
          <w:sz w:val="26"/>
          <w:szCs w:val="26"/>
          <w:lang w:val="uk-UA"/>
        </w:rPr>
        <w:t>професійне навчання</w:t>
      </w:r>
      <w:r w:rsidR="004617A2" w:rsidRPr="007B3326">
        <w:rPr>
          <w:sz w:val="26"/>
          <w:szCs w:val="26"/>
          <w:lang w:val="uk-UA"/>
        </w:rPr>
        <w:t xml:space="preserve"> за направленням районної ф</w:t>
      </w:r>
      <w:r w:rsidR="00CC2E50" w:rsidRPr="007B3326">
        <w:rPr>
          <w:sz w:val="26"/>
          <w:szCs w:val="26"/>
          <w:lang w:val="uk-UA"/>
        </w:rPr>
        <w:t xml:space="preserve">ілії пройшли 7 </w:t>
      </w:r>
      <w:r>
        <w:rPr>
          <w:sz w:val="26"/>
          <w:szCs w:val="26"/>
          <w:lang w:val="uk-UA"/>
        </w:rPr>
        <w:t>осіб</w:t>
      </w:r>
      <w:r w:rsidR="004617A2" w:rsidRPr="007B3326">
        <w:rPr>
          <w:sz w:val="26"/>
          <w:szCs w:val="26"/>
          <w:lang w:val="uk-UA"/>
        </w:rPr>
        <w:t>;</w:t>
      </w:r>
    </w:p>
    <w:p w:rsidR="00E82704" w:rsidRDefault="004617A2" w:rsidP="00063750">
      <w:pPr>
        <w:ind w:left="42" w:firstLine="700"/>
        <w:jc w:val="both"/>
        <w:rPr>
          <w:sz w:val="26"/>
          <w:szCs w:val="26"/>
          <w:lang w:val="uk-UA"/>
        </w:rPr>
      </w:pPr>
      <w:r w:rsidRPr="007B3326">
        <w:rPr>
          <w:sz w:val="26"/>
          <w:szCs w:val="26"/>
          <w:lang w:val="uk-UA"/>
        </w:rPr>
        <w:t>профорієнтаці</w:t>
      </w:r>
      <w:r w:rsidR="00CC2E50" w:rsidRPr="007B3326">
        <w:rPr>
          <w:sz w:val="26"/>
          <w:szCs w:val="26"/>
          <w:lang w:val="uk-UA"/>
        </w:rPr>
        <w:t>йними  послугами було охоплено 5</w:t>
      </w:r>
      <w:r w:rsidRPr="007B3326">
        <w:rPr>
          <w:sz w:val="26"/>
          <w:szCs w:val="26"/>
          <w:lang w:val="uk-UA"/>
        </w:rPr>
        <w:t xml:space="preserve">9 безробітних, які приймали участь у інформаційних семінарах, у тому числі із </w:t>
      </w:r>
      <w:r w:rsidR="007E4309">
        <w:rPr>
          <w:sz w:val="26"/>
          <w:szCs w:val="26"/>
          <w:lang w:val="uk-UA"/>
        </w:rPr>
        <w:t>залученням соціальних партнерів;</w:t>
      </w:r>
      <w:r w:rsidR="00EF5FCF">
        <w:rPr>
          <w:sz w:val="26"/>
          <w:szCs w:val="26"/>
          <w:lang w:val="uk-UA"/>
        </w:rPr>
        <w:t xml:space="preserve"> </w:t>
      </w:r>
      <w:r w:rsidRPr="007B3326">
        <w:rPr>
          <w:sz w:val="26"/>
          <w:szCs w:val="26"/>
          <w:lang w:val="uk-UA"/>
        </w:rPr>
        <w:t xml:space="preserve"> у семінарах з ментального здор</w:t>
      </w:r>
      <w:r w:rsidR="004D2388">
        <w:rPr>
          <w:sz w:val="26"/>
          <w:szCs w:val="26"/>
          <w:lang w:val="uk-UA"/>
        </w:rPr>
        <w:t>ов’я та з техніки пошуку роботи.</w:t>
      </w:r>
    </w:p>
    <w:p w:rsidR="00631495" w:rsidRPr="007B3326" w:rsidRDefault="004D2388" w:rsidP="00063750">
      <w:pPr>
        <w:ind w:left="42" w:firstLine="700"/>
        <w:jc w:val="both"/>
        <w:rPr>
          <w:color w:val="FF0000"/>
          <w:sz w:val="26"/>
          <w:szCs w:val="26"/>
          <w:lang w:val="uk-UA"/>
        </w:rPr>
      </w:pPr>
      <w:r w:rsidRPr="007B3326">
        <w:rPr>
          <w:color w:val="FF0000"/>
          <w:sz w:val="26"/>
          <w:szCs w:val="26"/>
          <w:lang w:val="uk-UA"/>
        </w:rPr>
        <w:t xml:space="preserve"> </w:t>
      </w:r>
    </w:p>
    <w:p w:rsidR="00631495" w:rsidRPr="007B3326" w:rsidRDefault="00631495" w:rsidP="00063750">
      <w:pPr>
        <w:tabs>
          <w:tab w:val="left" w:pos="-284"/>
        </w:tabs>
        <w:ind w:firstLine="483"/>
        <w:jc w:val="both"/>
        <w:rPr>
          <w:b/>
          <w:sz w:val="26"/>
          <w:szCs w:val="26"/>
          <w:bdr w:val="none" w:sz="0" w:space="0" w:color="auto" w:frame="1"/>
          <w:lang w:val="uk-UA"/>
        </w:rPr>
      </w:pPr>
      <w:r w:rsidRPr="007B3326">
        <w:rPr>
          <w:i/>
          <w:color w:val="FF0000"/>
          <w:sz w:val="26"/>
          <w:szCs w:val="26"/>
          <w:bdr w:val="none" w:sz="0" w:space="0" w:color="auto" w:frame="1"/>
          <w:lang w:val="uk-UA"/>
        </w:rPr>
        <w:t xml:space="preserve">  </w:t>
      </w:r>
      <w:r w:rsidR="004D2388">
        <w:rPr>
          <w:i/>
          <w:color w:val="FF0000"/>
          <w:sz w:val="26"/>
          <w:szCs w:val="26"/>
          <w:bdr w:val="none" w:sz="0" w:space="0" w:color="auto" w:frame="1"/>
          <w:lang w:val="uk-UA"/>
        </w:rPr>
        <w:tab/>
      </w:r>
      <w:r w:rsidRPr="007B3326">
        <w:rPr>
          <w:b/>
          <w:sz w:val="26"/>
          <w:szCs w:val="26"/>
          <w:bdr w:val="none" w:sz="0" w:space="0" w:color="auto" w:frame="1"/>
          <w:lang w:val="uk-UA"/>
        </w:rPr>
        <w:t>Соціальний захист населення</w:t>
      </w:r>
    </w:p>
    <w:p w:rsidR="00631495" w:rsidRPr="007B3326" w:rsidRDefault="00631495" w:rsidP="00063750">
      <w:pPr>
        <w:ind w:firstLine="708"/>
        <w:jc w:val="both"/>
        <w:rPr>
          <w:sz w:val="26"/>
          <w:szCs w:val="26"/>
          <w:bdr w:val="none" w:sz="0" w:space="0" w:color="auto" w:frame="1"/>
          <w:lang w:val="uk-UA"/>
        </w:rPr>
      </w:pPr>
      <w:r w:rsidRPr="007B3326">
        <w:rPr>
          <w:rStyle w:val="fontstyle01"/>
          <w:rFonts w:ascii="Times New Roman" w:hAnsi="Times New Roman"/>
          <w:color w:val="auto"/>
          <w:sz w:val="26"/>
          <w:szCs w:val="26"/>
          <w:lang w:val="uk-UA"/>
        </w:rPr>
        <w:t xml:space="preserve">Підтримка найбільш вразливих верств  населення,  захисників України та членів їх сімей, внутрішньо переміщених осіб </w:t>
      </w:r>
      <w:r w:rsidRPr="007B3326">
        <w:rPr>
          <w:sz w:val="26"/>
          <w:szCs w:val="26"/>
          <w:lang w:val="uk-UA"/>
        </w:rPr>
        <w:t xml:space="preserve">та інших категорій громадян, які згідно законодавства мають на це право, </w:t>
      </w:r>
      <w:r w:rsidRPr="007B3326">
        <w:rPr>
          <w:rStyle w:val="fontstyle01"/>
          <w:rFonts w:ascii="Times New Roman" w:hAnsi="Times New Roman"/>
          <w:color w:val="auto"/>
          <w:sz w:val="26"/>
          <w:szCs w:val="26"/>
          <w:lang w:val="uk-UA"/>
        </w:rPr>
        <w:t>здійснюється через реалізацію заходів</w:t>
      </w:r>
      <w:r w:rsidRPr="007B3326">
        <w:rPr>
          <w:sz w:val="26"/>
          <w:szCs w:val="26"/>
          <w:bdr w:val="none" w:sz="0" w:space="0" w:color="auto" w:frame="1"/>
          <w:lang w:val="uk-UA"/>
        </w:rPr>
        <w:t xml:space="preserve"> Програми соціального захисту населення сільської ради на виконання, яких було спрямова</w:t>
      </w:r>
      <w:r w:rsidR="002B35F9" w:rsidRPr="007B3326">
        <w:rPr>
          <w:sz w:val="26"/>
          <w:szCs w:val="26"/>
          <w:bdr w:val="none" w:sz="0" w:space="0" w:color="auto" w:frame="1"/>
          <w:lang w:val="uk-UA"/>
        </w:rPr>
        <w:t>но 1924,4</w:t>
      </w:r>
      <w:r w:rsidRPr="007B3326">
        <w:rPr>
          <w:sz w:val="26"/>
          <w:szCs w:val="26"/>
          <w:bdr w:val="none" w:sz="0" w:space="0" w:color="auto" w:frame="1"/>
          <w:lang w:val="uk-UA"/>
        </w:rPr>
        <w:t xml:space="preserve">  тис.</w:t>
      </w:r>
      <w:r w:rsidR="002B35F9" w:rsidRPr="007B3326">
        <w:rPr>
          <w:sz w:val="26"/>
          <w:szCs w:val="26"/>
          <w:bdr w:val="none" w:sz="0" w:space="0" w:color="auto" w:frame="1"/>
          <w:lang w:val="uk-UA"/>
        </w:rPr>
        <w:t xml:space="preserve"> гривен</w:t>
      </w:r>
      <w:r w:rsidR="00410062" w:rsidRPr="007B3326">
        <w:rPr>
          <w:sz w:val="26"/>
          <w:szCs w:val="26"/>
          <w:bdr w:val="none" w:sz="0" w:space="0" w:color="auto" w:frame="1"/>
          <w:lang w:val="uk-UA"/>
        </w:rPr>
        <w:t>, у тому числі:</w:t>
      </w:r>
      <w:r w:rsidR="002B35F9" w:rsidRPr="007B3326">
        <w:rPr>
          <w:sz w:val="26"/>
          <w:szCs w:val="26"/>
          <w:bdr w:val="none" w:sz="0" w:space="0" w:color="auto" w:frame="1"/>
          <w:lang w:val="uk-UA"/>
        </w:rPr>
        <w:tab/>
      </w:r>
    </w:p>
    <w:p w:rsidR="005F2B31" w:rsidRPr="007B3326" w:rsidRDefault="005F2B31" w:rsidP="00063750">
      <w:pPr>
        <w:ind w:firstLine="708"/>
        <w:jc w:val="both"/>
        <w:rPr>
          <w:i/>
          <w:sz w:val="26"/>
          <w:szCs w:val="26"/>
          <w:bdr w:val="none" w:sz="0" w:space="0" w:color="auto" w:frame="1"/>
          <w:lang w:val="uk-UA"/>
        </w:rPr>
      </w:pPr>
      <w:r w:rsidRPr="007B3326">
        <w:rPr>
          <w:i/>
          <w:sz w:val="26"/>
          <w:szCs w:val="26"/>
          <w:bdr w:val="none" w:sz="0" w:space="0" w:color="auto" w:frame="1"/>
          <w:lang w:val="uk-UA"/>
        </w:rPr>
        <w:t>адресну грошову допомогу  отримали:</w:t>
      </w:r>
    </w:p>
    <w:p w:rsidR="005F2B31" w:rsidRPr="007B3326" w:rsidRDefault="005F2B31" w:rsidP="00063750">
      <w:pPr>
        <w:ind w:firstLine="708"/>
        <w:jc w:val="both"/>
        <w:rPr>
          <w:sz w:val="26"/>
          <w:szCs w:val="26"/>
          <w:bdr w:val="none" w:sz="0" w:space="0" w:color="auto" w:frame="1"/>
          <w:lang w:val="uk-UA"/>
        </w:rPr>
      </w:pPr>
      <w:r w:rsidRPr="007B3326">
        <w:rPr>
          <w:sz w:val="26"/>
          <w:szCs w:val="26"/>
          <w:bdr w:val="none" w:sz="0" w:space="0" w:color="auto" w:frame="1"/>
          <w:lang w:val="uk-UA"/>
        </w:rPr>
        <w:t xml:space="preserve">18 учасників бойових дій, воїни – інтернаціоналісти  на території інших держав в  </w:t>
      </w:r>
      <w:r w:rsidR="00CF4E1B" w:rsidRPr="007B3326">
        <w:rPr>
          <w:sz w:val="26"/>
          <w:szCs w:val="26"/>
          <w:bdr w:val="none" w:sz="0" w:space="0" w:color="auto" w:frame="1"/>
          <w:lang w:val="uk-UA"/>
        </w:rPr>
        <w:t xml:space="preserve">загальній </w:t>
      </w:r>
      <w:r w:rsidRPr="007B3326">
        <w:rPr>
          <w:sz w:val="26"/>
          <w:szCs w:val="26"/>
          <w:bdr w:val="none" w:sz="0" w:space="0" w:color="auto" w:frame="1"/>
          <w:lang w:val="uk-UA"/>
        </w:rPr>
        <w:t>сумі 36,0 тис. гривень;</w:t>
      </w:r>
    </w:p>
    <w:p w:rsidR="005F2B31" w:rsidRPr="007B3326" w:rsidRDefault="00410062" w:rsidP="00063750">
      <w:pPr>
        <w:ind w:firstLine="708"/>
        <w:jc w:val="both"/>
        <w:rPr>
          <w:sz w:val="26"/>
          <w:szCs w:val="26"/>
          <w:bdr w:val="none" w:sz="0" w:space="0" w:color="auto" w:frame="1"/>
          <w:lang w:val="uk-UA"/>
        </w:rPr>
      </w:pPr>
      <w:r w:rsidRPr="007B3326">
        <w:rPr>
          <w:sz w:val="26"/>
          <w:szCs w:val="26"/>
          <w:bdr w:val="none" w:sz="0" w:space="0" w:color="auto" w:frame="1"/>
          <w:lang w:val="uk-UA"/>
        </w:rPr>
        <w:t>сім</w:t>
      </w:r>
      <w:r w:rsidR="005F2B31" w:rsidRPr="007B3326">
        <w:rPr>
          <w:sz w:val="26"/>
          <w:szCs w:val="26"/>
          <w:bdr w:val="none" w:sz="0" w:space="0" w:color="auto" w:frame="1"/>
          <w:lang w:val="uk-UA"/>
        </w:rPr>
        <w:t xml:space="preserve"> сімей, у якій виховуються діти з інвалідніст</w:t>
      </w:r>
      <w:r w:rsidR="000436A9" w:rsidRPr="007B3326">
        <w:rPr>
          <w:sz w:val="26"/>
          <w:szCs w:val="26"/>
          <w:bdr w:val="none" w:sz="0" w:space="0" w:color="auto" w:frame="1"/>
          <w:lang w:val="uk-UA"/>
        </w:rPr>
        <w:t>ю на оплату комунальних послуг в загальній сумі 24</w:t>
      </w:r>
      <w:r w:rsidR="005F2B31" w:rsidRPr="007B3326">
        <w:rPr>
          <w:sz w:val="26"/>
          <w:szCs w:val="26"/>
          <w:bdr w:val="none" w:sz="0" w:space="0" w:color="auto" w:frame="1"/>
          <w:lang w:val="uk-UA"/>
        </w:rPr>
        <w:t>,0 тис. гривень;</w:t>
      </w:r>
    </w:p>
    <w:p w:rsidR="005F2B31" w:rsidRPr="007B3326" w:rsidRDefault="00A14163" w:rsidP="00063750">
      <w:pPr>
        <w:ind w:firstLine="708"/>
        <w:jc w:val="both"/>
        <w:rPr>
          <w:sz w:val="26"/>
          <w:szCs w:val="26"/>
          <w:bdr w:val="none" w:sz="0" w:space="0" w:color="auto" w:frame="1"/>
          <w:lang w:val="uk-UA"/>
        </w:rPr>
      </w:pPr>
      <w:r w:rsidRPr="007B3326">
        <w:rPr>
          <w:sz w:val="26"/>
          <w:szCs w:val="26"/>
          <w:bdr w:val="none" w:sz="0" w:space="0" w:color="auto" w:frame="1"/>
          <w:lang w:val="uk-UA"/>
        </w:rPr>
        <w:t>10 осіб</w:t>
      </w:r>
      <w:r w:rsidR="005F2B31" w:rsidRPr="007B3326">
        <w:rPr>
          <w:sz w:val="26"/>
          <w:szCs w:val="26"/>
          <w:bdr w:val="none" w:sz="0" w:space="0" w:color="auto" w:frame="1"/>
          <w:lang w:val="uk-UA"/>
        </w:rPr>
        <w:t xml:space="preserve"> з інвалідн</w:t>
      </w:r>
      <w:r w:rsidR="00DD3473">
        <w:rPr>
          <w:sz w:val="26"/>
          <w:szCs w:val="26"/>
          <w:bdr w:val="none" w:sz="0" w:space="0" w:color="auto" w:frame="1"/>
          <w:lang w:val="uk-UA"/>
        </w:rPr>
        <w:t>істю  першої групи, на оплату комунальних послуг</w:t>
      </w:r>
      <w:r w:rsidR="005F2B31" w:rsidRPr="007B3326">
        <w:rPr>
          <w:sz w:val="26"/>
          <w:szCs w:val="26"/>
          <w:bdr w:val="none" w:sz="0" w:space="0" w:color="auto" w:frame="1"/>
          <w:lang w:val="uk-UA"/>
        </w:rPr>
        <w:t xml:space="preserve">,  в </w:t>
      </w:r>
      <w:r w:rsidRPr="007B3326">
        <w:rPr>
          <w:sz w:val="26"/>
          <w:szCs w:val="26"/>
          <w:bdr w:val="none" w:sz="0" w:space="0" w:color="auto" w:frame="1"/>
          <w:lang w:val="uk-UA"/>
        </w:rPr>
        <w:t>загальній сумі 30</w:t>
      </w:r>
      <w:r w:rsidR="005F2B31" w:rsidRPr="007B3326">
        <w:rPr>
          <w:sz w:val="26"/>
          <w:szCs w:val="26"/>
          <w:bdr w:val="none" w:sz="0" w:space="0" w:color="auto" w:frame="1"/>
          <w:lang w:val="uk-UA"/>
        </w:rPr>
        <w:t>,0 тис. гривень;</w:t>
      </w:r>
    </w:p>
    <w:p w:rsidR="00CF4E1B" w:rsidRPr="007B3326" w:rsidRDefault="00CF4E1B" w:rsidP="00063750">
      <w:pPr>
        <w:ind w:firstLine="708"/>
        <w:jc w:val="both"/>
        <w:rPr>
          <w:sz w:val="26"/>
          <w:szCs w:val="26"/>
          <w:bdr w:val="none" w:sz="0" w:space="0" w:color="auto" w:frame="1"/>
          <w:lang w:val="uk-UA"/>
        </w:rPr>
      </w:pPr>
      <w:r w:rsidRPr="007B3326">
        <w:rPr>
          <w:sz w:val="26"/>
          <w:szCs w:val="26"/>
          <w:bdr w:val="none" w:sz="0" w:space="0" w:color="auto" w:frame="1"/>
          <w:lang w:val="uk-UA"/>
        </w:rPr>
        <w:t xml:space="preserve">20 осіб до Дня людини похилого віку в загальній сумі 40,0 тис. гривень; </w:t>
      </w:r>
    </w:p>
    <w:p w:rsidR="005F2B31" w:rsidRPr="007B3326" w:rsidRDefault="005F2B31" w:rsidP="00063750">
      <w:pPr>
        <w:ind w:firstLine="708"/>
        <w:jc w:val="both"/>
        <w:rPr>
          <w:sz w:val="26"/>
          <w:szCs w:val="26"/>
          <w:bdr w:val="none" w:sz="0" w:space="0" w:color="auto" w:frame="1"/>
          <w:lang w:val="uk-UA"/>
        </w:rPr>
      </w:pPr>
      <w:r w:rsidRPr="007B3326">
        <w:rPr>
          <w:sz w:val="26"/>
          <w:szCs w:val="26"/>
          <w:bdr w:val="none" w:sz="0" w:space="0" w:color="auto" w:frame="1"/>
          <w:lang w:val="uk-UA"/>
        </w:rPr>
        <w:t>1 особ</w:t>
      </w:r>
      <w:r w:rsidR="00FE1E12" w:rsidRPr="007B3326">
        <w:rPr>
          <w:sz w:val="26"/>
          <w:szCs w:val="26"/>
          <w:bdr w:val="none" w:sz="0" w:space="0" w:color="auto" w:frame="1"/>
          <w:lang w:val="uk-UA"/>
        </w:rPr>
        <w:t>а,  якій виповнилося 95 років  в сумі</w:t>
      </w:r>
      <w:r w:rsidRPr="007B3326">
        <w:rPr>
          <w:sz w:val="26"/>
          <w:szCs w:val="26"/>
          <w:bdr w:val="none" w:sz="0" w:space="0" w:color="auto" w:frame="1"/>
          <w:lang w:val="uk-UA"/>
        </w:rPr>
        <w:t xml:space="preserve"> 5,0 тис. гривень</w:t>
      </w:r>
      <w:r w:rsidR="00BA3428" w:rsidRPr="007B3326">
        <w:rPr>
          <w:sz w:val="26"/>
          <w:szCs w:val="26"/>
          <w:bdr w:val="none" w:sz="0" w:space="0" w:color="auto" w:frame="1"/>
          <w:lang w:val="uk-UA"/>
        </w:rPr>
        <w:t xml:space="preserve"> та</w:t>
      </w:r>
      <w:r w:rsidR="00FE1E12" w:rsidRPr="007B3326">
        <w:rPr>
          <w:sz w:val="26"/>
          <w:szCs w:val="26"/>
          <w:bdr w:val="none" w:sz="0" w:space="0" w:color="auto" w:frame="1"/>
          <w:lang w:val="uk-UA"/>
        </w:rPr>
        <w:t xml:space="preserve"> 3 особи</w:t>
      </w:r>
      <w:r w:rsidR="00BA3428" w:rsidRPr="007B3326">
        <w:rPr>
          <w:sz w:val="26"/>
          <w:szCs w:val="26"/>
          <w:bdr w:val="none" w:sz="0" w:space="0" w:color="auto" w:frame="1"/>
          <w:lang w:val="uk-UA"/>
        </w:rPr>
        <w:t>, яким виповнилось 90 років  в загальній сумі 15,0 тис.</w:t>
      </w:r>
      <w:r w:rsidR="00DD3473">
        <w:rPr>
          <w:sz w:val="26"/>
          <w:szCs w:val="26"/>
          <w:bdr w:val="none" w:sz="0" w:space="0" w:color="auto" w:frame="1"/>
          <w:lang w:val="uk-UA"/>
        </w:rPr>
        <w:t xml:space="preserve"> </w:t>
      </w:r>
      <w:r w:rsidR="00BA3428" w:rsidRPr="007B3326">
        <w:rPr>
          <w:sz w:val="26"/>
          <w:szCs w:val="26"/>
          <w:bdr w:val="none" w:sz="0" w:space="0" w:color="auto" w:frame="1"/>
          <w:lang w:val="uk-UA"/>
        </w:rPr>
        <w:t>гривен</w:t>
      </w:r>
      <w:r w:rsidR="00DD3473">
        <w:rPr>
          <w:sz w:val="26"/>
          <w:szCs w:val="26"/>
          <w:bdr w:val="none" w:sz="0" w:space="0" w:color="auto" w:frame="1"/>
          <w:lang w:val="uk-UA"/>
        </w:rPr>
        <w:t>ь</w:t>
      </w:r>
      <w:r w:rsidRPr="007B3326">
        <w:rPr>
          <w:sz w:val="26"/>
          <w:szCs w:val="26"/>
          <w:bdr w:val="none" w:sz="0" w:space="0" w:color="auto" w:frame="1"/>
          <w:lang w:val="uk-UA"/>
        </w:rPr>
        <w:t>;</w:t>
      </w:r>
    </w:p>
    <w:p w:rsidR="005F2B31" w:rsidRPr="007B3326" w:rsidRDefault="00FD65B2" w:rsidP="00063750">
      <w:pPr>
        <w:ind w:firstLine="708"/>
        <w:jc w:val="both"/>
        <w:rPr>
          <w:sz w:val="26"/>
          <w:szCs w:val="26"/>
          <w:bdr w:val="none" w:sz="0" w:space="0" w:color="auto" w:frame="1"/>
          <w:lang w:val="uk-UA"/>
        </w:rPr>
      </w:pPr>
      <w:r w:rsidRPr="007B3326">
        <w:rPr>
          <w:sz w:val="26"/>
          <w:szCs w:val="26"/>
          <w:bdr w:val="none" w:sz="0" w:space="0" w:color="auto" w:frame="1"/>
          <w:lang w:val="uk-UA"/>
        </w:rPr>
        <w:t>34 учасника, які постраждали внаслідок  Чорнобильської катастрофи (</w:t>
      </w:r>
      <w:r w:rsidR="005F2B31" w:rsidRPr="007B3326">
        <w:rPr>
          <w:sz w:val="26"/>
          <w:szCs w:val="26"/>
          <w:bdr w:val="none" w:sz="0" w:space="0" w:color="auto" w:frame="1"/>
          <w:lang w:val="uk-UA"/>
        </w:rPr>
        <w:t>до Дня пам’яті  Чорнобильської катастрофи</w:t>
      </w:r>
      <w:r w:rsidRPr="007B3326">
        <w:rPr>
          <w:sz w:val="26"/>
          <w:szCs w:val="26"/>
          <w:bdr w:val="none" w:sz="0" w:space="0" w:color="auto" w:frame="1"/>
          <w:lang w:val="uk-UA"/>
        </w:rPr>
        <w:t>) в загальній сумі</w:t>
      </w:r>
      <w:r w:rsidR="005F2B31" w:rsidRPr="007B3326">
        <w:rPr>
          <w:sz w:val="26"/>
          <w:szCs w:val="26"/>
          <w:bdr w:val="none" w:sz="0" w:space="0" w:color="auto" w:frame="1"/>
          <w:lang w:val="uk-UA"/>
        </w:rPr>
        <w:t xml:space="preserve"> 68,0 тис. гривень;</w:t>
      </w:r>
    </w:p>
    <w:p w:rsidR="005F2B31" w:rsidRPr="007B3326" w:rsidRDefault="00DC191E" w:rsidP="00063750">
      <w:pPr>
        <w:ind w:firstLine="708"/>
        <w:jc w:val="both"/>
        <w:rPr>
          <w:sz w:val="26"/>
          <w:szCs w:val="26"/>
          <w:bdr w:val="none" w:sz="0" w:space="0" w:color="auto" w:frame="1"/>
          <w:lang w:val="uk-UA"/>
        </w:rPr>
      </w:pPr>
      <w:r w:rsidRPr="007B3326">
        <w:rPr>
          <w:sz w:val="26"/>
          <w:szCs w:val="26"/>
          <w:bdr w:val="none" w:sz="0" w:space="0" w:color="auto" w:frame="1"/>
          <w:lang w:val="uk-UA"/>
        </w:rPr>
        <w:t>8  осіб</w:t>
      </w:r>
      <w:r w:rsidR="005F2B31" w:rsidRPr="007B3326">
        <w:rPr>
          <w:sz w:val="26"/>
          <w:szCs w:val="26"/>
          <w:bdr w:val="none" w:sz="0" w:space="0" w:color="auto" w:frame="1"/>
          <w:lang w:val="uk-UA"/>
        </w:rPr>
        <w:t xml:space="preserve">, які понесли грошові витрати  на поховання осіб, які не досягли пенсійного віку, на день смерті не працювали, не були зареєстровані в центрі зайнятості, як безробітні та не мали права на отримання пенсії або </w:t>
      </w:r>
      <w:r w:rsidRPr="007B3326">
        <w:rPr>
          <w:sz w:val="26"/>
          <w:szCs w:val="26"/>
          <w:bdr w:val="none" w:sz="0" w:space="0" w:color="auto" w:frame="1"/>
          <w:lang w:val="uk-UA"/>
        </w:rPr>
        <w:t>державної соціальної допомоги   в загальній сумі  52,8</w:t>
      </w:r>
      <w:r w:rsidR="005F2B31" w:rsidRPr="007B3326">
        <w:rPr>
          <w:sz w:val="26"/>
          <w:szCs w:val="26"/>
          <w:bdr w:val="none" w:sz="0" w:space="0" w:color="auto" w:frame="1"/>
          <w:lang w:val="uk-UA"/>
        </w:rPr>
        <w:t xml:space="preserve"> тис. гривень;</w:t>
      </w:r>
    </w:p>
    <w:p w:rsidR="005F2B31" w:rsidRPr="007B3326" w:rsidRDefault="005F2B31" w:rsidP="00063750">
      <w:pPr>
        <w:ind w:firstLine="708"/>
        <w:jc w:val="both"/>
        <w:rPr>
          <w:i/>
          <w:sz w:val="26"/>
          <w:szCs w:val="26"/>
          <w:bdr w:val="none" w:sz="0" w:space="0" w:color="auto" w:frame="1"/>
          <w:lang w:val="uk-UA"/>
        </w:rPr>
      </w:pPr>
      <w:r w:rsidRPr="007B3326">
        <w:rPr>
          <w:i/>
          <w:sz w:val="26"/>
          <w:szCs w:val="26"/>
          <w:bdr w:val="none" w:sz="0" w:space="0" w:color="auto" w:frame="1"/>
          <w:lang w:val="uk-UA"/>
        </w:rPr>
        <w:t>матеріальну допомогу надано:</w:t>
      </w:r>
    </w:p>
    <w:p w:rsidR="005F2B31" w:rsidRPr="007B3326" w:rsidRDefault="005F7250" w:rsidP="00063750">
      <w:pPr>
        <w:ind w:firstLine="708"/>
        <w:jc w:val="both"/>
        <w:rPr>
          <w:sz w:val="26"/>
          <w:szCs w:val="26"/>
          <w:bdr w:val="none" w:sz="0" w:space="0" w:color="auto" w:frame="1"/>
          <w:lang w:val="uk-UA"/>
        </w:rPr>
      </w:pPr>
      <w:r w:rsidRPr="007B3326">
        <w:rPr>
          <w:sz w:val="26"/>
          <w:szCs w:val="26"/>
          <w:bdr w:val="none" w:sz="0" w:space="0" w:color="auto" w:frame="1"/>
          <w:lang w:val="uk-UA"/>
        </w:rPr>
        <w:t xml:space="preserve">родині </w:t>
      </w:r>
      <w:r w:rsidR="005F2B31" w:rsidRPr="007B3326">
        <w:rPr>
          <w:sz w:val="26"/>
          <w:szCs w:val="26"/>
          <w:bdr w:val="none" w:sz="0" w:space="0" w:color="auto" w:frame="1"/>
          <w:lang w:val="uk-UA"/>
        </w:rPr>
        <w:t xml:space="preserve"> загиблого військовослужбовця на виготовлення та вста</w:t>
      </w:r>
      <w:r w:rsidRPr="007B3326">
        <w:rPr>
          <w:sz w:val="26"/>
          <w:szCs w:val="26"/>
          <w:bdr w:val="none" w:sz="0" w:space="0" w:color="auto" w:frame="1"/>
          <w:lang w:val="uk-UA"/>
        </w:rPr>
        <w:t>новлення  надмогильної споруди  в сумі</w:t>
      </w:r>
      <w:r w:rsidR="005F2B31" w:rsidRPr="007B3326">
        <w:rPr>
          <w:sz w:val="26"/>
          <w:szCs w:val="26"/>
          <w:bdr w:val="none" w:sz="0" w:space="0" w:color="auto" w:frame="1"/>
          <w:lang w:val="uk-UA"/>
        </w:rPr>
        <w:t xml:space="preserve"> 20,0 тис. гривень;</w:t>
      </w:r>
    </w:p>
    <w:p w:rsidR="005F2B31" w:rsidRPr="007B3326" w:rsidRDefault="002D0E9D" w:rsidP="00063750">
      <w:pPr>
        <w:ind w:firstLine="708"/>
        <w:jc w:val="both"/>
        <w:rPr>
          <w:sz w:val="26"/>
          <w:szCs w:val="26"/>
          <w:bdr w:val="none" w:sz="0" w:space="0" w:color="auto" w:frame="1"/>
          <w:lang w:val="uk-UA"/>
        </w:rPr>
      </w:pPr>
      <w:r w:rsidRPr="007B3326">
        <w:rPr>
          <w:sz w:val="26"/>
          <w:szCs w:val="26"/>
          <w:bdr w:val="none" w:sz="0" w:space="0" w:color="auto" w:frame="1"/>
          <w:lang w:val="uk-UA"/>
        </w:rPr>
        <w:t>19</w:t>
      </w:r>
      <w:r w:rsidR="005F2B31" w:rsidRPr="007B3326">
        <w:rPr>
          <w:sz w:val="26"/>
          <w:szCs w:val="26"/>
          <w:bdr w:val="none" w:sz="0" w:space="0" w:color="auto" w:frame="1"/>
          <w:lang w:val="uk-UA"/>
        </w:rPr>
        <w:t xml:space="preserve"> сім’ям в </w:t>
      </w:r>
      <w:r w:rsidRPr="007B3326">
        <w:rPr>
          <w:sz w:val="26"/>
          <w:szCs w:val="26"/>
          <w:bdr w:val="none" w:sz="0" w:space="0" w:color="auto" w:frame="1"/>
          <w:lang w:val="uk-UA"/>
        </w:rPr>
        <w:t>загальній сумі 58</w:t>
      </w:r>
      <w:r w:rsidR="005F2B31" w:rsidRPr="007B3326">
        <w:rPr>
          <w:sz w:val="26"/>
          <w:szCs w:val="26"/>
          <w:bdr w:val="none" w:sz="0" w:space="0" w:color="auto" w:frame="1"/>
          <w:lang w:val="uk-UA"/>
        </w:rPr>
        <w:t>,0 тис.</w:t>
      </w:r>
      <w:r w:rsidR="00DD3473">
        <w:rPr>
          <w:sz w:val="26"/>
          <w:szCs w:val="26"/>
          <w:bdr w:val="none" w:sz="0" w:space="0" w:color="auto" w:frame="1"/>
          <w:lang w:val="uk-UA"/>
        </w:rPr>
        <w:t xml:space="preserve"> </w:t>
      </w:r>
      <w:r w:rsidR="005F2B31" w:rsidRPr="007B3326">
        <w:rPr>
          <w:sz w:val="26"/>
          <w:szCs w:val="26"/>
          <w:bdr w:val="none" w:sz="0" w:space="0" w:color="auto" w:frame="1"/>
          <w:lang w:val="uk-UA"/>
        </w:rPr>
        <w:t xml:space="preserve">грн  на вирішення складних життєвих обставин; </w:t>
      </w:r>
    </w:p>
    <w:p w:rsidR="00742F79" w:rsidRPr="007B3326" w:rsidRDefault="00DE7A11" w:rsidP="00063750">
      <w:pPr>
        <w:ind w:firstLine="708"/>
        <w:jc w:val="both"/>
        <w:rPr>
          <w:sz w:val="26"/>
          <w:szCs w:val="26"/>
          <w:bdr w:val="none" w:sz="0" w:space="0" w:color="auto" w:frame="1"/>
          <w:lang w:val="uk-UA"/>
        </w:rPr>
      </w:pPr>
      <w:r w:rsidRPr="007B3326">
        <w:rPr>
          <w:sz w:val="26"/>
          <w:szCs w:val="26"/>
          <w:bdr w:val="none" w:sz="0" w:space="0" w:color="auto" w:frame="1"/>
          <w:lang w:val="uk-UA"/>
        </w:rPr>
        <w:t>42</w:t>
      </w:r>
      <w:r w:rsidR="005F2B31" w:rsidRPr="007B3326">
        <w:rPr>
          <w:sz w:val="26"/>
          <w:szCs w:val="26"/>
          <w:bdr w:val="none" w:sz="0" w:space="0" w:color="auto" w:frame="1"/>
          <w:lang w:val="uk-UA"/>
        </w:rPr>
        <w:t xml:space="preserve"> особам на лікування  в </w:t>
      </w:r>
      <w:r w:rsidR="00A74D56" w:rsidRPr="007B3326">
        <w:rPr>
          <w:sz w:val="26"/>
          <w:szCs w:val="26"/>
          <w:bdr w:val="none" w:sz="0" w:space="0" w:color="auto" w:frame="1"/>
          <w:lang w:val="uk-UA"/>
        </w:rPr>
        <w:t xml:space="preserve">загальній сумі  </w:t>
      </w:r>
      <w:r w:rsidRPr="007B3326">
        <w:rPr>
          <w:sz w:val="26"/>
          <w:szCs w:val="26"/>
          <w:bdr w:val="none" w:sz="0" w:space="0" w:color="auto" w:frame="1"/>
          <w:lang w:val="uk-UA"/>
        </w:rPr>
        <w:t>358,5</w:t>
      </w:r>
      <w:r w:rsidR="00742F79" w:rsidRPr="007B3326">
        <w:rPr>
          <w:sz w:val="26"/>
          <w:szCs w:val="26"/>
          <w:bdr w:val="none" w:sz="0" w:space="0" w:color="auto" w:frame="1"/>
          <w:lang w:val="uk-UA"/>
        </w:rPr>
        <w:t xml:space="preserve">  тис. гривень</w:t>
      </w:r>
      <w:r w:rsidR="0083167A" w:rsidRPr="007B3326">
        <w:rPr>
          <w:sz w:val="26"/>
          <w:szCs w:val="26"/>
          <w:bdr w:val="none" w:sz="0" w:space="0" w:color="auto" w:frame="1"/>
          <w:lang w:val="uk-UA"/>
        </w:rPr>
        <w:t>, у тому числі 12  онкохворим в  сумі</w:t>
      </w:r>
      <w:r w:rsidRPr="007B3326">
        <w:rPr>
          <w:sz w:val="26"/>
          <w:szCs w:val="26"/>
          <w:bdr w:val="none" w:sz="0" w:space="0" w:color="auto" w:frame="1"/>
          <w:lang w:val="uk-UA"/>
        </w:rPr>
        <w:t xml:space="preserve"> 180,0 тис. гривень</w:t>
      </w:r>
      <w:r w:rsidR="00742F79" w:rsidRPr="007B3326">
        <w:rPr>
          <w:sz w:val="26"/>
          <w:szCs w:val="26"/>
          <w:bdr w:val="none" w:sz="0" w:space="0" w:color="auto" w:frame="1"/>
          <w:lang w:val="uk-UA"/>
        </w:rPr>
        <w:t>;</w:t>
      </w:r>
      <w:r w:rsidR="005F2B31" w:rsidRPr="007B3326">
        <w:rPr>
          <w:sz w:val="26"/>
          <w:szCs w:val="26"/>
          <w:bdr w:val="none" w:sz="0" w:space="0" w:color="auto" w:frame="1"/>
          <w:lang w:val="uk-UA"/>
        </w:rPr>
        <w:t xml:space="preserve"> </w:t>
      </w:r>
    </w:p>
    <w:p w:rsidR="005F2B31" w:rsidRPr="007B3326" w:rsidRDefault="00DC191E" w:rsidP="00063750">
      <w:pPr>
        <w:ind w:firstLine="708"/>
        <w:jc w:val="both"/>
        <w:rPr>
          <w:sz w:val="26"/>
          <w:szCs w:val="26"/>
          <w:bdr w:val="none" w:sz="0" w:space="0" w:color="auto" w:frame="1"/>
          <w:lang w:val="uk-UA"/>
        </w:rPr>
      </w:pPr>
      <w:r w:rsidRPr="00DD3473">
        <w:rPr>
          <w:i/>
          <w:sz w:val="26"/>
          <w:szCs w:val="26"/>
          <w:bdr w:val="none" w:sz="0" w:space="0" w:color="auto" w:frame="1"/>
          <w:lang w:val="uk-UA"/>
        </w:rPr>
        <w:t>оплачені витрати</w:t>
      </w:r>
      <w:r w:rsidRPr="007B3326">
        <w:rPr>
          <w:sz w:val="26"/>
          <w:szCs w:val="26"/>
          <w:bdr w:val="none" w:sz="0" w:space="0" w:color="auto" w:frame="1"/>
          <w:lang w:val="uk-UA"/>
        </w:rPr>
        <w:t xml:space="preserve"> на</w:t>
      </w:r>
      <w:r w:rsidR="005F2B31" w:rsidRPr="007B3326">
        <w:rPr>
          <w:sz w:val="26"/>
          <w:szCs w:val="26"/>
          <w:bdr w:val="none" w:sz="0" w:space="0" w:color="auto" w:frame="1"/>
          <w:lang w:val="uk-UA"/>
        </w:rPr>
        <w:t xml:space="preserve"> похов</w:t>
      </w:r>
      <w:r w:rsidRPr="007B3326">
        <w:rPr>
          <w:sz w:val="26"/>
          <w:szCs w:val="26"/>
          <w:bdr w:val="none" w:sz="0" w:space="0" w:color="auto" w:frame="1"/>
          <w:lang w:val="uk-UA"/>
        </w:rPr>
        <w:t xml:space="preserve">ання  3  учасників бойових дій на загальну суму </w:t>
      </w:r>
      <w:r w:rsidR="005F2B31" w:rsidRPr="007B3326">
        <w:rPr>
          <w:sz w:val="26"/>
          <w:szCs w:val="26"/>
          <w:bdr w:val="none" w:sz="0" w:space="0" w:color="auto" w:frame="1"/>
          <w:lang w:val="uk-UA"/>
        </w:rPr>
        <w:t xml:space="preserve"> 51,6 тис. гривень;</w:t>
      </w:r>
    </w:p>
    <w:p w:rsidR="005F2B31" w:rsidRPr="007B3326" w:rsidRDefault="00EC3716" w:rsidP="00063750">
      <w:pPr>
        <w:ind w:firstLine="708"/>
        <w:jc w:val="both"/>
        <w:rPr>
          <w:sz w:val="26"/>
          <w:szCs w:val="26"/>
          <w:bdr w:val="none" w:sz="0" w:space="0" w:color="auto" w:frame="1"/>
          <w:lang w:val="uk-UA"/>
        </w:rPr>
      </w:pPr>
      <w:r w:rsidRPr="007B3326">
        <w:rPr>
          <w:i/>
          <w:sz w:val="26"/>
          <w:szCs w:val="26"/>
          <w:bdr w:val="none" w:sz="0" w:space="0" w:color="auto" w:frame="1"/>
          <w:lang w:val="uk-UA"/>
        </w:rPr>
        <w:t>грошову до</w:t>
      </w:r>
      <w:r w:rsidR="001631ED" w:rsidRPr="007B3326">
        <w:rPr>
          <w:i/>
          <w:sz w:val="26"/>
          <w:szCs w:val="26"/>
          <w:bdr w:val="none" w:sz="0" w:space="0" w:color="auto" w:frame="1"/>
          <w:lang w:val="uk-UA"/>
        </w:rPr>
        <w:t xml:space="preserve">помогу </w:t>
      </w:r>
      <w:r w:rsidR="001631ED" w:rsidRPr="007B3326">
        <w:rPr>
          <w:sz w:val="26"/>
          <w:szCs w:val="26"/>
          <w:bdr w:val="none" w:sz="0" w:space="0" w:color="auto" w:frame="1"/>
          <w:lang w:val="uk-UA"/>
        </w:rPr>
        <w:t>отрим</w:t>
      </w:r>
      <w:r w:rsidR="001D178C" w:rsidRPr="007B3326">
        <w:rPr>
          <w:sz w:val="26"/>
          <w:szCs w:val="26"/>
          <w:bdr w:val="none" w:sz="0" w:space="0" w:color="auto" w:frame="1"/>
          <w:lang w:val="uk-UA"/>
        </w:rPr>
        <w:t>али</w:t>
      </w:r>
      <w:r w:rsidR="001631ED" w:rsidRPr="007B3326">
        <w:rPr>
          <w:sz w:val="26"/>
          <w:szCs w:val="26"/>
          <w:bdr w:val="none" w:sz="0" w:space="0" w:color="auto" w:frame="1"/>
          <w:lang w:val="uk-UA"/>
        </w:rPr>
        <w:t xml:space="preserve"> 8 осіб</w:t>
      </w:r>
      <w:r w:rsidR="005F2B31" w:rsidRPr="007B3326">
        <w:rPr>
          <w:sz w:val="26"/>
          <w:szCs w:val="26"/>
          <w:bdr w:val="none" w:sz="0" w:space="0" w:color="auto" w:frame="1"/>
          <w:lang w:val="uk-UA"/>
        </w:rPr>
        <w:t xml:space="preserve">, які надають соціальні послуги громадянам похилого віку, особам з інвалідністю, які не здатні до самообслуговування і потребують сторонньої допомоги в </w:t>
      </w:r>
      <w:r w:rsidR="001631ED" w:rsidRPr="007B3326">
        <w:rPr>
          <w:sz w:val="26"/>
          <w:szCs w:val="26"/>
          <w:bdr w:val="none" w:sz="0" w:space="0" w:color="auto" w:frame="1"/>
          <w:lang w:val="uk-UA"/>
        </w:rPr>
        <w:t xml:space="preserve">загальній </w:t>
      </w:r>
      <w:r w:rsidR="005F2B31" w:rsidRPr="007B3326">
        <w:rPr>
          <w:sz w:val="26"/>
          <w:szCs w:val="26"/>
          <w:bdr w:val="none" w:sz="0" w:space="0" w:color="auto" w:frame="1"/>
          <w:lang w:val="uk-UA"/>
        </w:rPr>
        <w:t xml:space="preserve">сумі </w:t>
      </w:r>
      <w:r w:rsidR="001631ED" w:rsidRPr="007B3326">
        <w:rPr>
          <w:sz w:val="26"/>
          <w:szCs w:val="26"/>
          <w:bdr w:val="none" w:sz="0" w:space="0" w:color="auto" w:frame="1"/>
          <w:lang w:val="uk-UA"/>
        </w:rPr>
        <w:t>225,8 тис гривень</w:t>
      </w:r>
      <w:r w:rsidR="006536F0" w:rsidRPr="007B3326">
        <w:rPr>
          <w:sz w:val="26"/>
          <w:szCs w:val="26"/>
          <w:bdr w:val="none" w:sz="0" w:space="0" w:color="auto" w:frame="1"/>
          <w:lang w:val="uk-UA"/>
        </w:rPr>
        <w:t>;</w:t>
      </w:r>
    </w:p>
    <w:p w:rsidR="00FE1E12" w:rsidRPr="007B3326" w:rsidRDefault="006536F0" w:rsidP="00063750">
      <w:pPr>
        <w:ind w:firstLine="708"/>
        <w:jc w:val="both"/>
        <w:rPr>
          <w:i/>
          <w:sz w:val="26"/>
          <w:szCs w:val="26"/>
          <w:bdr w:val="none" w:sz="0" w:space="0" w:color="auto" w:frame="1"/>
          <w:lang w:val="uk-UA"/>
        </w:rPr>
      </w:pPr>
      <w:r w:rsidRPr="007B3326">
        <w:rPr>
          <w:i/>
          <w:sz w:val="26"/>
          <w:szCs w:val="26"/>
          <w:bdr w:val="none" w:sz="0" w:space="0" w:color="auto" w:frame="1"/>
          <w:lang w:val="uk-UA"/>
        </w:rPr>
        <w:t>одноразову грошову допомогу</w:t>
      </w:r>
      <w:r w:rsidR="00FE1E12" w:rsidRPr="007B3326">
        <w:rPr>
          <w:i/>
          <w:sz w:val="26"/>
          <w:szCs w:val="26"/>
          <w:bdr w:val="none" w:sz="0" w:space="0" w:color="auto" w:frame="1"/>
          <w:lang w:val="uk-UA"/>
        </w:rPr>
        <w:t>:</w:t>
      </w:r>
    </w:p>
    <w:p w:rsidR="006536F0" w:rsidRPr="007B3326" w:rsidRDefault="006536F0" w:rsidP="00063750">
      <w:pPr>
        <w:ind w:firstLine="708"/>
        <w:jc w:val="both"/>
        <w:rPr>
          <w:sz w:val="26"/>
          <w:szCs w:val="26"/>
          <w:bdr w:val="none" w:sz="0" w:space="0" w:color="auto" w:frame="1"/>
          <w:lang w:val="uk-UA"/>
        </w:rPr>
      </w:pPr>
      <w:r w:rsidRPr="007B3326">
        <w:rPr>
          <w:sz w:val="26"/>
          <w:szCs w:val="26"/>
          <w:bdr w:val="none" w:sz="0" w:space="0" w:color="auto" w:frame="1"/>
          <w:lang w:val="uk-UA"/>
        </w:rPr>
        <w:lastRenderedPageBreak/>
        <w:t xml:space="preserve">на лікування після поранення  отримали 9 осіб в загальній сумі 90,0 </w:t>
      </w:r>
      <w:r w:rsidR="00FE1E12" w:rsidRPr="007B3326">
        <w:rPr>
          <w:sz w:val="26"/>
          <w:szCs w:val="26"/>
          <w:bdr w:val="none" w:sz="0" w:space="0" w:color="auto" w:frame="1"/>
          <w:lang w:val="uk-UA"/>
        </w:rPr>
        <w:t>тис. гривень;</w:t>
      </w:r>
    </w:p>
    <w:p w:rsidR="00A41FAE" w:rsidRPr="007B3326" w:rsidRDefault="00B4401D" w:rsidP="00063750">
      <w:pPr>
        <w:ind w:firstLine="708"/>
        <w:jc w:val="both"/>
        <w:rPr>
          <w:sz w:val="26"/>
          <w:szCs w:val="26"/>
          <w:bdr w:val="none" w:sz="0" w:space="0" w:color="auto" w:frame="1"/>
          <w:lang w:val="uk-UA"/>
        </w:rPr>
      </w:pPr>
      <w:r w:rsidRPr="007B3326">
        <w:rPr>
          <w:sz w:val="26"/>
          <w:szCs w:val="26"/>
          <w:bdr w:val="none" w:sz="0" w:space="0" w:color="auto" w:frame="1"/>
          <w:lang w:val="uk-UA"/>
        </w:rPr>
        <w:t>отримали 237</w:t>
      </w:r>
      <w:r w:rsidR="00A41FAE" w:rsidRPr="007B3326">
        <w:rPr>
          <w:sz w:val="26"/>
          <w:szCs w:val="26"/>
          <w:bdr w:val="none" w:sz="0" w:space="0" w:color="auto" w:frame="1"/>
          <w:lang w:val="uk-UA"/>
        </w:rPr>
        <w:t xml:space="preserve"> осіб це військовослужбовці; один з батьків, дружина загиблого військовослужбовця; батьки зниклих безвісті військовослужбовців на від</w:t>
      </w:r>
      <w:r w:rsidRPr="007B3326">
        <w:rPr>
          <w:sz w:val="26"/>
          <w:szCs w:val="26"/>
          <w:bdr w:val="none" w:sz="0" w:space="0" w:color="auto" w:frame="1"/>
          <w:lang w:val="uk-UA"/>
        </w:rPr>
        <w:t>шкодування  комунальних послуг  в загальній сумі 711,0</w:t>
      </w:r>
      <w:r w:rsidR="00A41FAE" w:rsidRPr="007B3326">
        <w:rPr>
          <w:sz w:val="26"/>
          <w:szCs w:val="26"/>
          <w:bdr w:val="none" w:sz="0" w:space="0" w:color="auto" w:frame="1"/>
          <w:lang w:val="uk-UA"/>
        </w:rPr>
        <w:t xml:space="preserve"> тис. гривень;</w:t>
      </w:r>
    </w:p>
    <w:p w:rsidR="004E456F" w:rsidRPr="007B3326" w:rsidRDefault="004E456F" w:rsidP="00063750">
      <w:pPr>
        <w:ind w:firstLine="708"/>
        <w:jc w:val="both"/>
        <w:rPr>
          <w:sz w:val="26"/>
          <w:szCs w:val="26"/>
          <w:bdr w:val="none" w:sz="0" w:space="0" w:color="auto" w:frame="1"/>
          <w:lang w:val="uk-UA"/>
        </w:rPr>
      </w:pPr>
      <w:r w:rsidRPr="007B3326">
        <w:rPr>
          <w:sz w:val="26"/>
          <w:szCs w:val="26"/>
          <w:bdr w:val="none" w:sz="0" w:space="0" w:color="auto" w:frame="1"/>
          <w:lang w:val="uk-UA"/>
        </w:rPr>
        <w:t>отримала одна сім</w:t>
      </w:r>
      <w:r w:rsidRPr="007B3326">
        <w:rPr>
          <w:sz w:val="26"/>
          <w:szCs w:val="26"/>
          <w:bdr w:val="none" w:sz="0" w:space="0" w:color="auto" w:frame="1"/>
        </w:rPr>
        <w:t>’</w:t>
      </w:r>
      <w:r w:rsidRPr="007B3326">
        <w:rPr>
          <w:sz w:val="26"/>
          <w:szCs w:val="26"/>
          <w:bdr w:val="none" w:sz="0" w:space="0" w:color="auto" w:frame="1"/>
          <w:lang w:val="uk-UA"/>
        </w:rPr>
        <w:t>я для проходження курсу підготовки кандидатів в опіку в сумі 5,0 тис. гривень</w:t>
      </w:r>
      <w:r w:rsidR="00EC3716" w:rsidRPr="007B3326">
        <w:rPr>
          <w:sz w:val="26"/>
          <w:szCs w:val="26"/>
          <w:bdr w:val="none" w:sz="0" w:space="0" w:color="auto" w:frame="1"/>
          <w:lang w:val="uk-UA"/>
        </w:rPr>
        <w:t>;</w:t>
      </w:r>
    </w:p>
    <w:p w:rsidR="006723F1" w:rsidRPr="007B3326" w:rsidRDefault="002F57B2" w:rsidP="00063750">
      <w:pPr>
        <w:ind w:firstLine="708"/>
        <w:jc w:val="both"/>
        <w:rPr>
          <w:i/>
          <w:sz w:val="26"/>
          <w:szCs w:val="26"/>
          <w:bdr w:val="none" w:sz="0" w:space="0" w:color="auto" w:frame="1"/>
          <w:lang w:val="uk-UA"/>
        </w:rPr>
      </w:pPr>
      <w:r w:rsidRPr="007B3326">
        <w:rPr>
          <w:i/>
          <w:sz w:val="26"/>
          <w:szCs w:val="26"/>
          <w:bdr w:val="none" w:sz="0" w:space="0" w:color="auto" w:frame="1"/>
          <w:lang w:val="uk-UA"/>
        </w:rPr>
        <w:t>виплачена компенсація</w:t>
      </w:r>
      <w:r w:rsidR="006723F1" w:rsidRPr="007B3326">
        <w:rPr>
          <w:i/>
          <w:sz w:val="26"/>
          <w:szCs w:val="26"/>
          <w:bdr w:val="none" w:sz="0" w:space="0" w:color="auto" w:frame="1"/>
          <w:lang w:val="uk-UA"/>
        </w:rPr>
        <w:t>:</w:t>
      </w:r>
    </w:p>
    <w:p w:rsidR="002F57B2" w:rsidRPr="007B3326" w:rsidRDefault="002F57B2" w:rsidP="00063750">
      <w:pPr>
        <w:ind w:firstLine="708"/>
        <w:jc w:val="both"/>
        <w:rPr>
          <w:sz w:val="26"/>
          <w:szCs w:val="26"/>
          <w:bdr w:val="none" w:sz="0" w:space="0" w:color="auto" w:frame="1"/>
          <w:lang w:val="uk-UA"/>
        </w:rPr>
      </w:pPr>
      <w:r w:rsidRPr="007B3326">
        <w:rPr>
          <w:sz w:val="26"/>
          <w:szCs w:val="26"/>
          <w:bdr w:val="none" w:sz="0" w:space="0" w:color="auto" w:frame="1"/>
          <w:lang w:val="uk-UA"/>
        </w:rPr>
        <w:t>внутрішньо переміщеним особам</w:t>
      </w:r>
      <w:r w:rsidR="001D178C" w:rsidRPr="007B3326">
        <w:rPr>
          <w:sz w:val="26"/>
          <w:szCs w:val="26"/>
          <w:bdr w:val="none" w:sz="0" w:space="0" w:color="auto" w:frame="1"/>
          <w:lang w:val="uk-UA"/>
        </w:rPr>
        <w:t xml:space="preserve"> в загальній сумі 133,2 тис. гривень на покриття витрат за житлово – комунальні послуги</w:t>
      </w:r>
      <w:r w:rsidR="006723F1" w:rsidRPr="007B3326">
        <w:rPr>
          <w:sz w:val="26"/>
          <w:szCs w:val="26"/>
          <w:bdr w:val="none" w:sz="0" w:space="0" w:color="auto" w:frame="1"/>
          <w:lang w:val="uk-UA"/>
        </w:rPr>
        <w:t>;</w:t>
      </w:r>
    </w:p>
    <w:p w:rsidR="006723F1" w:rsidRPr="007B3326" w:rsidRDefault="00536401" w:rsidP="00063750">
      <w:pPr>
        <w:ind w:firstLine="708"/>
        <w:jc w:val="both"/>
        <w:rPr>
          <w:i/>
          <w:sz w:val="26"/>
          <w:szCs w:val="26"/>
          <w:bdr w:val="none" w:sz="0" w:space="0" w:color="auto" w:frame="1"/>
          <w:lang w:val="uk-UA"/>
        </w:rPr>
      </w:pPr>
      <w:r w:rsidRPr="007B3326">
        <w:rPr>
          <w:sz w:val="26"/>
          <w:szCs w:val="26"/>
          <w:bdr w:val="none" w:sz="0" w:space="0" w:color="auto" w:frame="1"/>
          <w:lang w:val="uk-UA"/>
        </w:rPr>
        <w:t xml:space="preserve">перевізнику, </w:t>
      </w:r>
      <w:r w:rsidR="006723F1" w:rsidRPr="007B3326">
        <w:rPr>
          <w:sz w:val="26"/>
          <w:szCs w:val="26"/>
          <w:bdr w:val="none" w:sz="0" w:space="0" w:color="auto" w:frame="1"/>
          <w:lang w:val="uk-UA"/>
        </w:rPr>
        <w:t>за пільговий проїзд</w:t>
      </w:r>
      <w:r w:rsidRPr="007B3326">
        <w:rPr>
          <w:sz w:val="26"/>
          <w:szCs w:val="26"/>
          <w:bdr w:val="none" w:sz="0" w:space="0" w:color="auto" w:frame="1"/>
          <w:lang w:val="uk-UA"/>
        </w:rPr>
        <w:t xml:space="preserve"> окремих категорій громадян  на залізничному транспорті в сумі 0,5 тис. г</w:t>
      </w:r>
      <w:r w:rsidR="00047C11" w:rsidRPr="007B3326">
        <w:rPr>
          <w:sz w:val="26"/>
          <w:szCs w:val="26"/>
          <w:bdr w:val="none" w:sz="0" w:space="0" w:color="auto" w:frame="1"/>
          <w:lang w:val="uk-UA"/>
        </w:rPr>
        <w:t>р</w:t>
      </w:r>
      <w:r w:rsidRPr="007B3326">
        <w:rPr>
          <w:sz w:val="26"/>
          <w:szCs w:val="26"/>
          <w:bdr w:val="none" w:sz="0" w:space="0" w:color="auto" w:frame="1"/>
          <w:lang w:val="uk-UA"/>
        </w:rPr>
        <w:t>ивень.</w:t>
      </w:r>
    </w:p>
    <w:p w:rsidR="005F2B31" w:rsidRPr="007B3326" w:rsidRDefault="00047C11" w:rsidP="00063750">
      <w:pPr>
        <w:ind w:firstLine="708"/>
        <w:jc w:val="both"/>
        <w:rPr>
          <w:sz w:val="26"/>
          <w:szCs w:val="26"/>
          <w:bdr w:val="none" w:sz="0" w:space="0" w:color="auto" w:frame="1"/>
          <w:lang w:val="uk-UA"/>
        </w:rPr>
      </w:pPr>
      <w:r w:rsidRPr="007B3326">
        <w:rPr>
          <w:sz w:val="26"/>
          <w:szCs w:val="26"/>
          <w:bdr w:val="none" w:sz="0" w:space="0" w:color="auto" w:frame="1"/>
          <w:lang w:val="uk-UA"/>
        </w:rPr>
        <w:t>Субвенція з</w:t>
      </w:r>
      <w:r w:rsidR="00B1237B" w:rsidRPr="007B3326">
        <w:rPr>
          <w:sz w:val="26"/>
          <w:szCs w:val="26"/>
          <w:bdr w:val="none" w:sz="0" w:space="0" w:color="auto" w:frame="1"/>
          <w:lang w:val="uk-UA"/>
        </w:rPr>
        <w:t xml:space="preserve"> </w:t>
      </w:r>
      <w:r w:rsidR="005F2B31" w:rsidRPr="007B3326">
        <w:rPr>
          <w:sz w:val="26"/>
          <w:szCs w:val="26"/>
          <w:bdr w:val="none" w:sz="0" w:space="0" w:color="auto" w:frame="1"/>
          <w:lang w:val="uk-UA"/>
        </w:rPr>
        <w:t xml:space="preserve"> обласного бюджету були спрямовані на:</w:t>
      </w:r>
    </w:p>
    <w:p w:rsidR="005F2B31" w:rsidRPr="007B3326" w:rsidRDefault="005F2B31" w:rsidP="00063750">
      <w:pPr>
        <w:ind w:firstLine="708"/>
        <w:jc w:val="both"/>
        <w:rPr>
          <w:sz w:val="26"/>
          <w:szCs w:val="26"/>
          <w:bdr w:val="none" w:sz="0" w:space="0" w:color="auto" w:frame="1"/>
          <w:lang w:val="uk-UA"/>
        </w:rPr>
      </w:pPr>
      <w:r w:rsidRPr="007B3326">
        <w:rPr>
          <w:sz w:val="26"/>
          <w:szCs w:val="26"/>
          <w:bdr w:val="none" w:sz="0" w:space="0" w:color="auto" w:frame="1"/>
          <w:lang w:val="uk-UA"/>
        </w:rPr>
        <w:t xml:space="preserve">виконання доручень виборців депутатами обласної ради (Чиркова О.В.) - виплата   матеріальної  допомоги на лікування шести   особам  в загальній  сумі 45,0 тис. грн; </w:t>
      </w:r>
    </w:p>
    <w:p w:rsidR="005F2B31" w:rsidRPr="003E2F1F" w:rsidRDefault="005F2B31" w:rsidP="00063750">
      <w:pPr>
        <w:ind w:firstLine="708"/>
        <w:jc w:val="both"/>
        <w:rPr>
          <w:sz w:val="26"/>
          <w:szCs w:val="26"/>
          <w:bdr w:val="none" w:sz="0" w:space="0" w:color="auto" w:frame="1"/>
          <w:lang w:val="uk-UA"/>
        </w:rPr>
      </w:pPr>
      <w:r w:rsidRPr="003E2F1F">
        <w:rPr>
          <w:sz w:val="26"/>
          <w:szCs w:val="26"/>
          <w:bdr w:val="none" w:sz="0" w:space="0" w:color="auto" w:frame="1"/>
          <w:lang w:val="uk-UA"/>
        </w:rPr>
        <w:t>забезпечення безкоштовними ліками учасника ліквідації аварії на Чорнобильськ</w:t>
      </w:r>
      <w:r w:rsidR="00047C11" w:rsidRPr="003E2F1F">
        <w:rPr>
          <w:sz w:val="26"/>
          <w:szCs w:val="26"/>
          <w:bdr w:val="none" w:sz="0" w:space="0" w:color="auto" w:frame="1"/>
          <w:lang w:val="uk-UA"/>
        </w:rPr>
        <w:t>ій АЕС I категорії в сумі 827,50 гривень</w:t>
      </w:r>
      <w:r w:rsidR="003E2F1F">
        <w:rPr>
          <w:sz w:val="26"/>
          <w:szCs w:val="26"/>
          <w:bdr w:val="none" w:sz="0" w:space="0" w:color="auto" w:frame="1"/>
          <w:lang w:val="uk-UA"/>
        </w:rPr>
        <w:t>.</w:t>
      </w:r>
    </w:p>
    <w:p w:rsidR="005F2B31" w:rsidRPr="000F0D7E" w:rsidRDefault="00DB3AB3" w:rsidP="00063750">
      <w:pPr>
        <w:ind w:firstLine="708"/>
        <w:jc w:val="both"/>
        <w:rPr>
          <w:sz w:val="26"/>
          <w:szCs w:val="26"/>
          <w:bdr w:val="none" w:sz="0" w:space="0" w:color="auto" w:frame="1"/>
          <w:lang w:val="uk-UA"/>
        </w:rPr>
      </w:pPr>
      <w:r>
        <w:rPr>
          <w:sz w:val="26"/>
          <w:szCs w:val="26"/>
          <w:bdr w:val="none" w:sz="0" w:space="0" w:color="auto" w:frame="1"/>
          <w:lang w:val="uk-UA"/>
        </w:rPr>
        <w:t>С</w:t>
      </w:r>
      <w:r w:rsidR="005C3ACF" w:rsidRPr="007B3326">
        <w:rPr>
          <w:sz w:val="26"/>
          <w:szCs w:val="26"/>
          <w:bdr w:val="none" w:sz="0" w:space="0" w:color="auto" w:frame="1"/>
          <w:lang w:val="uk-UA"/>
        </w:rPr>
        <w:t>таном на 01.1</w:t>
      </w:r>
      <w:r>
        <w:rPr>
          <w:sz w:val="26"/>
          <w:szCs w:val="26"/>
          <w:bdr w:val="none" w:sz="0" w:space="0" w:color="auto" w:frame="1"/>
          <w:lang w:val="uk-UA"/>
        </w:rPr>
        <w:t xml:space="preserve">0.2024 року в громаді  проживає 48 сімей/                                                                          </w:t>
      </w:r>
      <w:r w:rsidR="00440762" w:rsidRPr="000F0D7E">
        <w:rPr>
          <w:sz w:val="26"/>
          <w:szCs w:val="26"/>
          <w:bdr w:val="none" w:sz="0" w:space="0" w:color="auto" w:frame="1"/>
          <w:lang w:val="uk-UA"/>
        </w:rPr>
        <w:t>101 внутрішньо переміщен</w:t>
      </w:r>
      <w:r w:rsidR="00C743F5">
        <w:rPr>
          <w:sz w:val="26"/>
          <w:szCs w:val="26"/>
          <w:bdr w:val="none" w:sz="0" w:space="0" w:color="auto" w:frame="1"/>
          <w:lang w:val="uk-UA"/>
        </w:rPr>
        <w:t xml:space="preserve">а  </w:t>
      </w:r>
      <w:r w:rsidR="00C743F5" w:rsidRPr="00C743F5">
        <w:rPr>
          <w:sz w:val="26"/>
          <w:szCs w:val="26"/>
          <w:bdr w:val="none" w:sz="0" w:space="0" w:color="auto" w:frame="1"/>
          <w:lang w:val="uk-UA"/>
        </w:rPr>
        <w:t>особа</w:t>
      </w:r>
      <w:r w:rsidR="00C743F5">
        <w:rPr>
          <w:sz w:val="26"/>
          <w:szCs w:val="26"/>
          <w:bdr w:val="none" w:sz="0" w:space="0" w:color="auto" w:frame="1"/>
          <w:lang w:val="uk-UA"/>
        </w:rPr>
        <w:t>, у тому числі:</w:t>
      </w:r>
      <w:r w:rsidR="00C743F5" w:rsidRPr="00C743F5">
        <w:rPr>
          <w:sz w:val="26"/>
          <w:szCs w:val="26"/>
          <w:bdr w:val="none" w:sz="0" w:space="0" w:color="auto" w:frame="1"/>
          <w:lang w:val="uk-UA"/>
        </w:rPr>
        <w:t xml:space="preserve"> 43 осіб працездатного віку, 29</w:t>
      </w:r>
      <w:r w:rsidR="00C743F5">
        <w:rPr>
          <w:sz w:val="26"/>
          <w:szCs w:val="26"/>
          <w:bdr w:val="none" w:sz="0" w:space="0" w:color="auto" w:frame="1"/>
          <w:lang w:val="uk-UA"/>
        </w:rPr>
        <w:t xml:space="preserve"> пенсіонерів</w:t>
      </w:r>
      <w:r w:rsidR="00C743F5" w:rsidRPr="00C743F5">
        <w:rPr>
          <w:sz w:val="26"/>
          <w:szCs w:val="26"/>
          <w:bdr w:val="none" w:sz="0" w:space="0" w:color="auto" w:frame="1"/>
          <w:lang w:val="uk-UA"/>
        </w:rPr>
        <w:t xml:space="preserve">, </w:t>
      </w:r>
      <w:r w:rsidR="00C743F5">
        <w:rPr>
          <w:sz w:val="26"/>
          <w:szCs w:val="26"/>
          <w:bdr w:val="none" w:sz="0" w:space="0" w:color="auto" w:frame="1"/>
          <w:lang w:val="uk-UA"/>
        </w:rPr>
        <w:t>із них</w:t>
      </w:r>
      <w:r w:rsidR="00C743F5" w:rsidRPr="00C743F5">
        <w:rPr>
          <w:sz w:val="26"/>
          <w:szCs w:val="26"/>
          <w:bdr w:val="none" w:sz="0" w:space="0" w:color="auto" w:frame="1"/>
          <w:lang w:val="uk-UA"/>
        </w:rPr>
        <w:t xml:space="preserve"> - 3 інвалідів</w:t>
      </w:r>
      <w:r w:rsidR="005C3ACF" w:rsidRPr="00C743F5">
        <w:rPr>
          <w:sz w:val="26"/>
          <w:szCs w:val="26"/>
          <w:bdr w:val="none" w:sz="0" w:space="0" w:color="auto" w:frame="1"/>
          <w:lang w:val="uk-UA"/>
        </w:rPr>
        <w:t xml:space="preserve"> та 29</w:t>
      </w:r>
      <w:r w:rsidR="000F0D7E" w:rsidRPr="00C743F5">
        <w:rPr>
          <w:sz w:val="26"/>
          <w:szCs w:val="26"/>
          <w:bdr w:val="none" w:sz="0" w:space="0" w:color="auto" w:frame="1"/>
          <w:lang w:val="uk-UA"/>
        </w:rPr>
        <w:t xml:space="preserve"> </w:t>
      </w:r>
      <w:r w:rsidR="005C3ACF" w:rsidRPr="00C743F5">
        <w:rPr>
          <w:sz w:val="26"/>
          <w:szCs w:val="26"/>
          <w:bdr w:val="none" w:sz="0" w:space="0" w:color="auto" w:frame="1"/>
          <w:lang w:val="uk-UA"/>
        </w:rPr>
        <w:t>дітей.</w:t>
      </w:r>
    </w:p>
    <w:p w:rsidR="00B50B18" w:rsidRPr="007B3326" w:rsidRDefault="00346D7D" w:rsidP="00063750">
      <w:pPr>
        <w:ind w:firstLine="708"/>
        <w:jc w:val="both"/>
        <w:rPr>
          <w:sz w:val="26"/>
          <w:szCs w:val="26"/>
          <w:bdr w:val="none" w:sz="0" w:space="0" w:color="auto" w:frame="1"/>
          <w:lang w:val="uk-UA"/>
        </w:rPr>
      </w:pPr>
      <w:r w:rsidRPr="007B3326">
        <w:rPr>
          <w:sz w:val="26"/>
          <w:szCs w:val="26"/>
          <w:bdr w:val="none" w:sz="0" w:space="0" w:color="auto" w:frame="1"/>
          <w:lang w:val="uk-UA"/>
        </w:rPr>
        <w:t>Соціальними послугами  «догляд вдома» та «натура</w:t>
      </w:r>
      <w:r w:rsidR="00B50B18" w:rsidRPr="007B3326">
        <w:rPr>
          <w:sz w:val="26"/>
          <w:szCs w:val="26"/>
          <w:bdr w:val="none" w:sz="0" w:space="0" w:color="auto" w:frame="1"/>
          <w:lang w:val="uk-UA"/>
        </w:rPr>
        <w:t>льна допомога»  було охоплено 40</w:t>
      </w:r>
      <w:r w:rsidRPr="007B3326">
        <w:rPr>
          <w:sz w:val="26"/>
          <w:szCs w:val="26"/>
          <w:bdr w:val="none" w:sz="0" w:space="0" w:color="auto" w:frame="1"/>
          <w:lang w:val="uk-UA"/>
        </w:rPr>
        <w:t xml:space="preserve"> осіб похилого віку, які частково  н</w:t>
      </w:r>
      <w:r w:rsidR="00B50B18" w:rsidRPr="007B3326">
        <w:rPr>
          <w:sz w:val="26"/>
          <w:szCs w:val="26"/>
          <w:bdr w:val="none" w:sz="0" w:space="0" w:color="auto" w:frame="1"/>
          <w:lang w:val="uk-UA"/>
        </w:rPr>
        <w:t xml:space="preserve">е здатні до самообслуговування. </w:t>
      </w:r>
    </w:p>
    <w:p w:rsidR="005F2B31" w:rsidRPr="007B3326" w:rsidRDefault="00B50B18" w:rsidP="00063750">
      <w:pPr>
        <w:ind w:firstLine="708"/>
        <w:jc w:val="both"/>
        <w:rPr>
          <w:sz w:val="26"/>
          <w:szCs w:val="26"/>
          <w:bdr w:val="none" w:sz="0" w:space="0" w:color="auto" w:frame="1"/>
          <w:lang w:val="uk-UA"/>
        </w:rPr>
      </w:pPr>
      <w:r w:rsidRPr="007B3326">
        <w:rPr>
          <w:sz w:val="26"/>
          <w:szCs w:val="26"/>
          <w:bdr w:val="none" w:sz="0" w:space="0" w:color="auto" w:frame="1"/>
          <w:lang w:val="uk-UA"/>
        </w:rPr>
        <w:t>У</w:t>
      </w:r>
      <w:r w:rsidR="00346D7D" w:rsidRPr="007B3326">
        <w:rPr>
          <w:sz w:val="26"/>
          <w:szCs w:val="26"/>
          <w:bdr w:val="none" w:sz="0" w:space="0" w:color="auto" w:frame="1"/>
          <w:lang w:val="uk-UA"/>
        </w:rPr>
        <w:t xml:space="preserve"> рамках надання соціальних послуг «догляд вдома» та  «нат</w:t>
      </w:r>
      <w:r w:rsidRPr="007B3326">
        <w:rPr>
          <w:sz w:val="26"/>
          <w:szCs w:val="26"/>
          <w:bdr w:val="none" w:sz="0" w:space="0" w:color="auto" w:frame="1"/>
          <w:lang w:val="uk-UA"/>
        </w:rPr>
        <w:t>уральна допомога» здійснено 2758</w:t>
      </w:r>
      <w:r w:rsidR="00346D7D" w:rsidRPr="007B3326">
        <w:rPr>
          <w:sz w:val="26"/>
          <w:szCs w:val="26"/>
          <w:bdr w:val="none" w:sz="0" w:space="0" w:color="auto" w:frame="1"/>
          <w:lang w:val="uk-UA"/>
        </w:rPr>
        <w:t xml:space="preserve"> відвідувань громадян похилого віку та </w:t>
      </w:r>
      <w:r w:rsidRPr="007B3326">
        <w:rPr>
          <w:sz w:val="26"/>
          <w:szCs w:val="26"/>
          <w:bdr w:val="none" w:sz="0" w:space="0" w:color="auto" w:frame="1"/>
          <w:lang w:val="uk-UA"/>
        </w:rPr>
        <w:t>проведено   19083 заходи</w:t>
      </w:r>
      <w:r w:rsidR="00346D7D" w:rsidRPr="007B3326">
        <w:rPr>
          <w:sz w:val="26"/>
          <w:szCs w:val="26"/>
          <w:bdr w:val="none" w:sz="0" w:space="0" w:color="auto" w:frame="1"/>
          <w:lang w:val="uk-UA"/>
        </w:rPr>
        <w:t xml:space="preserve"> у рамках надання соціаль</w:t>
      </w:r>
      <w:r w:rsidR="00BB0B21" w:rsidRPr="007B3326">
        <w:rPr>
          <w:sz w:val="26"/>
          <w:szCs w:val="26"/>
          <w:bdr w:val="none" w:sz="0" w:space="0" w:color="auto" w:frame="1"/>
          <w:lang w:val="uk-UA"/>
        </w:rPr>
        <w:t>ної послуги «догляд вдома»  та 523</w:t>
      </w:r>
      <w:r w:rsidR="00346D7D" w:rsidRPr="007B3326">
        <w:rPr>
          <w:sz w:val="26"/>
          <w:szCs w:val="26"/>
          <w:bdr w:val="none" w:sz="0" w:space="0" w:color="auto" w:frame="1"/>
          <w:lang w:val="uk-UA"/>
        </w:rPr>
        <w:t xml:space="preserve"> заходи в рамках надання  соціально</w:t>
      </w:r>
      <w:r w:rsidR="00BB0B21" w:rsidRPr="007B3326">
        <w:rPr>
          <w:sz w:val="26"/>
          <w:szCs w:val="26"/>
          <w:bdr w:val="none" w:sz="0" w:space="0" w:color="auto" w:frame="1"/>
          <w:lang w:val="uk-UA"/>
        </w:rPr>
        <w:t>ї послуги «натуральна допомога».</w:t>
      </w:r>
    </w:p>
    <w:p w:rsidR="00EC0F3E" w:rsidRPr="007B3326" w:rsidRDefault="00EC0F3E" w:rsidP="00063750">
      <w:pPr>
        <w:ind w:firstLine="708"/>
        <w:jc w:val="both"/>
        <w:rPr>
          <w:sz w:val="26"/>
          <w:szCs w:val="26"/>
          <w:bdr w:val="none" w:sz="0" w:space="0" w:color="auto" w:frame="1"/>
          <w:lang w:val="uk-UA"/>
        </w:rPr>
      </w:pPr>
    </w:p>
    <w:p w:rsidR="00EC0F3E" w:rsidRPr="007B3326" w:rsidRDefault="00EC0F3E" w:rsidP="003C7520">
      <w:pPr>
        <w:ind w:left="709"/>
        <w:jc w:val="both"/>
        <w:rPr>
          <w:b/>
          <w:sz w:val="26"/>
          <w:szCs w:val="26"/>
          <w:bdr w:val="none" w:sz="0" w:space="0" w:color="auto" w:frame="1"/>
          <w:lang w:val="uk-UA"/>
        </w:rPr>
      </w:pPr>
      <w:r w:rsidRPr="007B3326">
        <w:rPr>
          <w:b/>
          <w:sz w:val="26"/>
          <w:szCs w:val="26"/>
          <w:bdr w:val="none" w:sz="0" w:space="0" w:color="auto" w:frame="1"/>
          <w:lang w:val="uk-UA"/>
        </w:rPr>
        <w:t>Розвиток    житлово – комунального господарства та благоустрій  території</w:t>
      </w:r>
    </w:p>
    <w:p w:rsidR="00EC0F3E" w:rsidRPr="007B3326" w:rsidRDefault="00EC0F3E" w:rsidP="00063750">
      <w:pPr>
        <w:ind w:firstLine="708"/>
        <w:jc w:val="both"/>
        <w:rPr>
          <w:sz w:val="26"/>
          <w:szCs w:val="26"/>
          <w:bdr w:val="none" w:sz="0" w:space="0" w:color="auto" w:frame="1"/>
          <w:lang w:val="uk-UA"/>
        </w:rPr>
      </w:pPr>
      <w:r w:rsidRPr="007B3326">
        <w:rPr>
          <w:sz w:val="26"/>
          <w:szCs w:val="26"/>
          <w:bdr w:val="none" w:sz="0" w:space="0" w:color="auto" w:frame="1"/>
          <w:lang w:val="uk-UA"/>
        </w:rPr>
        <w:t>На території сільської ради функціонує КП «Вишневе», яке надає послуги:  з централізованого водопостачання;   ремонту водопровідних мереж;   пасажирських перевезень;   з виконання робіт по благоустрою території.</w:t>
      </w:r>
    </w:p>
    <w:p w:rsidR="00EC0F3E" w:rsidRPr="007B3326" w:rsidRDefault="00B31FC2" w:rsidP="00063750">
      <w:pPr>
        <w:ind w:firstLine="708"/>
        <w:jc w:val="both"/>
        <w:rPr>
          <w:sz w:val="26"/>
          <w:szCs w:val="26"/>
          <w:bdr w:val="none" w:sz="0" w:space="0" w:color="auto" w:frame="1"/>
          <w:lang w:val="uk-UA"/>
        </w:rPr>
      </w:pPr>
      <w:r w:rsidRPr="007B3326">
        <w:rPr>
          <w:sz w:val="26"/>
          <w:szCs w:val="26"/>
          <w:bdr w:val="none" w:sz="0" w:space="0" w:color="auto" w:frame="1"/>
          <w:lang w:val="uk-UA"/>
        </w:rPr>
        <w:t>Протягом 9 місяців 2024 року:</w:t>
      </w:r>
    </w:p>
    <w:p w:rsidR="0008700A" w:rsidRPr="007B3326" w:rsidRDefault="00B31FC2" w:rsidP="00063750">
      <w:pPr>
        <w:ind w:firstLine="708"/>
        <w:jc w:val="both"/>
        <w:rPr>
          <w:sz w:val="26"/>
          <w:szCs w:val="26"/>
          <w:bdr w:val="none" w:sz="0" w:space="0" w:color="auto" w:frame="1"/>
          <w:lang w:val="uk-UA"/>
        </w:rPr>
      </w:pPr>
      <w:r w:rsidRPr="007B3326">
        <w:rPr>
          <w:sz w:val="26"/>
          <w:szCs w:val="26"/>
          <w:bdr w:val="none" w:sz="0" w:space="0" w:color="auto" w:frame="1"/>
          <w:lang w:val="uk-UA"/>
        </w:rPr>
        <w:t>проведені поточні ремонти</w:t>
      </w:r>
      <w:r w:rsidR="0008700A" w:rsidRPr="007B3326">
        <w:rPr>
          <w:sz w:val="26"/>
          <w:szCs w:val="26"/>
          <w:bdr w:val="none" w:sz="0" w:space="0" w:color="auto" w:frame="1"/>
          <w:lang w:val="uk-UA"/>
        </w:rPr>
        <w:t>:</w:t>
      </w:r>
    </w:p>
    <w:p w:rsidR="00EC0F3E" w:rsidRPr="007B3326" w:rsidRDefault="0008700A" w:rsidP="00063750">
      <w:pPr>
        <w:ind w:firstLine="708"/>
        <w:jc w:val="both"/>
        <w:rPr>
          <w:sz w:val="26"/>
          <w:szCs w:val="26"/>
          <w:bdr w:val="none" w:sz="0" w:space="0" w:color="auto" w:frame="1"/>
          <w:lang w:val="uk-UA"/>
        </w:rPr>
      </w:pPr>
      <w:r w:rsidRPr="007B3326">
        <w:rPr>
          <w:sz w:val="26"/>
          <w:szCs w:val="26"/>
          <w:bdr w:val="none" w:sz="0" w:space="0" w:color="auto" w:frame="1"/>
          <w:lang w:val="uk-UA"/>
        </w:rPr>
        <w:t>-</w:t>
      </w:r>
      <w:r w:rsidR="00EC0F3E" w:rsidRPr="007B3326">
        <w:rPr>
          <w:sz w:val="26"/>
          <w:szCs w:val="26"/>
          <w:bdr w:val="none" w:sz="0" w:space="0" w:color="auto" w:frame="1"/>
          <w:lang w:val="uk-UA"/>
        </w:rPr>
        <w:t xml:space="preserve"> вуличних мереж освітлення в </w:t>
      </w:r>
      <w:r w:rsidR="00A61AA8" w:rsidRPr="007B3326">
        <w:rPr>
          <w:sz w:val="26"/>
          <w:szCs w:val="26"/>
          <w:bdr w:val="none" w:sz="0" w:space="0" w:color="auto" w:frame="1"/>
          <w:lang w:val="uk-UA"/>
        </w:rPr>
        <w:t xml:space="preserve">трьох населених пунктах сільської ради на загальну суму </w:t>
      </w:r>
      <w:r w:rsidR="00EC0F3E" w:rsidRPr="007B3326">
        <w:rPr>
          <w:sz w:val="26"/>
          <w:szCs w:val="26"/>
          <w:bdr w:val="none" w:sz="0" w:space="0" w:color="auto" w:frame="1"/>
          <w:lang w:val="uk-UA"/>
        </w:rPr>
        <w:t>512,4 тис. гривень;</w:t>
      </w:r>
    </w:p>
    <w:p w:rsidR="0008700A" w:rsidRPr="007B3326" w:rsidRDefault="0008700A" w:rsidP="00063750">
      <w:pPr>
        <w:ind w:firstLine="708"/>
        <w:jc w:val="both"/>
        <w:rPr>
          <w:sz w:val="26"/>
          <w:szCs w:val="26"/>
          <w:bdr w:val="none" w:sz="0" w:space="0" w:color="auto" w:frame="1"/>
          <w:lang w:val="uk-UA"/>
        </w:rPr>
      </w:pPr>
      <w:r w:rsidRPr="007B3326">
        <w:rPr>
          <w:sz w:val="26"/>
          <w:szCs w:val="26"/>
          <w:bdr w:val="none" w:sz="0" w:space="0" w:color="auto" w:frame="1"/>
          <w:lang w:val="uk-UA"/>
        </w:rPr>
        <w:t>- двох зупинок громадського транспорту на загальну суму 161,1 тис. гривень;</w:t>
      </w:r>
    </w:p>
    <w:p w:rsidR="00A61AA8" w:rsidRPr="007B3326" w:rsidRDefault="00A61AA8" w:rsidP="00063750">
      <w:pPr>
        <w:ind w:firstLine="708"/>
        <w:jc w:val="both"/>
        <w:rPr>
          <w:sz w:val="26"/>
          <w:szCs w:val="26"/>
          <w:bdr w:val="none" w:sz="0" w:space="0" w:color="auto" w:frame="1"/>
          <w:lang w:val="uk-UA"/>
        </w:rPr>
      </w:pPr>
      <w:r w:rsidRPr="007B3326">
        <w:rPr>
          <w:sz w:val="26"/>
          <w:szCs w:val="26"/>
          <w:bdr w:val="none" w:sz="0" w:space="0" w:color="auto" w:frame="1"/>
          <w:lang w:val="uk-UA"/>
        </w:rPr>
        <w:t xml:space="preserve">виконані роботи по будівництву  експлуатаційної свердловини на воду с.Карпівка </w:t>
      </w:r>
      <w:r w:rsidR="00637C08" w:rsidRPr="007B3326">
        <w:rPr>
          <w:sz w:val="26"/>
          <w:szCs w:val="26"/>
          <w:bdr w:val="none" w:sz="0" w:space="0" w:color="auto" w:frame="1"/>
          <w:lang w:val="uk-UA"/>
        </w:rPr>
        <w:t>на суму 846,8 тис. гривень;</w:t>
      </w:r>
    </w:p>
    <w:p w:rsidR="00637C08" w:rsidRPr="007B3326" w:rsidRDefault="00637C08" w:rsidP="00063750">
      <w:pPr>
        <w:ind w:firstLine="708"/>
        <w:jc w:val="both"/>
        <w:rPr>
          <w:sz w:val="26"/>
          <w:szCs w:val="26"/>
          <w:bdr w:val="none" w:sz="0" w:space="0" w:color="auto" w:frame="1"/>
          <w:lang w:val="uk-UA"/>
        </w:rPr>
      </w:pPr>
      <w:r w:rsidRPr="007B3326">
        <w:rPr>
          <w:sz w:val="26"/>
          <w:szCs w:val="26"/>
          <w:bdr w:val="none" w:sz="0" w:space="0" w:color="auto" w:frame="1"/>
          <w:lang w:val="uk-UA"/>
        </w:rPr>
        <w:t>проведено оплату за послуги  з прокладання водопровідної мережі до дв</w:t>
      </w:r>
      <w:r w:rsidR="0008700A" w:rsidRPr="007B3326">
        <w:rPr>
          <w:sz w:val="26"/>
          <w:szCs w:val="26"/>
          <w:bdr w:val="none" w:sz="0" w:space="0" w:color="auto" w:frame="1"/>
          <w:lang w:val="uk-UA"/>
        </w:rPr>
        <w:t>о</w:t>
      </w:r>
      <w:r w:rsidRPr="007B3326">
        <w:rPr>
          <w:sz w:val="26"/>
          <w:szCs w:val="26"/>
          <w:bdr w:val="none" w:sz="0" w:space="0" w:color="auto" w:frame="1"/>
          <w:lang w:val="uk-UA"/>
        </w:rPr>
        <w:t>х модульних систем очищення води на загальну суму 95,0 тис.</w:t>
      </w:r>
      <w:r w:rsidR="00BB3A20" w:rsidRPr="007B3326">
        <w:rPr>
          <w:sz w:val="26"/>
          <w:szCs w:val="26"/>
          <w:bdr w:val="none" w:sz="0" w:space="0" w:color="auto" w:frame="1"/>
          <w:lang w:val="uk-UA"/>
        </w:rPr>
        <w:t xml:space="preserve"> </w:t>
      </w:r>
      <w:r w:rsidRPr="007B3326">
        <w:rPr>
          <w:sz w:val="26"/>
          <w:szCs w:val="26"/>
          <w:bdr w:val="none" w:sz="0" w:space="0" w:color="auto" w:frame="1"/>
          <w:lang w:val="uk-UA"/>
        </w:rPr>
        <w:t>гривень;</w:t>
      </w:r>
    </w:p>
    <w:p w:rsidR="00F66CBE" w:rsidRPr="007B3326" w:rsidRDefault="00F66CBE" w:rsidP="00063750">
      <w:pPr>
        <w:ind w:firstLine="708"/>
        <w:jc w:val="both"/>
        <w:rPr>
          <w:sz w:val="26"/>
          <w:szCs w:val="26"/>
          <w:bdr w:val="none" w:sz="0" w:space="0" w:color="auto" w:frame="1"/>
          <w:lang w:val="uk-UA"/>
        </w:rPr>
      </w:pPr>
      <w:r w:rsidRPr="007B3326">
        <w:rPr>
          <w:sz w:val="26"/>
          <w:szCs w:val="26"/>
          <w:bdr w:val="none" w:sz="0" w:space="0" w:color="auto" w:frame="1"/>
          <w:lang w:val="uk-UA"/>
        </w:rPr>
        <w:t xml:space="preserve">виконані роботи по збору та вивезенню сміття в населених пунктах сільської ради на загальну суму </w:t>
      </w:r>
      <w:r w:rsidR="001B17AF" w:rsidRPr="007B3326">
        <w:rPr>
          <w:sz w:val="26"/>
          <w:szCs w:val="26"/>
          <w:bdr w:val="none" w:sz="0" w:space="0" w:color="auto" w:frame="1"/>
          <w:lang w:val="uk-UA"/>
        </w:rPr>
        <w:t xml:space="preserve">161,2 тис. гривень та </w:t>
      </w:r>
      <w:r w:rsidR="0071197D" w:rsidRPr="007B3326">
        <w:rPr>
          <w:sz w:val="26"/>
          <w:szCs w:val="26"/>
          <w:bdr w:val="none" w:sz="0" w:space="0" w:color="auto" w:frame="1"/>
          <w:lang w:val="uk-UA"/>
        </w:rPr>
        <w:t xml:space="preserve">проведені </w:t>
      </w:r>
      <w:r w:rsidR="001B17AF" w:rsidRPr="007B3326">
        <w:rPr>
          <w:sz w:val="26"/>
          <w:szCs w:val="26"/>
          <w:bdr w:val="none" w:sz="0" w:space="0" w:color="auto" w:frame="1"/>
          <w:lang w:val="uk-UA"/>
        </w:rPr>
        <w:t>інші заходи з благоустрою території громади.</w:t>
      </w:r>
    </w:p>
    <w:p w:rsidR="00561AE0" w:rsidRPr="007B3326" w:rsidRDefault="00561AE0" w:rsidP="00063750">
      <w:pPr>
        <w:ind w:firstLine="708"/>
        <w:jc w:val="both"/>
        <w:rPr>
          <w:sz w:val="26"/>
          <w:szCs w:val="26"/>
          <w:bdr w:val="none" w:sz="0" w:space="0" w:color="auto" w:frame="1"/>
          <w:lang w:val="uk-UA"/>
        </w:rPr>
      </w:pPr>
      <w:r w:rsidRPr="007B3326">
        <w:rPr>
          <w:sz w:val="26"/>
          <w:szCs w:val="26"/>
          <w:bdr w:val="none" w:sz="0" w:space="0" w:color="auto" w:frame="1"/>
          <w:lang w:val="uk-UA"/>
        </w:rPr>
        <w:t>проведені роботи з підситки та плануванню  доріг в п</w:t>
      </w:r>
      <w:r w:rsidRPr="007B3326">
        <w:rPr>
          <w:sz w:val="26"/>
          <w:szCs w:val="26"/>
          <w:bdr w:val="none" w:sz="0" w:space="0" w:color="auto" w:frame="1"/>
        </w:rPr>
        <w:t>’</w:t>
      </w:r>
      <w:r w:rsidRPr="007B3326">
        <w:rPr>
          <w:sz w:val="26"/>
          <w:szCs w:val="26"/>
          <w:bdr w:val="none" w:sz="0" w:space="0" w:color="auto" w:frame="1"/>
          <w:lang w:val="uk-UA"/>
        </w:rPr>
        <w:t>яти населених пунктах сільської ради.</w:t>
      </w:r>
    </w:p>
    <w:p w:rsidR="00561AE0" w:rsidRPr="007B3326" w:rsidRDefault="00561AE0" w:rsidP="00063750">
      <w:pPr>
        <w:ind w:firstLine="708"/>
        <w:jc w:val="both"/>
        <w:rPr>
          <w:color w:val="FF0000"/>
          <w:sz w:val="26"/>
          <w:szCs w:val="26"/>
          <w:bdr w:val="none" w:sz="0" w:space="0" w:color="auto" w:frame="1"/>
          <w:lang w:val="uk-UA"/>
        </w:rPr>
      </w:pPr>
      <w:r w:rsidRPr="007B3326">
        <w:rPr>
          <w:sz w:val="26"/>
          <w:szCs w:val="26"/>
          <w:bdr w:val="none" w:sz="0" w:space="0" w:color="auto" w:frame="1"/>
          <w:lang w:val="uk-UA"/>
        </w:rPr>
        <w:lastRenderedPageBreak/>
        <w:t xml:space="preserve">У рамках Меморандуму  про співпрацю з питань соціально - економічного  розвитку  та впровадження  екологічних заходів між Карпівською сільською радою,  ПРАТ «ІГЗК» та громадською організацією «Криворізька фундація майбутнього» проведено буріння експлуатаційної свердловини  на воду з встановленням системи очистки води в с. Радевичеве. </w:t>
      </w:r>
    </w:p>
    <w:p w:rsidR="00DB1825" w:rsidRPr="007B3326" w:rsidRDefault="00DB1825" w:rsidP="00063750">
      <w:pPr>
        <w:ind w:firstLine="708"/>
        <w:jc w:val="both"/>
        <w:rPr>
          <w:sz w:val="26"/>
          <w:szCs w:val="26"/>
          <w:bdr w:val="none" w:sz="0" w:space="0" w:color="auto" w:frame="1"/>
          <w:lang w:val="uk-UA"/>
        </w:rPr>
      </w:pPr>
    </w:p>
    <w:p w:rsidR="00DB1825" w:rsidRPr="007B3326" w:rsidRDefault="00DB1825" w:rsidP="00063750">
      <w:pPr>
        <w:ind w:firstLine="708"/>
        <w:jc w:val="both"/>
        <w:rPr>
          <w:b/>
          <w:sz w:val="26"/>
          <w:szCs w:val="26"/>
          <w:bdr w:val="none" w:sz="0" w:space="0" w:color="auto" w:frame="1"/>
          <w:lang w:val="uk-UA"/>
        </w:rPr>
      </w:pPr>
      <w:r w:rsidRPr="007B3326">
        <w:rPr>
          <w:b/>
          <w:sz w:val="26"/>
          <w:szCs w:val="26"/>
          <w:bdr w:val="none" w:sz="0" w:space="0" w:color="auto" w:frame="1"/>
          <w:lang w:val="uk-UA"/>
        </w:rPr>
        <w:t>Транспорт та транспортна  інфраструктура</w:t>
      </w:r>
    </w:p>
    <w:p w:rsidR="00DB1825" w:rsidRPr="007B3326" w:rsidRDefault="00DB1825" w:rsidP="00063750">
      <w:pPr>
        <w:ind w:firstLine="708"/>
        <w:jc w:val="both"/>
        <w:rPr>
          <w:sz w:val="26"/>
          <w:szCs w:val="26"/>
          <w:bdr w:val="none" w:sz="0" w:space="0" w:color="auto" w:frame="1"/>
          <w:lang w:val="uk-UA"/>
        </w:rPr>
      </w:pPr>
      <w:r w:rsidRPr="007B3326">
        <w:rPr>
          <w:sz w:val="26"/>
          <w:szCs w:val="26"/>
          <w:bdr w:val="none" w:sz="0" w:space="0" w:color="auto" w:frame="1"/>
          <w:lang w:val="uk-UA"/>
        </w:rPr>
        <w:t>На території громади забезпечено стабільну роботу пасажирського громадського транспорту у  приміському сполученні.</w:t>
      </w:r>
    </w:p>
    <w:p w:rsidR="00D3070A" w:rsidRPr="007B3326" w:rsidRDefault="00DB1825" w:rsidP="00063750">
      <w:pPr>
        <w:ind w:firstLine="708"/>
        <w:jc w:val="both"/>
        <w:rPr>
          <w:sz w:val="26"/>
          <w:szCs w:val="26"/>
          <w:bdr w:val="none" w:sz="0" w:space="0" w:color="auto" w:frame="1"/>
          <w:lang w:val="uk-UA"/>
        </w:rPr>
      </w:pPr>
      <w:r w:rsidRPr="007B3326">
        <w:rPr>
          <w:sz w:val="26"/>
          <w:szCs w:val="26"/>
          <w:bdr w:val="none" w:sz="0" w:space="0" w:color="auto" w:frame="1"/>
          <w:lang w:val="uk-UA"/>
        </w:rPr>
        <w:t>Потреби населення сільської ради в пасажирсь</w:t>
      </w:r>
      <w:r w:rsidR="00D3070A" w:rsidRPr="007B3326">
        <w:rPr>
          <w:sz w:val="26"/>
          <w:szCs w:val="26"/>
          <w:bdr w:val="none" w:sz="0" w:space="0" w:color="auto" w:frame="1"/>
          <w:lang w:val="uk-UA"/>
        </w:rPr>
        <w:t>ких перевезеннях задовольняють:</w:t>
      </w:r>
    </w:p>
    <w:p w:rsidR="00DB1825" w:rsidRPr="007B3326" w:rsidRDefault="00DB1825" w:rsidP="00063750">
      <w:pPr>
        <w:ind w:firstLine="708"/>
        <w:jc w:val="both"/>
        <w:rPr>
          <w:sz w:val="26"/>
          <w:szCs w:val="26"/>
          <w:bdr w:val="none" w:sz="0" w:space="0" w:color="auto" w:frame="1"/>
          <w:lang w:val="uk-UA"/>
        </w:rPr>
      </w:pPr>
      <w:r w:rsidRPr="007B3326">
        <w:rPr>
          <w:sz w:val="26"/>
          <w:szCs w:val="26"/>
          <w:bdr w:val="none" w:sz="0" w:space="0" w:color="auto" w:frame="1"/>
          <w:lang w:val="uk-UA"/>
        </w:rPr>
        <w:t>КП «Вишневе»</w:t>
      </w:r>
      <w:r w:rsidR="0004576E">
        <w:rPr>
          <w:sz w:val="26"/>
          <w:szCs w:val="26"/>
          <w:bdr w:val="none" w:sz="0" w:space="0" w:color="auto" w:frame="1"/>
          <w:lang w:val="uk-UA"/>
        </w:rPr>
        <w:t xml:space="preserve"> за </w:t>
      </w:r>
      <w:r w:rsidR="00D3070A" w:rsidRPr="007B3326">
        <w:rPr>
          <w:sz w:val="26"/>
          <w:szCs w:val="26"/>
          <w:bdr w:val="none" w:sz="0" w:space="0" w:color="auto" w:frame="1"/>
          <w:lang w:val="uk-UA"/>
        </w:rPr>
        <w:t xml:space="preserve">трьома </w:t>
      </w:r>
      <w:r w:rsidRPr="007B3326">
        <w:rPr>
          <w:sz w:val="26"/>
          <w:szCs w:val="26"/>
          <w:bdr w:val="none" w:sz="0" w:space="0" w:color="auto" w:frame="1"/>
          <w:lang w:val="uk-UA"/>
        </w:rPr>
        <w:t>рег</w:t>
      </w:r>
      <w:r w:rsidR="00D3070A" w:rsidRPr="007B3326">
        <w:rPr>
          <w:sz w:val="26"/>
          <w:szCs w:val="26"/>
          <w:bdr w:val="none" w:sz="0" w:space="0" w:color="auto" w:frame="1"/>
          <w:lang w:val="uk-UA"/>
        </w:rPr>
        <w:t>улярними автобусними маршрутами та двома  нерегулярними маршрутами</w:t>
      </w:r>
      <w:r w:rsidR="00167ACF" w:rsidRPr="007B3326">
        <w:rPr>
          <w:sz w:val="26"/>
          <w:szCs w:val="26"/>
          <w:bdr w:val="none" w:sz="0" w:space="0" w:color="auto" w:frame="1"/>
          <w:lang w:val="uk-UA"/>
        </w:rPr>
        <w:t>;</w:t>
      </w:r>
    </w:p>
    <w:p w:rsidR="00DB1825" w:rsidRPr="007B3326" w:rsidRDefault="00167ACF" w:rsidP="00063750">
      <w:pPr>
        <w:ind w:firstLine="708"/>
        <w:jc w:val="both"/>
        <w:rPr>
          <w:sz w:val="26"/>
          <w:szCs w:val="26"/>
          <w:bdr w:val="none" w:sz="0" w:space="0" w:color="auto" w:frame="1"/>
          <w:lang w:val="uk-UA"/>
        </w:rPr>
      </w:pPr>
      <w:r w:rsidRPr="007B3326">
        <w:rPr>
          <w:sz w:val="26"/>
          <w:szCs w:val="26"/>
          <w:bdr w:val="none" w:sz="0" w:space="0" w:color="auto" w:frame="1"/>
          <w:lang w:val="uk-UA"/>
        </w:rPr>
        <w:t xml:space="preserve"> та </w:t>
      </w:r>
      <w:r w:rsidR="00DB1825" w:rsidRPr="007B3326">
        <w:rPr>
          <w:sz w:val="26"/>
          <w:szCs w:val="26"/>
          <w:bdr w:val="none" w:sz="0" w:space="0" w:color="auto" w:frame="1"/>
          <w:lang w:val="uk-UA"/>
        </w:rPr>
        <w:t xml:space="preserve">товариство з обмеженою відповідальністю "Автотранссервіс» за </w:t>
      </w:r>
      <w:r w:rsidRPr="007B3326">
        <w:rPr>
          <w:sz w:val="26"/>
          <w:szCs w:val="26"/>
          <w:bdr w:val="none" w:sz="0" w:space="0" w:color="auto" w:frame="1"/>
          <w:lang w:val="uk-UA"/>
        </w:rPr>
        <w:t xml:space="preserve"> одним автобусним </w:t>
      </w:r>
      <w:r w:rsidR="00DB1825" w:rsidRPr="007B3326">
        <w:rPr>
          <w:sz w:val="26"/>
          <w:szCs w:val="26"/>
          <w:bdr w:val="none" w:sz="0" w:space="0" w:color="auto" w:frame="1"/>
          <w:lang w:val="uk-UA"/>
        </w:rPr>
        <w:t>маршрутом</w:t>
      </w:r>
      <w:r w:rsidRPr="007B3326">
        <w:rPr>
          <w:sz w:val="26"/>
          <w:szCs w:val="26"/>
          <w:bdr w:val="none" w:sz="0" w:space="0" w:color="auto" w:frame="1"/>
          <w:lang w:val="uk-UA"/>
        </w:rPr>
        <w:t>.</w:t>
      </w:r>
    </w:p>
    <w:p w:rsidR="00DB1825" w:rsidRPr="007B3326" w:rsidRDefault="00DB1825" w:rsidP="00063750">
      <w:pPr>
        <w:ind w:firstLine="708"/>
        <w:jc w:val="both"/>
        <w:rPr>
          <w:sz w:val="26"/>
          <w:szCs w:val="26"/>
          <w:bdr w:val="none" w:sz="0" w:space="0" w:color="auto" w:frame="1"/>
          <w:lang w:val="uk-UA"/>
        </w:rPr>
      </w:pPr>
      <w:r w:rsidRPr="007B3326">
        <w:rPr>
          <w:sz w:val="26"/>
          <w:szCs w:val="26"/>
          <w:bdr w:val="none" w:sz="0" w:space="0" w:color="auto" w:frame="1"/>
          <w:lang w:val="uk-UA"/>
        </w:rPr>
        <w:t>Автобусним сполученням охоплений 21 населений пункт сільської ради, що становить 80,8% до загальної кількості (26). Не забезпечені пасажирськими послугами жителі 5 сіл у зв’язку з  чисельністю населення до 20 чоловік та  1 село, яке знаходиться в санітарній зоні ПРАТ «ІНГЗК» та не зняте з Державного реєстру географічних назв.</w:t>
      </w:r>
    </w:p>
    <w:p w:rsidR="0071197D" w:rsidRDefault="00DB1825" w:rsidP="00063750">
      <w:pPr>
        <w:ind w:firstLine="708"/>
        <w:jc w:val="both"/>
        <w:rPr>
          <w:sz w:val="26"/>
          <w:szCs w:val="26"/>
          <w:bdr w:val="none" w:sz="0" w:space="0" w:color="auto" w:frame="1"/>
          <w:lang w:val="uk-UA"/>
        </w:rPr>
      </w:pPr>
      <w:r w:rsidRPr="007B3326">
        <w:rPr>
          <w:sz w:val="26"/>
          <w:szCs w:val="26"/>
          <w:bdr w:val="none" w:sz="0" w:space="0" w:color="auto" w:frame="1"/>
          <w:lang w:val="uk-UA"/>
        </w:rPr>
        <w:t xml:space="preserve">Через територію двох населених пунктів сільської ради (с. Дем’янівка, с.Полтавка) двічі на день проходить електричний потяг направленням: ст. Інгулець – ст. Кривий Ріг (Головний).  </w:t>
      </w:r>
    </w:p>
    <w:p w:rsidR="006D1F7B" w:rsidRPr="007B3326" w:rsidRDefault="006D1F7B" w:rsidP="00063750">
      <w:pPr>
        <w:ind w:firstLine="708"/>
        <w:jc w:val="both"/>
        <w:rPr>
          <w:sz w:val="26"/>
          <w:szCs w:val="26"/>
          <w:bdr w:val="none" w:sz="0" w:space="0" w:color="auto" w:frame="1"/>
          <w:lang w:val="uk-UA"/>
        </w:rPr>
      </w:pPr>
    </w:p>
    <w:p w:rsidR="006D1F7B" w:rsidRPr="006D1F7B" w:rsidRDefault="006D1F7B" w:rsidP="00063750">
      <w:pPr>
        <w:ind w:firstLine="708"/>
        <w:jc w:val="both"/>
        <w:rPr>
          <w:b/>
          <w:sz w:val="26"/>
          <w:szCs w:val="26"/>
          <w:bdr w:val="none" w:sz="0" w:space="0" w:color="auto" w:frame="1"/>
          <w:lang w:val="uk-UA"/>
        </w:rPr>
      </w:pPr>
      <w:r w:rsidRPr="006D1F7B">
        <w:rPr>
          <w:b/>
          <w:sz w:val="26"/>
          <w:szCs w:val="26"/>
          <w:bdr w:val="none" w:sz="0" w:space="0" w:color="auto" w:frame="1"/>
          <w:lang w:val="uk-UA"/>
        </w:rPr>
        <w:t>Охорона навколишнього природного середовища</w:t>
      </w:r>
    </w:p>
    <w:p w:rsidR="006D1F7B" w:rsidRPr="002E6F21" w:rsidRDefault="006D1F7B" w:rsidP="00063750">
      <w:pPr>
        <w:ind w:firstLine="708"/>
        <w:jc w:val="both"/>
        <w:rPr>
          <w:sz w:val="26"/>
          <w:szCs w:val="26"/>
          <w:bdr w:val="none" w:sz="0" w:space="0" w:color="auto" w:frame="1"/>
          <w:lang w:val="uk-UA"/>
        </w:rPr>
      </w:pPr>
      <w:r w:rsidRPr="002E6F21">
        <w:rPr>
          <w:sz w:val="26"/>
          <w:szCs w:val="26"/>
          <w:bdr w:val="none" w:sz="0" w:space="0" w:color="auto" w:frame="1"/>
          <w:lang w:val="uk-UA"/>
        </w:rPr>
        <w:t xml:space="preserve">У рамках Програми охорони навколишнього природного середовища на території Карпівської сільської ради  на 2021 – 2025  роки, затвердженої рішенням Карпівської сільської ради  від 23 грудня 2020 року № 103 – 3/V (із змінами), у 2024 році з сільського бюджету на впровадження  природоохоронних заходів передбачено 4522,0 тис. грн. </w:t>
      </w:r>
    </w:p>
    <w:p w:rsidR="006D1F7B" w:rsidRPr="002E6F21" w:rsidRDefault="002E6F21" w:rsidP="00063750">
      <w:pPr>
        <w:ind w:firstLine="708"/>
        <w:jc w:val="both"/>
        <w:rPr>
          <w:sz w:val="26"/>
          <w:szCs w:val="26"/>
          <w:bdr w:val="none" w:sz="0" w:space="0" w:color="auto" w:frame="1"/>
          <w:lang w:val="uk-UA"/>
        </w:rPr>
      </w:pPr>
      <w:r w:rsidRPr="002E6F21">
        <w:rPr>
          <w:sz w:val="26"/>
          <w:szCs w:val="26"/>
          <w:bdr w:val="none" w:sz="0" w:space="0" w:color="auto" w:frame="1"/>
          <w:lang w:val="uk-UA"/>
        </w:rPr>
        <w:t>За  січень - вересень</w:t>
      </w:r>
      <w:r w:rsidR="006D1F7B" w:rsidRPr="002E6F21">
        <w:rPr>
          <w:sz w:val="26"/>
          <w:szCs w:val="26"/>
          <w:bdr w:val="none" w:sz="0" w:space="0" w:color="auto" w:frame="1"/>
          <w:lang w:val="uk-UA"/>
        </w:rPr>
        <w:t xml:space="preserve"> 2024 року  надходження коштів від екологічного податку  до бюджету Карпівської </w:t>
      </w:r>
      <w:r w:rsidRPr="002E6F21">
        <w:rPr>
          <w:sz w:val="26"/>
          <w:szCs w:val="26"/>
          <w:bdr w:val="none" w:sz="0" w:space="0" w:color="auto" w:frame="1"/>
          <w:lang w:val="uk-UA"/>
        </w:rPr>
        <w:t>сільської ради  склали –  6955,3</w:t>
      </w:r>
      <w:r w:rsidR="006D1F7B" w:rsidRPr="002E6F21">
        <w:rPr>
          <w:sz w:val="26"/>
          <w:szCs w:val="26"/>
          <w:bdr w:val="none" w:sz="0" w:space="0" w:color="auto" w:frame="1"/>
          <w:lang w:val="uk-UA"/>
        </w:rPr>
        <w:t xml:space="preserve"> тис.</w:t>
      </w:r>
      <w:r w:rsidR="00623AA3">
        <w:rPr>
          <w:sz w:val="26"/>
          <w:szCs w:val="26"/>
          <w:bdr w:val="none" w:sz="0" w:space="0" w:color="auto" w:frame="1"/>
          <w:lang w:val="uk-UA"/>
        </w:rPr>
        <w:t xml:space="preserve"> </w:t>
      </w:r>
      <w:r w:rsidR="006D1F7B" w:rsidRPr="002E6F21">
        <w:rPr>
          <w:sz w:val="26"/>
          <w:szCs w:val="26"/>
          <w:bdr w:val="none" w:sz="0" w:space="0" w:color="auto" w:frame="1"/>
          <w:lang w:val="uk-UA"/>
        </w:rPr>
        <w:t xml:space="preserve">грн </w:t>
      </w:r>
      <w:r w:rsidRPr="002E6F21">
        <w:rPr>
          <w:sz w:val="26"/>
          <w:szCs w:val="26"/>
          <w:bdr w:val="none" w:sz="0" w:space="0" w:color="auto" w:frame="1"/>
          <w:lang w:val="uk-UA"/>
        </w:rPr>
        <w:t xml:space="preserve">при планових показниках – 4197,0  тис. грн  (165,7 </w:t>
      </w:r>
      <w:r w:rsidR="006D1F7B" w:rsidRPr="002E6F21">
        <w:rPr>
          <w:sz w:val="26"/>
          <w:szCs w:val="26"/>
          <w:bdr w:val="none" w:sz="0" w:space="0" w:color="auto" w:frame="1"/>
          <w:lang w:val="uk-UA"/>
        </w:rPr>
        <w:t>%).</w:t>
      </w:r>
    </w:p>
    <w:p w:rsidR="00AB1666" w:rsidRPr="00643232" w:rsidRDefault="006D1F7B" w:rsidP="00063750">
      <w:pPr>
        <w:ind w:firstLine="708"/>
        <w:jc w:val="both"/>
        <w:rPr>
          <w:sz w:val="26"/>
          <w:szCs w:val="26"/>
          <w:bdr w:val="none" w:sz="0" w:space="0" w:color="auto" w:frame="1"/>
          <w:lang w:val="uk-UA"/>
        </w:rPr>
      </w:pPr>
      <w:r w:rsidRPr="00643232">
        <w:rPr>
          <w:sz w:val="26"/>
          <w:szCs w:val="26"/>
          <w:bdr w:val="none" w:sz="0" w:space="0" w:color="auto" w:frame="1"/>
          <w:lang w:val="uk-UA"/>
        </w:rPr>
        <w:t xml:space="preserve">При планових видатках звітного періоду у сумі </w:t>
      </w:r>
      <w:r w:rsidR="008052F7" w:rsidRPr="00643232">
        <w:rPr>
          <w:sz w:val="26"/>
          <w:szCs w:val="26"/>
          <w:bdr w:val="none" w:sz="0" w:space="0" w:color="auto" w:frame="1"/>
          <w:lang w:val="uk-UA"/>
        </w:rPr>
        <w:t>4197,8 тис. грн використано  2967,9</w:t>
      </w:r>
      <w:r w:rsidRPr="00643232">
        <w:rPr>
          <w:sz w:val="26"/>
          <w:szCs w:val="26"/>
          <w:bdr w:val="none" w:sz="0" w:space="0" w:color="auto" w:frame="1"/>
          <w:lang w:val="uk-UA"/>
        </w:rPr>
        <w:t xml:space="preserve"> тис. грн</w:t>
      </w:r>
      <w:r w:rsidR="008052F7" w:rsidRPr="00643232">
        <w:rPr>
          <w:sz w:val="26"/>
          <w:szCs w:val="26"/>
          <w:bdr w:val="none" w:sz="0" w:space="0" w:color="auto" w:frame="1"/>
          <w:lang w:val="uk-UA"/>
        </w:rPr>
        <w:t>, у тому числі:</w:t>
      </w:r>
      <w:r w:rsidRPr="00643232">
        <w:rPr>
          <w:sz w:val="26"/>
          <w:szCs w:val="26"/>
          <w:bdr w:val="none" w:sz="0" w:space="0" w:color="auto" w:frame="1"/>
          <w:lang w:val="uk-UA"/>
        </w:rPr>
        <w:t xml:space="preserve">  </w:t>
      </w:r>
    </w:p>
    <w:p w:rsidR="00AB1666" w:rsidRPr="00643232" w:rsidRDefault="00643232" w:rsidP="00063750">
      <w:pPr>
        <w:ind w:firstLine="708"/>
        <w:jc w:val="both"/>
        <w:rPr>
          <w:sz w:val="26"/>
          <w:szCs w:val="26"/>
          <w:bdr w:val="none" w:sz="0" w:space="0" w:color="auto" w:frame="1"/>
          <w:lang w:val="uk-UA"/>
        </w:rPr>
      </w:pPr>
      <w:r w:rsidRPr="00643232">
        <w:rPr>
          <w:sz w:val="26"/>
          <w:szCs w:val="26"/>
          <w:bdr w:val="none" w:sz="0" w:space="0" w:color="auto" w:frame="1"/>
          <w:lang w:val="uk-UA"/>
        </w:rPr>
        <w:t xml:space="preserve">на проведення робіт </w:t>
      </w:r>
      <w:r w:rsidR="006D1F7B" w:rsidRPr="00643232">
        <w:rPr>
          <w:sz w:val="26"/>
          <w:szCs w:val="26"/>
          <w:bdr w:val="none" w:sz="0" w:space="0" w:color="auto" w:frame="1"/>
          <w:lang w:val="uk-UA"/>
        </w:rPr>
        <w:t>по  захисту від затоплення с.</w:t>
      </w:r>
      <w:r w:rsidR="00AB1666" w:rsidRPr="00643232">
        <w:rPr>
          <w:sz w:val="26"/>
          <w:szCs w:val="26"/>
          <w:bdr w:val="none" w:sz="0" w:space="0" w:color="auto" w:frame="1"/>
          <w:lang w:val="uk-UA"/>
        </w:rPr>
        <w:t xml:space="preserve"> </w:t>
      </w:r>
      <w:r w:rsidR="006D1F7B" w:rsidRPr="00643232">
        <w:rPr>
          <w:sz w:val="26"/>
          <w:szCs w:val="26"/>
          <w:bdr w:val="none" w:sz="0" w:space="0" w:color="auto" w:frame="1"/>
          <w:lang w:val="uk-UA"/>
        </w:rPr>
        <w:t>Радевичеве</w:t>
      </w:r>
      <w:r w:rsidR="008052F7" w:rsidRPr="00643232">
        <w:rPr>
          <w:sz w:val="26"/>
          <w:szCs w:val="26"/>
          <w:bdr w:val="none" w:sz="0" w:space="0" w:color="auto" w:frame="1"/>
          <w:lang w:val="uk-UA"/>
        </w:rPr>
        <w:t>. Нове будівництво  (додаткові роботи) – 2921,5 тис. грн</w:t>
      </w:r>
      <w:r w:rsidR="00AB1666" w:rsidRPr="00643232">
        <w:rPr>
          <w:sz w:val="26"/>
          <w:szCs w:val="26"/>
          <w:bdr w:val="none" w:sz="0" w:space="0" w:color="auto" w:frame="1"/>
          <w:lang w:val="uk-UA"/>
        </w:rPr>
        <w:t>;</w:t>
      </w:r>
    </w:p>
    <w:p w:rsidR="00AB1666" w:rsidRDefault="00A51073" w:rsidP="00063750">
      <w:pPr>
        <w:ind w:firstLine="708"/>
        <w:jc w:val="both"/>
        <w:rPr>
          <w:sz w:val="26"/>
          <w:szCs w:val="26"/>
          <w:bdr w:val="none" w:sz="0" w:space="0" w:color="auto" w:frame="1"/>
          <w:lang w:val="uk-UA"/>
        </w:rPr>
      </w:pPr>
      <w:r>
        <w:rPr>
          <w:sz w:val="26"/>
          <w:szCs w:val="26"/>
          <w:bdr w:val="none" w:sz="0" w:space="0" w:color="auto" w:frame="1"/>
          <w:lang w:val="uk-UA"/>
        </w:rPr>
        <w:t>на коригування ПКД п</w:t>
      </w:r>
      <w:r w:rsidR="00643232" w:rsidRPr="00643232">
        <w:rPr>
          <w:sz w:val="26"/>
          <w:szCs w:val="26"/>
          <w:bdr w:val="none" w:sz="0" w:space="0" w:color="auto" w:frame="1"/>
          <w:lang w:val="uk-UA"/>
        </w:rPr>
        <w:t>о об’єкту «Р</w:t>
      </w:r>
      <w:r w:rsidR="00AB1666" w:rsidRPr="00643232">
        <w:rPr>
          <w:sz w:val="26"/>
          <w:szCs w:val="26"/>
          <w:bdr w:val="none" w:sz="0" w:space="0" w:color="auto" w:frame="1"/>
          <w:lang w:val="uk-UA"/>
        </w:rPr>
        <w:t>екультиваці</w:t>
      </w:r>
      <w:r w:rsidR="00643232" w:rsidRPr="00643232">
        <w:rPr>
          <w:sz w:val="26"/>
          <w:szCs w:val="26"/>
          <w:bdr w:val="none" w:sz="0" w:space="0" w:color="auto" w:frame="1"/>
          <w:lang w:val="uk-UA"/>
        </w:rPr>
        <w:t>я</w:t>
      </w:r>
      <w:r w:rsidR="00AB1666" w:rsidRPr="00643232">
        <w:rPr>
          <w:sz w:val="26"/>
          <w:szCs w:val="26"/>
          <w:bdr w:val="none" w:sz="0" w:space="0" w:color="auto" w:frame="1"/>
          <w:lang w:val="uk-UA"/>
        </w:rPr>
        <w:t xml:space="preserve"> порушених земель та використання родючого шару грунту під час проведення  робіт, пов’язаних  із порушенням земель біля с. Андріївка на  території Карпівської ОТГ Широківського району Дніпропетровської області - капітальний ремонт. Коригування</w:t>
      </w:r>
      <w:r w:rsidR="00623AA3">
        <w:rPr>
          <w:sz w:val="26"/>
          <w:szCs w:val="26"/>
          <w:bdr w:val="none" w:sz="0" w:space="0" w:color="auto" w:frame="1"/>
          <w:lang w:val="uk-UA"/>
        </w:rPr>
        <w:t>»</w:t>
      </w:r>
      <w:r w:rsidR="00AB1666" w:rsidRPr="00643232">
        <w:rPr>
          <w:sz w:val="26"/>
          <w:szCs w:val="26"/>
          <w:bdr w:val="none" w:sz="0" w:space="0" w:color="auto" w:frame="1"/>
          <w:lang w:val="uk-UA"/>
        </w:rPr>
        <w:t xml:space="preserve"> – 46,</w:t>
      </w:r>
      <w:r w:rsidR="00643232" w:rsidRPr="00643232">
        <w:rPr>
          <w:sz w:val="26"/>
          <w:szCs w:val="26"/>
          <w:bdr w:val="none" w:sz="0" w:space="0" w:color="auto" w:frame="1"/>
          <w:lang w:val="uk-UA"/>
        </w:rPr>
        <w:t>4</w:t>
      </w:r>
      <w:r w:rsidR="00AB1666" w:rsidRPr="00643232">
        <w:rPr>
          <w:sz w:val="26"/>
          <w:szCs w:val="26"/>
          <w:bdr w:val="none" w:sz="0" w:space="0" w:color="auto" w:frame="1"/>
          <w:lang w:val="uk-UA"/>
        </w:rPr>
        <w:t xml:space="preserve"> </w:t>
      </w:r>
      <w:r w:rsidR="00643232" w:rsidRPr="00643232">
        <w:rPr>
          <w:sz w:val="26"/>
          <w:szCs w:val="26"/>
          <w:bdr w:val="none" w:sz="0" w:space="0" w:color="auto" w:frame="1"/>
          <w:lang w:val="uk-UA"/>
        </w:rPr>
        <w:t>тис. гривень.</w:t>
      </w:r>
    </w:p>
    <w:p w:rsidR="00AF666E" w:rsidRDefault="00AF666E" w:rsidP="00063750">
      <w:pPr>
        <w:ind w:firstLine="708"/>
        <w:jc w:val="both"/>
        <w:rPr>
          <w:sz w:val="26"/>
          <w:szCs w:val="26"/>
          <w:bdr w:val="none" w:sz="0" w:space="0" w:color="auto" w:frame="1"/>
          <w:lang w:val="uk-UA"/>
        </w:rPr>
      </w:pPr>
    </w:p>
    <w:p w:rsidR="00AF666E" w:rsidRDefault="00AF666E" w:rsidP="00063750">
      <w:pPr>
        <w:ind w:firstLine="708"/>
        <w:jc w:val="both"/>
        <w:rPr>
          <w:b/>
          <w:sz w:val="26"/>
          <w:szCs w:val="26"/>
          <w:bdr w:val="none" w:sz="0" w:space="0" w:color="auto" w:frame="1"/>
          <w:lang w:val="uk-UA"/>
        </w:rPr>
      </w:pPr>
      <w:r w:rsidRPr="00AF666E">
        <w:rPr>
          <w:b/>
          <w:sz w:val="26"/>
          <w:szCs w:val="26"/>
          <w:bdr w:val="none" w:sz="0" w:space="0" w:color="auto" w:frame="1"/>
          <w:lang w:val="uk-UA"/>
        </w:rPr>
        <w:t>Освіта</w:t>
      </w:r>
    </w:p>
    <w:p w:rsidR="00D56DCF" w:rsidRPr="00D56DCF" w:rsidRDefault="00D56DCF" w:rsidP="00063750">
      <w:pPr>
        <w:ind w:firstLine="708"/>
        <w:jc w:val="both"/>
        <w:rPr>
          <w:sz w:val="26"/>
          <w:szCs w:val="26"/>
          <w:bdr w:val="none" w:sz="0" w:space="0" w:color="auto" w:frame="1"/>
          <w:lang w:val="uk-UA"/>
        </w:rPr>
      </w:pPr>
      <w:r w:rsidRPr="00D56DCF">
        <w:rPr>
          <w:sz w:val="26"/>
          <w:szCs w:val="26"/>
          <w:bdr w:val="none" w:sz="0" w:space="0" w:color="auto" w:frame="1"/>
          <w:lang w:val="uk-UA"/>
        </w:rPr>
        <w:t xml:space="preserve">  На території сільської ради  забезпечується конституційне право і державні гарантії на здобуття загальної середньої освіти у Карпівському, Андріївському ліцеях,  Тихоставській</w:t>
      </w:r>
      <w:r>
        <w:rPr>
          <w:sz w:val="26"/>
          <w:szCs w:val="26"/>
          <w:bdr w:val="none" w:sz="0" w:space="0" w:color="auto" w:frame="1"/>
          <w:lang w:val="uk-UA"/>
        </w:rPr>
        <w:t xml:space="preserve"> та  Червонівській гімназіях 414</w:t>
      </w:r>
      <w:r w:rsidRPr="00D56DCF">
        <w:rPr>
          <w:sz w:val="26"/>
          <w:szCs w:val="26"/>
          <w:bdr w:val="none" w:sz="0" w:space="0" w:color="auto" w:frame="1"/>
          <w:lang w:val="uk-UA"/>
        </w:rPr>
        <w:t xml:space="preserve"> учням,  і яких  14 - з категорії внутрішньо – переміщених осіб. </w:t>
      </w:r>
    </w:p>
    <w:p w:rsidR="002E7B92" w:rsidRDefault="00D56DCF" w:rsidP="00063750">
      <w:pPr>
        <w:ind w:firstLine="708"/>
        <w:jc w:val="both"/>
        <w:rPr>
          <w:b/>
          <w:sz w:val="26"/>
          <w:szCs w:val="26"/>
          <w:bdr w:val="none" w:sz="0" w:space="0" w:color="auto" w:frame="1"/>
          <w:lang w:val="uk-UA"/>
        </w:rPr>
      </w:pPr>
      <w:r w:rsidRPr="00D56DCF">
        <w:rPr>
          <w:sz w:val="26"/>
          <w:szCs w:val="26"/>
          <w:bdr w:val="none" w:sz="0" w:space="0" w:color="auto" w:frame="1"/>
          <w:lang w:val="uk-UA"/>
        </w:rPr>
        <w:lastRenderedPageBreak/>
        <w:t>Три заклади дошкільної освіти: «Карпівський заклад дошкільної освіти «Казка», «Тихоставський заклад дошкільної освіти «Дивосвіт» та  «Андріївський  заклад дошкільної освіти «Веселк</w:t>
      </w:r>
      <w:r>
        <w:rPr>
          <w:sz w:val="26"/>
          <w:szCs w:val="26"/>
          <w:bdr w:val="none" w:sz="0" w:space="0" w:color="auto" w:frame="1"/>
          <w:lang w:val="uk-UA"/>
        </w:rPr>
        <w:t>а»  надають освітні послуги   62</w:t>
      </w:r>
      <w:r w:rsidRPr="00D56DCF">
        <w:rPr>
          <w:sz w:val="26"/>
          <w:szCs w:val="26"/>
          <w:bdr w:val="none" w:sz="0" w:space="0" w:color="auto" w:frame="1"/>
          <w:lang w:val="uk-UA"/>
        </w:rPr>
        <w:t xml:space="preserve"> вихованцям</w:t>
      </w:r>
      <w:r w:rsidRPr="00D56DCF">
        <w:rPr>
          <w:b/>
          <w:sz w:val="26"/>
          <w:szCs w:val="26"/>
          <w:bdr w:val="none" w:sz="0" w:space="0" w:color="auto" w:frame="1"/>
          <w:lang w:val="uk-UA"/>
        </w:rPr>
        <w:t>.</w:t>
      </w:r>
    </w:p>
    <w:p w:rsidR="0071197D" w:rsidRPr="00A377F0" w:rsidRDefault="00A377F0" w:rsidP="00063750">
      <w:pPr>
        <w:ind w:firstLine="708"/>
        <w:jc w:val="both"/>
        <w:rPr>
          <w:sz w:val="26"/>
          <w:szCs w:val="26"/>
          <w:bdr w:val="none" w:sz="0" w:space="0" w:color="auto" w:frame="1"/>
          <w:lang w:val="uk-UA"/>
        </w:rPr>
      </w:pPr>
      <w:r w:rsidRPr="00A377F0">
        <w:rPr>
          <w:sz w:val="26"/>
          <w:szCs w:val="26"/>
          <w:bdr w:val="none" w:sz="0" w:space="0" w:color="auto" w:frame="1"/>
          <w:lang w:val="uk-UA"/>
        </w:rPr>
        <w:t>З</w:t>
      </w:r>
      <w:r w:rsidR="009F481B">
        <w:rPr>
          <w:sz w:val="26"/>
          <w:szCs w:val="26"/>
          <w:bdr w:val="none" w:sz="0" w:space="0" w:color="auto" w:frame="1"/>
          <w:lang w:val="uk-UA"/>
        </w:rPr>
        <w:t>аклади освіти працюють</w:t>
      </w:r>
      <w:r w:rsidR="002E49E6" w:rsidRPr="00A377F0">
        <w:rPr>
          <w:sz w:val="26"/>
          <w:szCs w:val="26"/>
          <w:bdr w:val="none" w:sz="0" w:space="0" w:color="auto" w:frame="1"/>
          <w:lang w:val="uk-UA"/>
        </w:rPr>
        <w:t xml:space="preserve"> за дистанційною формою навчання з   використанням інформаційно – комунікаційних  технологій та з викладенням матеріалів на шкільних блогах. </w:t>
      </w:r>
    </w:p>
    <w:p w:rsidR="00A377F0" w:rsidRPr="00A377F0" w:rsidRDefault="00A377F0" w:rsidP="00063750">
      <w:pPr>
        <w:ind w:firstLine="708"/>
        <w:jc w:val="both"/>
        <w:rPr>
          <w:sz w:val="26"/>
          <w:szCs w:val="26"/>
          <w:bdr w:val="none" w:sz="0" w:space="0" w:color="auto" w:frame="1"/>
          <w:lang w:val="uk-UA"/>
        </w:rPr>
      </w:pPr>
      <w:r w:rsidRPr="00A377F0">
        <w:rPr>
          <w:sz w:val="26"/>
          <w:szCs w:val="26"/>
          <w:bdr w:val="none" w:sz="0" w:space="0" w:color="auto" w:frame="1"/>
          <w:lang w:val="uk-UA"/>
        </w:rPr>
        <w:t>Усі заклади освіти забезпечені комп’ютерною технікою, використовуючи її в освітньому процесі, та підключені до мережі Інтернет.</w:t>
      </w:r>
    </w:p>
    <w:p w:rsidR="00937C09" w:rsidRPr="007C726B" w:rsidRDefault="00937C09" w:rsidP="00063750">
      <w:pPr>
        <w:ind w:firstLine="708"/>
        <w:jc w:val="both"/>
        <w:rPr>
          <w:sz w:val="26"/>
          <w:szCs w:val="26"/>
          <w:bdr w:val="none" w:sz="0" w:space="0" w:color="auto" w:frame="1"/>
          <w:lang w:val="uk-UA"/>
        </w:rPr>
      </w:pPr>
      <w:r w:rsidRPr="007C726B">
        <w:rPr>
          <w:sz w:val="26"/>
          <w:szCs w:val="26"/>
          <w:bdr w:val="none" w:sz="0" w:space="0" w:color="auto" w:frame="1"/>
          <w:lang w:val="uk-UA"/>
        </w:rPr>
        <w:t>Кошти сільського бюджету були спрямовані:</w:t>
      </w:r>
    </w:p>
    <w:p w:rsidR="0016401C" w:rsidRDefault="00937C09" w:rsidP="00063750">
      <w:pPr>
        <w:ind w:firstLine="708"/>
        <w:jc w:val="both"/>
        <w:rPr>
          <w:sz w:val="26"/>
          <w:szCs w:val="26"/>
          <w:bdr w:val="none" w:sz="0" w:space="0" w:color="auto" w:frame="1"/>
          <w:lang w:val="uk-UA"/>
        </w:rPr>
      </w:pPr>
      <w:r w:rsidRPr="007C726B">
        <w:rPr>
          <w:sz w:val="26"/>
          <w:szCs w:val="26"/>
          <w:bdr w:val="none" w:sz="0" w:space="0" w:color="auto" w:frame="1"/>
          <w:lang w:val="uk-UA"/>
        </w:rPr>
        <w:t>на придбання та встановленн</w:t>
      </w:r>
      <w:r w:rsidR="009275AF">
        <w:rPr>
          <w:sz w:val="26"/>
          <w:szCs w:val="26"/>
          <w:bdr w:val="none" w:sz="0" w:space="0" w:color="auto" w:frame="1"/>
          <w:lang w:val="uk-UA"/>
        </w:rPr>
        <w:t xml:space="preserve">я системи відеоспостереження </w:t>
      </w:r>
      <w:r w:rsidRPr="007C726B">
        <w:rPr>
          <w:sz w:val="26"/>
          <w:szCs w:val="26"/>
          <w:bdr w:val="none" w:sz="0" w:space="0" w:color="auto" w:frame="1"/>
          <w:lang w:val="uk-UA"/>
        </w:rPr>
        <w:t xml:space="preserve"> </w:t>
      </w:r>
      <w:r w:rsidR="009F481B" w:rsidRPr="009F481B">
        <w:rPr>
          <w:sz w:val="26"/>
          <w:szCs w:val="26"/>
          <w:bdr w:val="none" w:sz="0" w:space="0" w:color="auto" w:frame="1"/>
          <w:lang w:val="uk-UA"/>
        </w:rPr>
        <w:t>в  Тихоставськїй гімназії</w:t>
      </w:r>
      <w:r w:rsidRPr="009F481B">
        <w:rPr>
          <w:sz w:val="26"/>
          <w:szCs w:val="26"/>
          <w:bdr w:val="none" w:sz="0" w:space="0" w:color="auto" w:frame="1"/>
          <w:lang w:val="uk-UA"/>
        </w:rPr>
        <w:t xml:space="preserve"> </w:t>
      </w:r>
      <w:r w:rsidR="001B1032" w:rsidRPr="007C726B">
        <w:rPr>
          <w:sz w:val="26"/>
          <w:szCs w:val="26"/>
          <w:bdr w:val="none" w:sz="0" w:space="0" w:color="auto" w:frame="1"/>
          <w:lang w:val="uk-UA"/>
        </w:rPr>
        <w:t xml:space="preserve">та </w:t>
      </w:r>
      <w:r w:rsidR="009275AF" w:rsidRPr="009275AF">
        <w:rPr>
          <w:sz w:val="26"/>
          <w:szCs w:val="26"/>
          <w:bdr w:val="none" w:sz="0" w:space="0" w:color="auto" w:frame="1"/>
          <w:lang w:val="uk-UA"/>
        </w:rPr>
        <w:t>Тихоставському закладі дошкільної освіти</w:t>
      </w:r>
      <w:r w:rsidR="001B1032" w:rsidRPr="007C726B">
        <w:rPr>
          <w:sz w:val="26"/>
          <w:szCs w:val="26"/>
          <w:bdr w:val="none" w:sz="0" w:space="0" w:color="auto" w:frame="1"/>
          <w:lang w:val="uk-UA"/>
        </w:rPr>
        <w:t>;</w:t>
      </w:r>
    </w:p>
    <w:p w:rsidR="00AF78FE" w:rsidRDefault="00AF78FE" w:rsidP="00063750">
      <w:pPr>
        <w:ind w:firstLine="708"/>
        <w:jc w:val="both"/>
        <w:rPr>
          <w:sz w:val="26"/>
          <w:szCs w:val="26"/>
          <w:bdr w:val="none" w:sz="0" w:space="0" w:color="auto" w:frame="1"/>
          <w:lang w:val="uk-UA"/>
        </w:rPr>
      </w:pPr>
      <w:r>
        <w:rPr>
          <w:sz w:val="26"/>
          <w:szCs w:val="26"/>
          <w:bdr w:val="none" w:sz="0" w:space="0" w:color="auto" w:frame="1"/>
          <w:lang w:val="uk-UA"/>
        </w:rPr>
        <w:t>на капітальний ремонт:</w:t>
      </w:r>
    </w:p>
    <w:p w:rsidR="00A32401" w:rsidRDefault="00AF78FE" w:rsidP="00063750">
      <w:pPr>
        <w:numPr>
          <w:ilvl w:val="0"/>
          <w:numId w:val="19"/>
        </w:numPr>
        <w:jc w:val="both"/>
        <w:rPr>
          <w:sz w:val="26"/>
          <w:szCs w:val="26"/>
          <w:bdr w:val="none" w:sz="0" w:space="0" w:color="auto" w:frame="1"/>
          <w:lang w:val="uk-UA"/>
        </w:rPr>
      </w:pPr>
      <w:r>
        <w:rPr>
          <w:sz w:val="26"/>
          <w:szCs w:val="26"/>
          <w:bdr w:val="none" w:sz="0" w:space="0" w:color="auto" w:frame="1"/>
          <w:lang w:val="uk-UA"/>
        </w:rPr>
        <w:t>підвального приміщення  (погреба) підсобного приміщення та вуличного туалету</w:t>
      </w:r>
      <w:r w:rsidR="00A32401">
        <w:rPr>
          <w:sz w:val="26"/>
          <w:szCs w:val="26"/>
          <w:bdr w:val="none" w:sz="0" w:space="0" w:color="auto" w:frame="1"/>
          <w:lang w:val="uk-UA"/>
        </w:rPr>
        <w:t xml:space="preserve"> в </w:t>
      </w:r>
      <w:r w:rsidR="005B0FEA">
        <w:rPr>
          <w:sz w:val="26"/>
          <w:szCs w:val="26"/>
          <w:bdr w:val="none" w:sz="0" w:space="0" w:color="auto" w:frame="1"/>
          <w:lang w:val="uk-UA"/>
        </w:rPr>
        <w:t>Карпівському ліцеї</w:t>
      </w:r>
      <w:r w:rsidR="00A32401">
        <w:rPr>
          <w:sz w:val="26"/>
          <w:szCs w:val="26"/>
          <w:bdr w:val="none" w:sz="0" w:space="0" w:color="auto" w:frame="1"/>
          <w:lang w:val="uk-UA"/>
        </w:rPr>
        <w:t>;</w:t>
      </w:r>
    </w:p>
    <w:p w:rsidR="00AF78FE" w:rsidRPr="007C726B" w:rsidRDefault="00A32401" w:rsidP="00063750">
      <w:pPr>
        <w:numPr>
          <w:ilvl w:val="0"/>
          <w:numId w:val="19"/>
        </w:numPr>
        <w:jc w:val="both"/>
        <w:rPr>
          <w:sz w:val="26"/>
          <w:szCs w:val="26"/>
          <w:bdr w:val="none" w:sz="0" w:space="0" w:color="auto" w:frame="1"/>
          <w:lang w:val="uk-UA"/>
        </w:rPr>
      </w:pPr>
      <w:r>
        <w:rPr>
          <w:sz w:val="26"/>
          <w:szCs w:val="26"/>
          <w:bdr w:val="none" w:sz="0" w:space="0" w:color="auto" w:frame="1"/>
          <w:lang w:val="uk-UA"/>
        </w:rPr>
        <w:t xml:space="preserve">горищних приміщень </w:t>
      </w:r>
      <w:r w:rsidR="006E19EE">
        <w:rPr>
          <w:sz w:val="26"/>
          <w:szCs w:val="26"/>
          <w:bdr w:val="none" w:sz="0" w:space="0" w:color="auto" w:frame="1"/>
          <w:lang w:val="uk-UA"/>
        </w:rPr>
        <w:t>(дерев</w:t>
      </w:r>
      <w:r w:rsidR="006E19EE" w:rsidRPr="006E19EE">
        <w:rPr>
          <w:sz w:val="26"/>
          <w:szCs w:val="26"/>
          <w:bdr w:val="none" w:sz="0" w:space="0" w:color="auto" w:frame="1"/>
        </w:rPr>
        <w:t>’</w:t>
      </w:r>
      <w:r w:rsidR="006E19EE">
        <w:rPr>
          <w:sz w:val="26"/>
          <w:szCs w:val="26"/>
          <w:bdr w:val="none" w:sz="0" w:space="0" w:color="auto" w:frame="1"/>
          <w:lang w:val="uk-UA"/>
        </w:rPr>
        <w:t xml:space="preserve">яних конструкцій, утеплення перекриття) в </w:t>
      </w:r>
      <w:r w:rsidR="005B0FEA">
        <w:rPr>
          <w:sz w:val="26"/>
          <w:szCs w:val="26"/>
          <w:bdr w:val="none" w:sz="0" w:space="0" w:color="auto" w:frame="1"/>
          <w:lang w:val="uk-UA"/>
        </w:rPr>
        <w:t xml:space="preserve">Карпівському </w:t>
      </w:r>
      <w:r w:rsidRPr="00A32401">
        <w:rPr>
          <w:sz w:val="26"/>
          <w:szCs w:val="26"/>
          <w:bdr w:val="none" w:sz="0" w:space="0" w:color="auto" w:frame="1"/>
          <w:lang w:val="uk-UA"/>
        </w:rPr>
        <w:t>закладі дошкільної освіти</w:t>
      </w:r>
      <w:r w:rsidR="00FD53E0">
        <w:rPr>
          <w:sz w:val="26"/>
          <w:szCs w:val="26"/>
          <w:bdr w:val="none" w:sz="0" w:space="0" w:color="auto" w:frame="1"/>
          <w:lang w:val="uk-UA"/>
        </w:rPr>
        <w:t>.</w:t>
      </w:r>
    </w:p>
    <w:p w:rsidR="00FD53E0" w:rsidRPr="00523822" w:rsidRDefault="00FD53E0" w:rsidP="00063750">
      <w:pPr>
        <w:ind w:firstLine="708"/>
        <w:jc w:val="both"/>
        <w:rPr>
          <w:sz w:val="26"/>
          <w:szCs w:val="26"/>
          <w:bdr w:val="none" w:sz="0" w:space="0" w:color="auto" w:frame="1"/>
          <w:lang w:val="uk-UA"/>
        </w:rPr>
      </w:pPr>
      <w:r w:rsidRPr="00523822">
        <w:rPr>
          <w:sz w:val="26"/>
          <w:szCs w:val="26"/>
          <w:bdr w:val="none" w:sz="0" w:space="0" w:color="auto" w:frame="1"/>
          <w:lang w:val="uk-UA"/>
        </w:rPr>
        <w:t>Для забезпечення якісного освітнього процесу:</w:t>
      </w:r>
    </w:p>
    <w:p w:rsidR="00FD53E0" w:rsidRPr="00FD53E0" w:rsidRDefault="00FD53E0" w:rsidP="00063750">
      <w:pPr>
        <w:ind w:firstLine="708"/>
        <w:jc w:val="both"/>
        <w:rPr>
          <w:color w:val="FF0000"/>
          <w:sz w:val="26"/>
          <w:szCs w:val="26"/>
          <w:bdr w:val="none" w:sz="0" w:space="0" w:color="auto" w:frame="1"/>
          <w:lang w:val="uk-UA"/>
        </w:rPr>
      </w:pPr>
      <w:r w:rsidRPr="00523822">
        <w:rPr>
          <w:sz w:val="26"/>
          <w:szCs w:val="26"/>
          <w:bdr w:val="none" w:sz="0" w:space="0" w:color="auto" w:frame="1"/>
          <w:lang w:val="uk-UA"/>
        </w:rPr>
        <w:t xml:space="preserve">від департаменту освіти і науки  Дніпропетровської обласної військової адміністрації </w:t>
      </w:r>
      <w:r w:rsidR="004B7D55" w:rsidRPr="00523822">
        <w:rPr>
          <w:sz w:val="26"/>
          <w:szCs w:val="26"/>
          <w:bdr w:val="none" w:sz="0" w:space="0" w:color="auto" w:frame="1"/>
          <w:lang w:val="uk-UA"/>
        </w:rPr>
        <w:t xml:space="preserve">безоплатно </w:t>
      </w:r>
      <w:r w:rsidRPr="00523822">
        <w:rPr>
          <w:sz w:val="26"/>
          <w:szCs w:val="26"/>
          <w:bdr w:val="none" w:sz="0" w:space="0" w:color="auto" w:frame="1"/>
          <w:lang w:val="uk-UA"/>
        </w:rPr>
        <w:t>отримано та передано усім закладам загальної сере</w:t>
      </w:r>
      <w:r w:rsidR="004B7D55" w:rsidRPr="00523822">
        <w:rPr>
          <w:sz w:val="26"/>
          <w:szCs w:val="26"/>
          <w:bdr w:val="none" w:sz="0" w:space="0" w:color="auto" w:frame="1"/>
          <w:lang w:val="uk-UA"/>
        </w:rPr>
        <w:t>дньої освіти  сільської ради 1216</w:t>
      </w:r>
      <w:r w:rsidRPr="00523822">
        <w:rPr>
          <w:sz w:val="26"/>
          <w:szCs w:val="26"/>
          <w:bdr w:val="none" w:sz="0" w:space="0" w:color="auto" w:frame="1"/>
          <w:lang w:val="uk-UA"/>
        </w:rPr>
        <w:t xml:space="preserve"> екземплярів підручників</w:t>
      </w:r>
      <w:r w:rsidR="00523822">
        <w:rPr>
          <w:sz w:val="26"/>
          <w:szCs w:val="26"/>
          <w:bdr w:val="none" w:sz="0" w:space="0" w:color="auto" w:frame="1"/>
          <w:lang w:val="uk-UA"/>
        </w:rPr>
        <w:t>.</w:t>
      </w:r>
      <w:r w:rsidRPr="00523822">
        <w:rPr>
          <w:sz w:val="26"/>
          <w:szCs w:val="26"/>
          <w:bdr w:val="none" w:sz="0" w:space="0" w:color="auto" w:frame="1"/>
          <w:lang w:val="uk-UA"/>
        </w:rPr>
        <w:t xml:space="preserve"> </w:t>
      </w:r>
      <w:r w:rsidRPr="00FD53E0">
        <w:rPr>
          <w:color w:val="FF0000"/>
          <w:sz w:val="26"/>
          <w:szCs w:val="26"/>
          <w:bdr w:val="none" w:sz="0" w:space="0" w:color="auto" w:frame="1"/>
          <w:lang w:val="uk-UA"/>
        </w:rPr>
        <w:t xml:space="preserve"> </w:t>
      </w:r>
    </w:p>
    <w:p w:rsidR="00FD53E0" w:rsidRPr="00523822" w:rsidRDefault="00FD53E0" w:rsidP="00063750">
      <w:pPr>
        <w:ind w:firstLine="708"/>
        <w:jc w:val="both"/>
        <w:rPr>
          <w:sz w:val="26"/>
          <w:szCs w:val="26"/>
          <w:bdr w:val="none" w:sz="0" w:space="0" w:color="auto" w:frame="1"/>
          <w:lang w:val="uk-UA"/>
        </w:rPr>
      </w:pPr>
      <w:r w:rsidRPr="00523822">
        <w:rPr>
          <w:sz w:val="26"/>
          <w:szCs w:val="26"/>
          <w:bdr w:val="none" w:sz="0" w:space="0" w:color="auto" w:frame="1"/>
          <w:lang w:val="uk-UA"/>
        </w:rPr>
        <w:t>від КУ «Центр з обслуговування  закладів освіти» Дніпропе</w:t>
      </w:r>
      <w:r w:rsidR="003830E9">
        <w:rPr>
          <w:sz w:val="26"/>
          <w:szCs w:val="26"/>
          <w:bdr w:val="none" w:sz="0" w:space="0" w:color="auto" w:frame="1"/>
          <w:lang w:val="uk-UA"/>
        </w:rPr>
        <w:t xml:space="preserve">тровської обласної ради </w:t>
      </w:r>
      <w:r w:rsidR="004B7D55" w:rsidRPr="00523822">
        <w:rPr>
          <w:sz w:val="26"/>
          <w:szCs w:val="26"/>
          <w:bdr w:val="none" w:sz="0" w:space="0" w:color="auto" w:frame="1"/>
          <w:lang w:val="uk-UA"/>
        </w:rPr>
        <w:t xml:space="preserve"> надійшла благодійна допомога</w:t>
      </w:r>
      <w:r w:rsidRPr="00523822">
        <w:rPr>
          <w:sz w:val="26"/>
          <w:szCs w:val="26"/>
          <w:bdr w:val="none" w:sz="0" w:space="0" w:color="auto" w:frame="1"/>
          <w:lang w:val="uk-UA"/>
        </w:rPr>
        <w:t>:</w:t>
      </w:r>
    </w:p>
    <w:p w:rsidR="00FD53E0" w:rsidRDefault="00FD53E0" w:rsidP="00063750">
      <w:pPr>
        <w:ind w:firstLine="708"/>
        <w:jc w:val="both"/>
        <w:rPr>
          <w:sz w:val="26"/>
          <w:szCs w:val="26"/>
          <w:bdr w:val="none" w:sz="0" w:space="0" w:color="auto" w:frame="1"/>
          <w:lang w:val="uk-UA"/>
        </w:rPr>
      </w:pPr>
      <w:r w:rsidRPr="002329A4">
        <w:rPr>
          <w:sz w:val="26"/>
          <w:szCs w:val="26"/>
          <w:bdr w:val="none" w:sz="0" w:space="0" w:color="auto" w:frame="1"/>
          <w:lang w:val="uk-UA"/>
        </w:rPr>
        <w:t>-</w:t>
      </w:r>
      <w:r w:rsidRPr="00FD53E0">
        <w:rPr>
          <w:color w:val="FF0000"/>
          <w:sz w:val="26"/>
          <w:szCs w:val="26"/>
          <w:bdr w:val="none" w:sz="0" w:space="0" w:color="auto" w:frame="1"/>
          <w:lang w:val="uk-UA"/>
        </w:rPr>
        <w:tab/>
      </w:r>
      <w:r w:rsidR="002329A4">
        <w:rPr>
          <w:sz w:val="26"/>
          <w:szCs w:val="26"/>
          <w:bdr w:val="none" w:sz="0" w:space="0" w:color="auto" w:frame="1"/>
          <w:lang w:val="uk-UA"/>
        </w:rPr>
        <w:t>3 хромбуки,</w:t>
      </w:r>
      <w:r w:rsidRPr="00523822">
        <w:rPr>
          <w:sz w:val="26"/>
          <w:szCs w:val="26"/>
          <w:bdr w:val="none" w:sz="0" w:space="0" w:color="auto" w:frame="1"/>
          <w:lang w:val="uk-UA"/>
        </w:rPr>
        <w:t xml:space="preserve"> 4 планшети</w:t>
      </w:r>
      <w:r w:rsidR="002329A4">
        <w:rPr>
          <w:sz w:val="26"/>
          <w:szCs w:val="26"/>
          <w:bdr w:val="none" w:sz="0" w:space="0" w:color="auto" w:frame="1"/>
          <w:lang w:val="uk-UA"/>
        </w:rPr>
        <w:t xml:space="preserve"> та  </w:t>
      </w:r>
      <w:r w:rsidR="00AB09CF">
        <w:rPr>
          <w:sz w:val="26"/>
          <w:szCs w:val="26"/>
          <w:bdr w:val="none" w:sz="0" w:space="0" w:color="auto" w:frame="1"/>
          <w:lang w:val="uk-UA"/>
        </w:rPr>
        <w:t>4</w:t>
      </w:r>
      <w:r w:rsidR="002329A4">
        <w:rPr>
          <w:sz w:val="26"/>
          <w:szCs w:val="26"/>
          <w:bdr w:val="none" w:sz="0" w:space="0" w:color="auto" w:frame="1"/>
          <w:lang w:val="uk-UA"/>
        </w:rPr>
        <w:t xml:space="preserve"> ноутбуки для  дітей</w:t>
      </w:r>
      <w:r w:rsidRPr="00523822">
        <w:rPr>
          <w:sz w:val="26"/>
          <w:szCs w:val="26"/>
          <w:bdr w:val="none" w:sz="0" w:space="0" w:color="auto" w:frame="1"/>
          <w:lang w:val="uk-UA"/>
        </w:rPr>
        <w:t xml:space="preserve"> пільгової категорії  </w:t>
      </w:r>
      <w:r w:rsidR="00765328">
        <w:rPr>
          <w:sz w:val="26"/>
          <w:szCs w:val="26"/>
          <w:bdr w:val="none" w:sz="0" w:space="0" w:color="auto" w:frame="1"/>
          <w:lang w:val="uk-UA"/>
        </w:rPr>
        <w:t>Карпівського та Андріївського ліцеїв</w:t>
      </w:r>
      <w:r w:rsidRPr="00523822">
        <w:rPr>
          <w:sz w:val="26"/>
          <w:szCs w:val="26"/>
          <w:bdr w:val="none" w:sz="0" w:space="0" w:color="auto" w:frame="1"/>
          <w:lang w:val="uk-UA"/>
        </w:rPr>
        <w:t>;</w:t>
      </w:r>
    </w:p>
    <w:p w:rsidR="00FD53E0" w:rsidRDefault="00523822" w:rsidP="00063750">
      <w:pPr>
        <w:ind w:firstLine="708"/>
        <w:jc w:val="both"/>
        <w:rPr>
          <w:sz w:val="26"/>
          <w:szCs w:val="26"/>
          <w:bdr w:val="none" w:sz="0" w:space="0" w:color="auto" w:frame="1"/>
          <w:lang w:val="uk-UA"/>
        </w:rPr>
      </w:pPr>
      <w:r w:rsidRPr="00AB09CF">
        <w:rPr>
          <w:sz w:val="26"/>
          <w:szCs w:val="26"/>
          <w:bdr w:val="none" w:sz="0" w:space="0" w:color="auto" w:frame="1"/>
          <w:lang w:val="uk-UA"/>
        </w:rPr>
        <w:t xml:space="preserve">-       </w:t>
      </w:r>
      <w:r w:rsidR="00FD53E0" w:rsidRPr="00AB09CF">
        <w:rPr>
          <w:sz w:val="26"/>
          <w:szCs w:val="26"/>
          <w:bdr w:val="none" w:sz="0" w:space="0" w:color="auto" w:frame="1"/>
          <w:lang w:val="uk-UA"/>
        </w:rPr>
        <w:t xml:space="preserve">3 комплекти, до яких увійшли ноутбук, сумка для нього, комп’ютерна мишка та навушники </w:t>
      </w:r>
      <w:r w:rsidR="000B2CB9">
        <w:rPr>
          <w:sz w:val="26"/>
          <w:szCs w:val="26"/>
          <w:bdr w:val="none" w:sz="0" w:space="0" w:color="auto" w:frame="1"/>
          <w:lang w:val="uk-UA"/>
        </w:rPr>
        <w:t xml:space="preserve">- </w:t>
      </w:r>
      <w:r w:rsidR="00FD53E0" w:rsidRPr="00AB09CF">
        <w:rPr>
          <w:sz w:val="26"/>
          <w:szCs w:val="26"/>
          <w:bdr w:val="none" w:sz="0" w:space="0" w:color="auto" w:frame="1"/>
          <w:lang w:val="uk-UA"/>
        </w:rPr>
        <w:t>для дітей пільгової категорії</w:t>
      </w:r>
      <w:r w:rsidR="000B2CB9">
        <w:rPr>
          <w:sz w:val="26"/>
          <w:szCs w:val="26"/>
          <w:bdr w:val="none" w:sz="0" w:space="0" w:color="auto" w:frame="1"/>
          <w:lang w:val="uk-UA"/>
        </w:rPr>
        <w:t xml:space="preserve"> Карпівського ліцею;</w:t>
      </w:r>
      <w:r w:rsidR="00FD53E0" w:rsidRPr="00AB09CF">
        <w:rPr>
          <w:sz w:val="26"/>
          <w:szCs w:val="26"/>
          <w:bdr w:val="none" w:sz="0" w:space="0" w:color="auto" w:frame="1"/>
          <w:lang w:val="uk-UA"/>
        </w:rPr>
        <w:t xml:space="preserve">  </w:t>
      </w:r>
    </w:p>
    <w:p w:rsidR="002B730B" w:rsidRPr="00A97F81" w:rsidRDefault="00CE5090" w:rsidP="00063750">
      <w:pPr>
        <w:ind w:firstLine="708"/>
        <w:jc w:val="both"/>
        <w:rPr>
          <w:sz w:val="26"/>
          <w:szCs w:val="26"/>
          <w:bdr w:val="none" w:sz="0" w:space="0" w:color="auto" w:frame="1"/>
          <w:lang w:val="uk-UA"/>
        </w:rPr>
      </w:pPr>
      <w:r w:rsidRPr="00A97F81">
        <w:rPr>
          <w:sz w:val="26"/>
          <w:szCs w:val="26"/>
          <w:bdr w:val="none" w:sz="0" w:space="0" w:color="auto" w:frame="1"/>
          <w:lang w:val="uk-UA"/>
        </w:rPr>
        <w:t xml:space="preserve"> У рамках </w:t>
      </w:r>
      <w:r w:rsidR="00CF6C18" w:rsidRPr="00A97F81">
        <w:rPr>
          <w:sz w:val="26"/>
          <w:szCs w:val="26"/>
          <w:bdr w:val="none" w:sz="0" w:space="0" w:color="auto" w:frame="1"/>
          <w:lang w:val="uk-UA"/>
        </w:rPr>
        <w:t>проекту</w:t>
      </w:r>
      <w:r w:rsidRPr="00A97F81">
        <w:rPr>
          <w:sz w:val="26"/>
          <w:szCs w:val="26"/>
          <w:bdr w:val="none" w:sz="0" w:space="0" w:color="auto" w:frame="1"/>
          <w:lang w:val="uk-UA"/>
        </w:rPr>
        <w:t xml:space="preserve"> “Підтримка відновлення Криворізького району”, що фінансується Великим Герцогством Люксембург, з метою покращення якості освітнього процесу в онлайн та змішаному форматі,</w:t>
      </w:r>
      <w:r w:rsidR="002B730B" w:rsidRPr="00A97F81">
        <w:rPr>
          <w:sz w:val="26"/>
          <w:szCs w:val="26"/>
          <w:bdr w:val="none" w:sz="0" w:space="0" w:color="auto" w:frame="1"/>
          <w:lang w:val="uk-UA"/>
        </w:rPr>
        <w:t xml:space="preserve"> </w:t>
      </w:r>
      <w:r w:rsidR="00A97F81" w:rsidRPr="00A97F81">
        <w:rPr>
          <w:sz w:val="26"/>
          <w:szCs w:val="26"/>
          <w:bdr w:val="none" w:sz="0" w:space="0" w:color="auto" w:frame="1"/>
          <w:lang w:val="uk-UA"/>
        </w:rPr>
        <w:t xml:space="preserve">для закладів </w:t>
      </w:r>
      <w:r w:rsidR="00A97F81" w:rsidRPr="00E84C0F">
        <w:rPr>
          <w:sz w:val="26"/>
          <w:szCs w:val="26"/>
          <w:bdr w:val="none" w:sz="0" w:space="0" w:color="auto" w:frame="1"/>
          <w:lang w:val="uk-UA"/>
        </w:rPr>
        <w:t xml:space="preserve">освіти </w:t>
      </w:r>
      <w:r w:rsidR="00E84C0F" w:rsidRPr="00E84C0F">
        <w:rPr>
          <w:sz w:val="26"/>
          <w:szCs w:val="26"/>
          <w:bdr w:val="none" w:sz="0" w:space="0" w:color="auto" w:frame="1"/>
          <w:lang w:val="uk-UA"/>
        </w:rPr>
        <w:t>п</w:t>
      </w:r>
      <w:r w:rsidR="00E84C0F">
        <w:rPr>
          <w:sz w:val="26"/>
          <w:szCs w:val="26"/>
          <w:bdr w:val="none" w:sz="0" w:space="0" w:color="auto" w:frame="1"/>
          <w:lang w:val="uk-UA"/>
        </w:rPr>
        <w:t>ередані</w:t>
      </w:r>
      <w:r w:rsidR="00A97F81">
        <w:rPr>
          <w:color w:val="FF0000"/>
          <w:sz w:val="26"/>
          <w:szCs w:val="26"/>
          <w:bdr w:val="none" w:sz="0" w:space="0" w:color="auto" w:frame="1"/>
          <w:lang w:val="uk-UA"/>
        </w:rPr>
        <w:t xml:space="preserve"> </w:t>
      </w:r>
      <w:r w:rsidR="00E84C0F">
        <w:rPr>
          <w:sz w:val="26"/>
          <w:szCs w:val="26"/>
          <w:bdr w:val="none" w:sz="0" w:space="0" w:color="auto" w:frame="1"/>
          <w:lang w:val="uk-UA"/>
        </w:rPr>
        <w:t>ноутбуки:</w:t>
      </w:r>
      <w:r w:rsidR="00E84C0F" w:rsidRPr="00A97F81">
        <w:rPr>
          <w:sz w:val="26"/>
          <w:szCs w:val="26"/>
          <w:bdr w:val="none" w:sz="0" w:space="0" w:color="auto" w:frame="1"/>
          <w:lang w:val="uk-UA"/>
        </w:rPr>
        <w:t xml:space="preserve"> </w:t>
      </w:r>
      <w:r w:rsidR="00A97F81" w:rsidRPr="00A97F81">
        <w:rPr>
          <w:sz w:val="26"/>
          <w:szCs w:val="26"/>
          <w:bdr w:val="none" w:sz="0" w:space="0" w:color="auto" w:frame="1"/>
          <w:lang w:val="uk-UA"/>
        </w:rPr>
        <w:t>10 для дітей пільгової категорії</w:t>
      </w:r>
      <w:r w:rsidR="00352F01">
        <w:rPr>
          <w:sz w:val="26"/>
          <w:szCs w:val="26"/>
          <w:bdr w:val="none" w:sz="0" w:space="0" w:color="auto" w:frame="1"/>
          <w:lang w:val="uk-UA"/>
        </w:rPr>
        <w:t xml:space="preserve"> та 6 – для педпрацівників</w:t>
      </w:r>
      <w:r w:rsidR="007C129D">
        <w:rPr>
          <w:sz w:val="26"/>
          <w:szCs w:val="26"/>
          <w:bdr w:val="none" w:sz="0" w:space="0" w:color="auto" w:frame="1"/>
          <w:lang w:val="uk-UA"/>
        </w:rPr>
        <w:t>.</w:t>
      </w:r>
    </w:p>
    <w:p w:rsidR="002B730B" w:rsidRDefault="002B730B" w:rsidP="00063750">
      <w:pPr>
        <w:ind w:firstLine="708"/>
        <w:jc w:val="both"/>
        <w:rPr>
          <w:color w:val="FF0000"/>
          <w:sz w:val="26"/>
          <w:szCs w:val="26"/>
          <w:bdr w:val="none" w:sz="0" w:space="0" w:color="auto" w:frame="1"/>
          <w:lang w:val="uk-UA"/>
        </w:rPr>
      </w:pPr>
    </w:p>
    <w:p w:rsidR="00D97BFF" w:rsidRPr="00D97BFF" w:rsidRDefault="00D97BFF" w:rsidP="00063750">
      <w:pPr>
        <w:ind w:firstLine="708"/>
        <w:jc w:val="both"/>
        <w:rPr>
          <w:b/>
          <w:sz w:val="26"/>
          <w:szCs w:val="26"/>
          <w:bdr w:val="none" w:sz="0" w:space="0" w:color="auto" w:frame="1"/>
          <w:lang w:val="uk-UA"/>
        </w:rPr>
      </w:pPr>
      <w:r w:rsidRPr="00D97BFF">
        <w:rPr>
          <w:b/>
          <w:sz w:val="26"/>
          <w:szCs w:val="26"/>
          <w:bdr w:val="none" w:sz="0" w:space="0" w:color="auto" w:frame="1"/>
          <w:lang w:val="uk-UA"/>
        </w:rPr>
        <w:t>Охорона здоров’я</w:t>
      </w:r>
    </w:p>
    <w:p w:rsidR="00600014" w:rsidRPr="00832E98" w:rsidRDefault="00CE5090" w:rsidP="00063750">
      <w:pPr>
        <w:ind w:firstLine="708"/>
        <w:jc w:val="both"/>
        <w:rPr>
          <w:sz w:val="26"/>
          <w:szCs w:val="26"/>
          <w:bdr w:val="none" w:sz="0" w:space="0" w:color="auto" w:frame="1"/>
          <w:lang w:val="uk-UA"/>
        </w:rPr>
      </w:pPr>
      <w:r w:rsidRPr="00CE5090">
        <w:rPr>
          <w:color w:val="FF0000"/>
          <w:sz w:val="26"/>
          <w:szCs w:val="26"/>
          <w:bdr w:val="none" w:sz="0" w:space="0" w:color="auto" w:frame="1"/>
          <w:lang w:val="uk-UA"/>
        </w:rPr>
        <w:t xml:space="preserve"> </w:t>
      </w:r>
      <w:r w:rsidR="00600014" w:rsidRPr="00832E98">
        <w:rPr>
          <w:sz w:val="26"/>
          <w:szCs w:val="26"/>
          <w:bdr w:val="none" w:sz="0" w:space="0" w:color="auto" w:frame="1"/>
          <w:lang w:val="uk-UA"/>
        </w:rPr>
        <w:t>З метою забезпечення рівня доступності населення до медичних послуг та ефективного обслуговування населення, на території  сільської ради функціонують дві амбулаторії загальн</w:t>
      </w:r>
      <w:r w:rsidR="00832E98" w:rsidRPr="00832E98">
        <w:rPr>
          <w:sz w:val="26"/>
          <w:szCs w:val="26"/>
          <w:bdr w:val="none" w:sz="0" w:space="0" w:color="auto" w:frame="1"/>
          <w:lang w:val="uk-UA"/>
        </w:rPr>
        <w:t xml:space="preserve">ої практики сімейної медицини </w:t>
      </w:r>
      <w:r w:rsidR="00600014" w:rsidRPr="00832E98">
        <w:rPr>
          <w:sz w:val="26"/>
          <w:szCs w:val="26"/>
          <w:bdr w:val="none" w:sz="0" w:space="0" w:color="auto" w:frame="1"/>
          <w:lang w:val="uk-UA"/>
        </w:rPr>
        <w:t xml:space="preserve"> та шість пунктів здоров’я.   При Карпівській  амбулаторії працює аптечний пункт. </w:t>
      </w:r>
    </w:p>
    <w:p w:rsidR="00600014" w:rsidRPr="00F253FC" w:rsidRDefault="00600014" w:rsidP="00063750">
      <w:pPr>
        <w:ind w:firstLine="708"/>
        <w:jc w:val="both"/>
        <w:rPr>
          <w:sz w:val="26"/>
          <w:szCs w:val="26"/>
          <w:bdr w:val="none" w:sz="0" w:space="0" w:color="auto" w:frame="1"/>
          <w:lang w:val="uk-UA"/>
        </w:rPr>
      </w:pPr>
      <w:r w:rsidRPr="00F253FC">
        <w:rPr>
          <w:sz w:val="26"/>
          <w:szCs w:val="26"/>
          <w:bdr w:val="none" w:sz="0" w:space="0" w:color="auto" w:frame="1"/>
          <w:lang w:val="uk-UA"/>
        </w:rPr>
        <w:t xml:space="preserve">Медичну допомогу населенню громади надають 2 лікарі загальної практики сімейної медицини в Карпівській амбулаторії  та 2 лікаря - стоматолога в Карпівській та Андріївській амбулаторіях загальної практики  сімейної медицини. </w:t>
      </w:r>
    </w:p>
    <w:p w:rsidR="00600014" w:rsidRPr="00F253FC" w:rsidRDefault="00600014" w:rsidP="00063750">
      <w:pPr>
        <w:ind w:firstLine="708"/>
        <w:jc w:val="both"/>
        <w:rPr>
          <w:sz w:val="26"/>
          <w:szCs w:val="26"/>
          <w:bdr w:val="none" w:sz="0" w:space="0" w:color="auto" w:frame="1"/>
          <w:lang w:val="uk-UA"/>
        </w:rPr>
      </w:pPr>
      <w:r w:rsidRPr="00F253FC">
        <w:rPr>
          <w:sz w:val="26"/>
          <w:szCs w:val="26"/>
          <w:bdr w:val="none" w:sz="0" w:space="0" w:color="auto" w:frame="1"/>
          <w:lang w:val="uk-UA"/>
        </w:rPr>
        <w:t>Утримання закладів охорони здоров’я сільської ради здійснюється  за рахунок коштів державного та сільського бюджетів.</w:t>
      </w:r>
    </w:p>
    <w:p w:rsidR="00600014" w:rsidRPr="00F253FC" w:rsidRDefault="00600014" w:rsidP="00063750">
      <w:pPr>
        <w:ind w:firstLine="708"/>
        <w:jc w:val="both"/>
        <w:rPr>
          <w:sz w:val="26"/>
          <w:szCs w:val="26"/>
          <w:bdr w:val="none" w:sz="0" w:space="0" w:color="auto" w:frame="1"/>
          <w:lang w:val="uk-UA"/>
        </w:rPr>
      </w:pPr>
      <w:r w:rsidRPr="00F253FC">
        <w:rPr>
          <w:sz w:val="26"/>
          <w:szCs w:val="26"/>
          <w:bdr w:val="none" w:sz="0" w:space="0" w:color="auto" w:frame="1"/>
          <w:lang w:val="uk-UA"/>
        </w:rPr>
        <w:t xml:space="preserve">За рахунок    власних коштів сільської ради, </w:t>
      </w:r>
      <w:r w:rsidR="00F253FC" w:rsidRPr="00F253FC">
        <w:rPr>
          <w:sz w:val="26"/>
          <w:szCs w:val="26"/>
          <w:bdr w:val="none" w:sz="0" w:space="0" w:color="auto" w:frame="1"/>
          <w:lang w:val="uk-UA"/>
        </w:rPr>
        <w:t xml:space="preserve">за 9 місяців 2024 року </w:t>
      </w:r>
      <w:r w:rsidRPr="00F253FC">
        <w:rPr>
          <w:sz w:val="26"/>
          <w:szCs w:val="26"/>
          <w:bdr w:val="none" w:sz="0" w:space="0" w:color="auto" w:frame="1"/>
          <w:lang w:val="uk-UA"/>
        </w:rPr>
        <w:t xml:space="preserve">перераховані  трансферти    до бюджету Широківської селищної ради: </w:t>
      </w:r>
    </w:p>
    <w:p w:rsidR="00CE5090" w:rsidRPr="001E5681" w:rsidRDefault="00600014" w:rsidP="00063750">
      <w:pPr>
        <w:ind w:firstLine="708"/>
        <w:jc w:val="both"/>
        <w:rPr>
          <w:sz w:val="26"/>
          <w:szCs w:val="26"/>
          <w:bdr w:val="none" w:sz="0" w:space="0" w:color="auto" w:frame="1"/>
          <w:lang w:val="uk-UA"/>
        </w:rPr>
      </w:pPr>
      <w:r w:rsidRPr="001E5681">
        <w:rPr>
          <w:sz w:val="26"/>
          <w:szCs w:val="26"/>
          <w:bdr w:val="none" w:sz="0" w:space="0" w:color="auto" w:frame="1"/>
          <w:lang w:val="uk-UA"/>
        </w:rPr>
        <w:t xml:space="preserve"> під «Програму фінансової  підтримка  та розвитку  комунального некомерційного підприємства «Широківський центр первинної медичної допомоги» Широківськ</w:t>
      </w:r>
      <w:r w:rsidR="001E5681" w:rsidRPr="001E5681">
        <w:rPr>
          <w:sz w:val="26"/>
          <w:szCs w:val="26"/>
          <w:bdr w:val="none" w:sz="0" w:space="0" w:color="auto" w:frame="1"/>
          <w:lang w:val="uk-UA"/>
        </w:rPr>
        <w:t>ої селищної ради»  в сумі 5664,8</w:t>
      </w:r>
      <w:r w:rsidRPr="001E5681">
        <w:rPr>
          <w:sz w:val="26"/>
          <w:szCs w:val="26"/>
          <w:bdr w:val="none" w:sz="0" w:space="0" w:color="auto" w:frame="1"/>
          <w:lang w:val="uk-UA"/>
        </w:rPr>
        <w:t xml:space="preserve"> тис.</w:t>
      </w:r>
      <w:r w:rsidR="00DB72FE">
        <w:rPr>
          <w:sz w:val="26"/>
          <w:szCs w:val="26"/>
          <w:bdr w:val="none" w:sz="0" w:space="0" w:color="auto" w:frame="1"/>
          <w:lang w:val="uk-UA"/>
        </w:rPr>
        <w:t xml:space="preserve"> </w:t>
      </w:r>
      <w:r w:rsidRPr="001E5681">
        <w:rPr>
          <w:sz w:val="26"/>
          <w:szCs w:val="26"/>
          <w:bdr w:val="none" w:sz="0" w:space="0" w:color="auto" w:frame="1"/>
          <w:lang w:val="uk-UA"/>
        </w:rPr>
        <w:t>грн,  з яких освоєн</w:t>
      </w:r>
      <w:r w:rsidR="001E5681" w:rsidRPr="001E5681">
        <w:rPr>
          <w:sz w:val="26"/>
          <w:szCs w:val="26"/>
          <w:bdr w:val="none" w:sz="0" w:space="0" w:color="auto" w:frame="1"/>
          <w:lang w:val="uk-UA"/>
        </w:rPr>
        <w:t>о 4323,5</w:t>
      </w:r>
      <w:r w:rsidRPr="001E5681">
        <w:rPr>
          <w:sz w:val="26"/>
          <w:szCs w:val="26"/>
          <w:bdr w:val="none" w:sz="0" w:space="0" w:color="auto" w:frame="1"/>
          <w:lang w:val="uk-UA"/>
        </w:rPr>
        <w:t xml:space="preserve"> тис.</w:t>
      </w:r>
      <w:r w:rsidR="00DB72FE">
        <w:rPr>
          <w:sz w:val="26"/>
          <w:szCs w:val="26"/>
          <w:bdr w:val="none" w:sz="0" w:space="0" w:color="auto" w:frame="1"/>
          <w:lang w:val="uk-UA"/>
        </w:rPr>
        <w:t xml:space="preserve"> </w:t>
      </w:r>
      <w:r w:rsidR="00CF6C18">
        <w:rPr>
          <w:sz w:val="26"/>
          <w:szCs w:val="26"/>
          <w:bdr w:val="none" w:sz="0" w:space="0" w:color="auto" w:frame="1"/>
          <w:lang w:val="uk-UA"/>
        </w:rPr>
        <w:t>грн;</w:t>
      </w:r>
    </w:p>
    <w:p w:rsidR="00CE5090" w:rsidRPr="00DB72FE" w:rsidRDefault="00600014" w:rsidP="00063750">
      <w:pPr>
        <w:ind w:firstLine="708"/>
        <w:jc w:val="both"/>
        <w:rPr>
          <w:sz w:val="26"/>
          <w:szCs w:val="26"/>
          <w:bdr w:val="none" w:sz="0" w:space="0" w:color="auto" w:frame="1"/>
          <w:lang w:val="uk-UA"/>
        </w:rPr>
      </w:pPr>
      <w:r w:rsidRPr="00DB72FE">
        <w:rPr>
          <w:sz w:val="26"/>
          <w:szCs w:val="26"/>
          <w:bdr w:val="none" w:sz="0" w:space="0" w:color="auto" w:frame="1"/>
          <w:lang w:val="uk-UA"/>
        </w:rPr>
        <w:t xml:space="preserve">під програму «Здоров’я населення  Карпівської сільської територіальної громади на 2021 – 2025 роки» для фінансової підтримки  Широківської філії  КП </w:t>
      </w:r>
      <w:r w:rsidRPr="00DB72FE">
        <w:rPr>
          <w:sz w:val="26"/>
          <w:szCs w:val="26"/>
          <w:bdr w:val="none" w:sz="0" w:space="0" w:color="auto" w:frame="1"/>
          <w:lang w:val="uk-UA"/>
        </w:rPr>
        <w:lastRenderedPageBreak/>
        <w:t>«Криворізька центральна районна лікарня» Новопільської сільської ради</w:t>
      </w:r>
      <w:r w:rsidR="00DB72FE" w:rsidRPr="00DB72FE">
        <w:rPr>
          <w:sz w:val="26"/>
          <w:szCs w:val="26"/>
          <w:bdr w:val="none" w:sz="0" w:space="0" w:color="auto" w:frame="1"/>
          <w:lang w:val="uk-UA"/>
        </w:rPr>
        <w:t xml:space="preserve"> в  сумі 1442,6</w:t>
      </w:r>
      <w:r w:rsidRPr="00DB72FE">
        <w:rPr>
          <w:sz w:val="26"/>
          <w:szCs w:val="26"/>
          <w:bdr w:val="none" w:sz="0" w:space="0" w:color="auto" w:frame="1"/>
          <w:lang w:val="uk-UA"/>
        </w:rPr>
        <w:t xml:space="preserve">  </w:t>
      </w:r>
      <w:r w:rsidR="00DB72FE" w:rsidRPr="00DB72FE">
        <w:rPr>
          <w:sz w:val="26"/>
          <w:szCs w:val="26"/>
          <w:bdr w:val="none" w:sz="0" w:space="0" w:color="auto" w:frame="1"/>
          <w:lang w:val="uk-UA"/>
        </w:rPr>
        <w:t>тис. грн,  які  освоєні в повному обсязі</w:t>
      </w:r>
      <w:r w:rsidR="00DB72FE">
        <w:rPr>
          <w:sz w:val="26"/>
          <w:szCs w:val="26"/>
          <w:bdr w:val="none" w:sz="0" w:space="0" w:color="auto" w:frame="1"/>
          <w:lang w:val="uk-UA"/>
        </w:rPr>
        <w:t>.</w:t>
      </w:r>
    </w:p>
    <w:p w:rsidR="00AB3796" w:rsidRDefault="00CE2053" w:rsidP="00063750">
      <w:pPr>
        <w:ind w:firstLine="708"/>
        <w:jc w:val="both"/>
        <w:rPr>
          <w:sz w:val="26"/>
          <w:szCs w:val="26"/>
          <w:bdr w:val="none" w:sz="0" w:space="0" w:color="auto" w:frame="1"/>
          <w:lang w:val="uk-UA"/>
        </w:rPr>
      </w:pPr>
      <w:r>
        <w:rPr>
          <w:sz w:val="26"/>
          <w:szCs w:val="26"/>
          <w:bdr w:val="none" w:sz="0" w:space="0" w:color="auto" w:frame="1"/>
          <w:lang w:val="uk-UA"/>
        </w:rPr>
        <w:t xml:space="preserve">Субвенція з місцевого бюджету </w:t>
      </w:r>
      <w:r w:rsidR="000B7A16">
        <w:rPr>
          <w:sz w:val="26"/>
          <w:szCs w:val="26"/>
          <w:bdr w:val="none" w:sz="0" w:space="0" w:color="auto" w:frame="1"/>
          <w:lang w:val="uk-UA"/>
        </w:rPr>
        <w:t xml:space="preserve">на співфінансування  інвестиційних проектів </w:t>
      </w:r>
      <w:r w:rsidR="00A77C2B">
        <w:rPr>
          <w:sz w:val="26"/>
          <w:szCs w:val="26"/>
          <w:bdr w:val="none" w:sz="0" w:space="0" w:color="auto" w:frame="1"/>
          <w:lang w:val="uk-UA"/>
        </w:rPr>
        <w:t>в сумі 300,0 тис.</w:t>
      </w:r>
      <w:r w:rsidR="00324021">
        <w:rPr>
          <w:sz w:val="26"/>
          <w:szCs w:val="26"/>
          <w:bdr w:val="none" w:sz="0" w:space="0" w:color="auto" w:frame="1"/>
          <w:lang w:val="uk-UA"/>
        </w:rPr>
        <w:t xml:space="preserve"> </w:t>
      </w:r>
      <w:r w:rsidR="00A77C2B">
        <w:rPr>
          <w:sz w:val="26"/>
          <w:szCs w:val="26"/>
          <w:bdr w:val="none" w:sz="0" w:space="0" w:color="auto" w:frame="1"/>
          <w:lang w:val="uk-UA"/>
        </w:rPr>
        <w:t xml:space="preserve">грн </w:t>
      </w:r>
      <w:r w:rsidR="000B7A16">
        <w:rPr>
          <w:sz w:val="26"/>
          <w:szCs w:val="26"/>
          <w:bdr w:val="none" w:sz="0" w:space="0" w:color="auto" w:frame="1"/>
          <w:lang w:val="uk-UA"/>
        </w:rPr>
        <w:t xml:space="preserve">перерахована  на </w:t>
      </w:r>
      <w:r w:rsidR="00134D3E">
        <w:rPr>
          <w:sz w:val="26"/>
          <w:szCs w:val="26"/>
          <w:bdr w:val="none" w:sz="0" w:space="0" w:color="auto" w:frame="1"/>
          <w:lang w:val="uk-UA"/>
        </w:rPr>
        <w:t>об</w:t>
      </w:r>
      <w:r w:rsidR="00134D3E" w:rsidRPr="00A77C2B">
        <w:rPr>
          <w:sz w:val="26"/>
          <w:szCs w:val="26"/>
          <w:bdr w:val="none" w:sz="0" w:space="0" w:color="auto" w:frame="1"/>
          <w:lang w:val="uk-UA"/>
        </w:rPr>
        <w:t>’</w:t>
      </w:r>
      <w:r w:rsidR="00134D3E">
        <w:rPr>
          <w:sz w:val="26"/>
          <w:szCs w:val="26"/>
          <w:bdr w:val="none" w:sz="0" w:space="0" w:color="auto" w:frame="1"/>
          <w:lang w:val="uk-UA"/>
        </w:rPr>
        <w:t xml:space="preserve">єкт </w:t>
      </w:r>
      <w:r w:rsidR="007813EC">
        <w:rPr>
          <w:sz w:val="26"/>
          <w:szCs w:val="26"/>
          <w:bdr w:val="none" w:sz="0" w:space="0" w:color="auto" w:frame="1"/>
          <w:lang w:val="uk-UA"/>
        </w:rPr>
        <w:t>«</w:t>
      </w:r>
      <w:r w:rsidR="007813EC" w:rsidRPr="007813EC">
        <w:rPr>
          <w:sz w:val="26"/>
          <w:szCs w:val="26"/>
          <w:bdr w:val="none" w:sz="0" w:space="0" w:color="auto" w:frame="1"/>
          <w:lang w:val="uk-UA"/>
        </w:rPr>
        <w:t>Реконструкція переходу (літ. «а6») між будівлями первинної амбулаторії (літ. «А1» та «А2») КНП «Широківський центр ПМД», розташованого за адресою: 53700 Дніпропетровська обл., Криворізький  р-н, селище Широке, вул. Казбек, 17</w:t>
      </w:r>
      <w:r w:rsidR="007813EC">
        <w:rPr>
          <w:sz w:val="26"/>
          <w:szCs w:val="26"/>
          <w:bdr w:val="none" w:sz="0" w:space="0" w:color="auto" w:frame="1"/>
          <w:lang w:val="uk-UA"/>
        </w:rPr>
        <w:t>»</w:t>
      </w:r>
      <w:r w:rsidR="00AB3796">
        <w:rPr>
          <w:sz w:val="26"/>
          <w:szCs w:val="26"/>
          <w:bdr w:val="none" w:sz="0" w:space="0" w:color="auto" w:frame="1"/>
          <w:lang w:val="uk-UA"/>
        </w:rPr>
        <w:t>.</w:t>
      </w:r>
    </w:p>
    <w:p w:rsidR="00CE61B1" w:rsidRDefault="00CE61B1" w:rsidP="00063750">
      <w:pPr>
        <w:ind w:firstLine="708"/>
        <w:jc w:val="both"/>
        <w:rPr>
          <w:sz w:val="26"/>
          <w:szCs w:val="26"/>
          <w:bdr w:val="none" w:sz="0" w:space="0" w:color="auto" w:frame="1"/>
          <w:lang w:val="uk-UA"/>
        </w:rPr>
      </w:pPr>
    </w:p>
    <w:p w:rsidR="00CE61B1" w:rsidRPr="00CE61B1" w:rsidRDefault="00CE61B1" w:rsidP="00063750">
      <w:pPr>
        <w:ind w:firstLine="708"/>
        <w:jc w:val="both"/>
        <w:rPr>
          <w:b/>
          <w:sz w:val="26"/>
          <w:szCs w:val="26"/>
          <w:bdr w:val="none" w:sz="0" w:space="0" w:color="auto" w:frame="1"/>
          <w:lang w:val="uk-UA"/>
        </w:rPr>
      </w:pPr>
      <w:r w:rsidRPr="00CE61B1">
        <w:rPr>
          <w:b/>
          <w:sz w:val="26"/>
          <w:szCs w:val="26"/>
          <w:bdr w:val="none" w:sz="0" w:space="0" w:color="auto" w:frame="1"/>
          <w:lang w:val="uk-UA"/>
        </w:rPr>
        <w:t>Захист прав дітей – сиріт та дітей, позбавлених батьківського піклування. Підтримка дітей, сім’ї та молоді</w:t>
      </w:r>
    </w:p>
    <w:p w:rsidR="00CE61B1" w:rsidRPr="00EE7CA5" w:rsidRDefault="000B7A16" w:rsidP="00063750">
      <w:pPr>
        <w:ind w:firstLine="708"/>
        <w:jc w:val="both"/>
        <w:rPr>
          <w:sz w:val="26"/>
          <w:szCs w:val="26"/>
          <w:bdr w:val="none" w:sz="0" w:space="0" w:color="auto" w:frame="1"/>
          <w:lang w:val="uk-UA"/>
        </w:rPr>
      </w:pPr>
      <w:r w:rsidRPr="00EE7CA5">
        <w:rPr>
          <w:sz w:val="26"/>
          <w:szCs w:val="26"/>
          <w:bdr w:val="none" w:sz="0" w:space="0" w:color="auto" w:frame="1"/>
          <w:lang w:val="uk-UA"/>
        </w:rPr>
        <w:t xml:space="preserve"> </w:t>
      </w:r>
      <w:r w:rsidR="00CE61B1" w:rsidRPr="00EE7CA5">
        <w:rPr>
          <w:sz w:val="26"/>
          <w:szCs w:val="26"/>
          <w:bdr w:val="none" w:sz="0" w:space="0" w:color="auto" w:frame="1"/>
          <w:lang w:val="uk-UA"/>
        </w:rPr>
        <w:t xml:space="preserve">Відповідно до чинного законодавства України служба у справах дітей виконавчого комітету Карпівської сільської  ради забезпечує соціально – правовий захист усіх дітей, а особливо тих, які потребують додаткової уваги з боку держави: дітей-сиріт, дітей, позбавлених батьківського піклування та дітей, які опинилися у складних життєвих обставинах. </w:t>
      </w:r>
    </w:p>
    <w:p w:rsidR="00CE61B1" w:rsidRPr="00806759" w:rsidRDefault="00CE61B1" w:rsidP="00063750">
      <w:pPr>
        <w:ind w:firstLine="708"/>
        <w:jc w:val="both"/>
        <w:rPr>
          <w:sz w:val="26"/>
          <w:szCs w:val="26"/>
          <w:bdr w:val="none" w:sz="0" w:space="0" w:color="auto" w:frame="1"/>
          <w:lang w:val="uk-UA"/>
        </w:rPr>
      </w:pPr>
      <w:r w:rsidRPr="00806759">
        <w:rPr>
          <w:sz w:val="26"/>
          <w:szCs w:val="26"/>
          <w:bdr w:val="none" w:sz="0" w:space="0" w:color="auto" w:frame="1"/>
          <w:lang w:val="uk-UA"/>
        </w:rPr>
        <w:t xml:space="preserve"> На тери</w:t>
      </w:r>
      <w:r w:rsidR="008524F9" w:rsidRPr="00806759">
        <w:rPr>
          <w:sz w:val="26"/>
          <w:szCs w:val="26"/>
          <w:bdr w:val="none" w:sz="0" w:space="0" w:color="auto" w:frame="1"/>
          <w:lang w:val="uk-UA"/>
        </w:rPr>
        <w:t>торії сільської ради проживає 75 багатодітних сімей у яких виховується 2</w:t>
      </w:r>
      <w:r w:rsidR="00806759" w:rsidRPr="00806759">
        <w:rPr>
          <w:sz w:val="26"/>
          <w:szCs w:val="26"/>
          <w:bdr w:val="none" w:sz="0" w:space="0" w:color="auto" w:frame="1"/>
          <w:lang w:val="uk-UA"/>
        </w:rPr>
        <w:t>65</w:t>
      </w:r>
      <w:r w:rsidRPr="00806759">
        <w:rPr>
          <w:sz w:val="26"/>
          <w:szCs w:val="26"/>
          <w:bdr w:val="none" w:sz="0" w:space="0" w:color="auto" w:frame="1"/>
          <w:lang w:val="uk-UA"/>
        </w:rPr>
        <w:t xml:space="preserve"> дітей, 22 сім’ї, де проживають діти з інвалідністю (22 дітей). </w:t>
      </w:r>
    </w:p>
    <w:p w:rsidR="00CE61B1" w:rsidRDefault="008D3212" w:rsidP="00063750">
      <w:pPr>
        <w:ind w:firstLine="708"/>
        <w:jc w:val="both"/>
        <w:rPr>
          <w:sz w:val="26"/>
          <w:szCs w:val="26"/>
          <w:bdr w:val="none" w:sz="0" w:space="0" w:color="auto" w:frame="1"/>
          <w:lang w:val="uk-UA"/>
        </w:rPr>
      </w:pPr>
      <w:r w:rsidRPr="008D3212">
        <w:rPr>
          <w:sz w:val="26"/>
          <w:szCs w:val="26"/>
          <w:bdr w:val="none" w:sz="0" w:space="0" w:color="auto" w:frame="1"/>
          <w:lang w:val="uk-UA"/>
        </w:rPr>
        <w:t>Станом на 01.10</w:t>
      </w:r>
      <w:r w:rsidR="00CE61B1" w:rsidRPr="008D3212">
        <w:rPr>
          <w:sz w:val="26"/>
          <w:szCs w:val="26"/>
          <w:bdr w:val="none" w:sz="0" w:space="0" w:color="auto" w:frame="1"/>
          <w:lang w:val="uk-UA"/>
        </w:rPr>
        <w:t>.2024 року  на обліку  служби у справах дітей виконкому сільської ради перебуває:</w:t>
      </w:r>
    </w:p>
    <w:p w:rsidR="008D3212" w:rsidRPr="008D3212" w:rsidRDefault="008D3212" w:rsidP="00063750">
      <w:pPr>
        <w:ind w:firstLine="708"/>
        <w:jc w:val="both"/>
        <w:rPr>
          <w:sz w:val="26"/>
          <w:szCs w:val="26"/>
          <w:bdr w:val="none" w:sz="0" w:space="0" w:color="auto" w:frame="1"/>
          <w:lang w:val="uk-UA"/>
        </w:rPr>
      </w:pPr>
      <w:r w:rsidRPr="008D3212">
        <w:rPr>
          <w:sz w:val="26"/>
          <w:szCs w:val="26"/>
          <w:bdr w:val="none" w:sz="0" w:space="0" w:color="auto" w:frame="1"/>
          <w:lang w:val="uk-UA"/>
        </w:rPr>
        <w:t>на первинному обліку 10 дітей сиріт та 18</w:t>
      </w:r>
      <w:r w:rsidR="00EE35D1">
        <w:rPr>
          <w:sz w:val="26"/>
          <w:szCs w:val="26"/>
          <w:bdr w:val="none" w:sz="0" w:space="0" w:color="auto" w:frame="1"/>
          <w:lang w:val="uk-UA"/>
        </w:rPr>
        <w:t xml:space="preserve"> </w:t>
      </w:r>
      <w:r w:rsidRPr="008D3212">
        <w:rPr>
          <w:sz w:val="26"/>
          <w:szCs w:val="26"/>
          <w:bdr w:val="none" w:sz="0" w:space="0" w:color="auto" w:frame="1"/>
          <w:lang w:val="uk-UA"/>
        </w:rPr>
        <w:t>дітей позбавл</w:t>
      </w:r>
      <w:r w:rsidR="00EE35D1">
        <w:rPr>
          <w:sz w:val="26"/>
          <w:szCs w:val="26"/>
          <w:bdr w:val="none" w:sz="0" w:space="0" w:color="auto" w:frame="1"/>
          <w:lang w:val="uk-UA"/>
        </w:rPr>
        <w:t>ених батьківського піклування,</w:t>
      </w:r>
      <w:r w:rsidRPr="008D3212">
        <w:rPr>
          <w:sz w:val="26"/>
          <w:szCs w:val="26"/>
          <w:bdr w:val="none" w:sz="0" w:space="0" w:color="auto" w:frame="1"/>
          <w:lang w:val="uk-UA"/>
        </w:rPr>
        <w:t xml:space="preserve"> у тому числі 8 дітей, які проживають на території сільської ради та перебувають у 7 сім’ях опікунів (піклувальників);</w:t>
      </w:r>
    </w:p>
    <w:p w:rsidR="00CE61B1" w:rsidRPr="00EE35D1" w:rsidRDefault="00CE61B1" w:rsidP="00063750">
      <w:pPr>
        <w:ind w:firstLine="708"/>
        <w:jc w:val="both"/>
        <w:rPr>
          <w:sz w:val="26"/>
          <w:szCs w:val="26"/>
          <w:bdr w:val="none" w:sz="0" w:space="0" w:color="auto" w:frame="1"/>
          <w:lang w:val="uk-UA"/>
        </w:rPr>
      </w:pPr>
      <w:r w:rsidRPr="00EE35D1">
        <w:rPr>
          <w:sz w:val="26"/>
          <w:szCs w:val="26"/>
          <w:bdr w:val="none" w:sz="0" w:space="0" w:color="auto" w:frame="1"/>
          <w:lang w:val="uk-UA"/>
        </w:rPr>
        <w:t>3 сім’ї де батьки  ухиляються  від виконання батьківських обов’язків та, як такі, що  опинилися  в складних  життєвих обставинах, в  яких виховується 5 дітей.</w:t>
      </w:r>
    </w:p>
    <w:p w:rsidR="00CE61B1" w:rsidRDefault="00CE61B1" w:rsidP="00063750">
      <w:pPr>
        <w:ind w:firstLine="708"/>
        <w:jc w:val="both"/>
        <w:rPr>
          <w:sz w:val="26"/>
          <w:szCs w:val="26"/>
          <w:bdr w:val="none" w:sz="0" w:space="0" w:color="auto" w:frame="1"/>
          <w:lang w:val="uk-UA"/>
        </w:rPr>
      </w:pPr>
      <w:r w:rsidRPr="00EE35D1">
        <w:rPr>
          <w:sz w:val="26"/>
          <w:szCs w:val="26"/>
          <w:bdr w:val="none" w:sz="0" w:space="0" w:color="auto" w:frame="1"/>
          <w:lang w:val="uk-UA"/>
        </w:rPr>
        <w:t>На території сільської ради функціонує три п</w:t>
      </w:r>
      <w:r w:rsidR="00EE35D1" w:rsidRPr="00EE35D1">
        <w:rPr>
          <w:sz w:val="26"/>
          <w:szCs w:val="26"/>
          <w:bdr w:val="none" w:sz="0" w:space="0" w:color="auto" w:frame="1"/>
          <w:lang w:val="uk-UA"/>
        </w:rPr>
        <w:t>рийомні  сім’ї в яких проживає 3</w:t>
      </w:r>
      <w:r w:rsidRPr="00EE35D1">
        <w:rPr>
          <w:sz w:val="26"/>
          <w:szCs w:val="26"/>
          <w:bdr w:val="none" w:sz="0" w:space="0" w:color="auto" w:frame="1"/>
          <w:lang w:val="uk-UA"/>
        </w:rPr>
        <w:t xml:space="preserve"> дітей та один дитячий будинок сімейного типу де виховується 5 дітей.</w:t>
      </w:r>
    </w:p>
    <w:p w:rsidR="008524F9" w:rsidRPr="00EE35D1" w:rsidRDefault="008524F9" w:rsidP="00063750">
      <w:pPr>
        <w:ind w:firstLine="708"/>
        <w:jc w:val="both"/>
        <w:rPr>
          <w:sz w:val="26"/>
          <w:szCs w:val="26"/>
          <w:bdr w:val="none" w:sz="0" w:space="0" w:color="auto" w:frame="1"/>
          <w:lang w:val="uk-UA"/>
        </w:rPr>
      </w:pPr>
      <w:r w:rsidRPr="008524F9">
        <w:rPr>
          <w:sz w:val="26"/>
          <w:szCs w:val="26"/>
          <w:bdr w:val="none" w:sz="0" w:space="0" w:color="auto" w:frame="1"/>
          <w:lang w:val="uk-UA"/>
        </w:rPr>
        <w:t>Своєчасно здійснюються заходи щодо соціального захисту дітей-сиріт та дітей, позбавлених батьківського піклування: надання статусу дитини-сироти чи дитини, позбавленої батьківського піклування, та взяття на облік дітей-сиріт та дітей, позбавлених батьківського піклування.</w:t>
      </w:r>
    </w:p>
    <w:p w:rsidR="00CE61B1" w:rsidRPr="00EE7CA5" w:rsidRDefault="00EE7CA5" w:rsidP="00063750">
      <w:pPr>
        <w:ind w:firstLine="708"/>
        <w:jc w:val="both"/>
        <w:rPr>
          <w:sz w:val="26"/>
          <w:szCs w:val="26"/>
          <w:bdr w:val="none" w:sz="0" w:space="0" w:color="auto" w:frame="1"/>
          <w:lang w:val="uk-UA"/>
        </w:rPr>
      </w:pPr>
      <w:r w:rsidRPr="00EE7CA5">
        <w:rPr>
          <w:sz w:val="26"/>
          <w:szCs w:val="26"/>
          <w:bdr w:val="none" w:sz="0" w:space="0" w:color="auto" w:frame="1"/>
          <w:lang w:val="uk-UA"/>
        </w:rPr>
        <w:t>Протягом звітного періоду,  с</w:t>
      </w:r>
      <w:r w:rsidR="00CE61B1" w:rsidRPr="00EE7CA5">
        <w:rPr>
          <w:sz w:val="26"/>
          <w:szCs w:val="26"/>
          <w:bdr w:val="none" w:sz="0" w:space="0" w:color="auto" w:frame="1"/>
          <w:lang w:val="uk-UA"/>
        </w:rPr>
        <w:t>лужбою у справах дітей виконкому сільської ради:</w:t>
      </w:r>
    </w:p>
    <w:p w:rsidR="00CE61B1" w:rsidRPr="003452EB" w:rsidRDefault="00CE61B1" w:rsidP="00063750">
      <w:pPr>
        <w:ind w:firstLine="708"/>
        <w:jc w:val="both"/>
        <w:rPr>
          <w:sz w:val="26"/>
          <w:szCs w:val="26"/>
          <w:bdr w:val="none" w:sz="0" w:space="0" w:color="auto" w:frame="1"/>
          <w:lang w:val="uk-UA"/>
        </w:rPr>
      </w:pPr>
      <w:r w:rsidRPr="003452EB">
        <w:rPr>
          <w:sz w:val="26"/>
          <w:szCs w:val="26"/>
          <w:bdr w:val="none" w:sz="0" w:space="0" w:color="auto" w:frame="1"/>
          <w:lang w:val="uk-UA"/>
        </w:rPr>
        <w:t>здійснено 3 виїзди та  обстежено 15 сімей, які опинилися в складних життєвих обставинах. За результатами - складено   акти  обстеження умов проживання;</w:t>
      </w:r>
    </w:p>
    <w:p w:rsidR="00CE61B1" w:rsidRPr="00EE7CA5" w:rsidRDefault="00CE61B1" w:rsidP="00063750">
      <w:pPr>
        <w:ind w:firstLine="708"/>
        <w:jc w:val="both"/>
        <w:rPr>
          <w:sz w:val="26"/>
          <w:szCs w:val="26"/>
          <w:bdr w:val="none" w:sz="0" w:space="0" w:color="auto" w:frame="1"/>
          <w:lang w:val="uk-UA"/>
        </w:rPr>
      </w:pPr>
      <w:r w:rsidRPr="00EE7CA5">
        <w:rPr>
          <w:sz w:val="26"/>
          <w:szCs w:val="26"/>
          <w:bdr w:val="none" w:sz="0" w:space="0" w:color="auto" w:frame="1"/>
          <w:lang w:val="uk-UA"/>
        </w:rPr>
        <w:t>спільно з поліцейськ</w:t>
      </w:r>
      <w:r w:rsidR="00EE7CA5" w:rsidRPr="00EE7CA5">
        <w:rPr>
          <w:sz w:val="26"/>
          <w:szCs w:val="26"/>
          <w:bdr w:val="none" w:sz="0" w:space="0" w:color="auto" w:frame="1"/>
          <w:lang w:val="uk-UA"/>
        </w:rPr>
        <w:t>и</w:t>
      </w:r>
      <w:r w:rsidR="003452EB">
        <w:rPr>
          <w:sz w:val="26"/>
          <w:szCs w:val="26"/>
          <w:bdr w:val="none" w:sz="0" w:space="0" w:color="auto" w:frame="1"/>
          <w:lang w:val="uk-UA"/>
        </w:rPr>
        <w:t>м офіцером громади  здійснено 11</w:t>
      </w:r>
      <w:r w:rsidR="00EE7CA5" w:rsidRPr="00EE7CA5">
        <w:rPr>
          <w:sz w:val="26"/>
          <w:szCs w:val="26"/>
          <w:bdr w:val="none" w:sz="0" w:space="0" w:color="auto" w:frame="1"/>
          <w:lang w:val="uk-UA"/>
        </w:rPr>
        <w:t xml:space="preserve"> виїздів</w:t>
      </w:r>
      <w:r w:rsidR="003452EB">
        <w:rPr>
          <w:sz w:val="26"/>
          <w:szCs w:val="26"/>
          <w:bdr w:val="none" w:sz="0" w:space="0" w:color="auto" w:frame="1"/>
          <w:lang w:val="uk-UA"/>
        </w:rPr>
        <w:t xml:space="preserve"> відвідано 29</w:t>
      </w:r>
      <w:r w:rsidRPr="00EE7CA5">
        <w:rPr>
          <w:sz w:val="26"/>
          <w:szCs w:val="26"/>
          <w:bdr w:val="none" w:sz="0" w:space="0" w:color="auto" w:frame="1"/>
          <w:lang w:val="uk-UA"/>
        </w:rPr>
        <w:t xml:space="preserve"> сімей з метою попередження виникнення складних життєвих обставин та відповідальності за  зловживання  та систематичним зловживанням батьками алкоголю; </w:t>
      </w:r>
    </w:p>
    <w:p w:rsidR="00CE61B1" w:rsidRPr="00791910" w:rsidRDefault="00791910" w:rsidP="00063750">
      <w:pPr>
        <w:ind w:firstLine="708"/>
        <w:jc w:val="both"/>
        <w:rPr>
          <w:sz w:val="26"/>
          <w:szCs w:val="26"/>
          <w:bdr w:val="none" w:sz="0" w:space="0" w:color="auto" w:frame="1"/>
          <w:lang w:val="uk-UA"/>
        </w:rPr>
      </w:pPr>
      <w:r w:rsidRPr="00791910">
        <w:rPr>
          <w:sz w:val="26"/>
          <w:szCs w:val="26"/>
          <w:bdr w:val="none" w:sz="0" w:space="0" w:color="auto" w:frame="1"/>
          <w:lang w:val="uk-UA"/>
        </w:rPr>
        <w:t>проведено 8</w:t>
      </w:r>
      <w:r w:rsidR="00CE61B1" w:rsidRPr="00791910">
        <w:rPr>
          <w:sz w:val="26"/>
          <w:szCs w:val="26"/>
          <w:bdr w:val="none" w:sz="0" w:space="0" w:color="auto" w:frame="1"/>
          <w:lang w:val="uk-UA"/>
        </w:rPr>
        <w:t xml:space="preserve"> засідань комісії  з питань захисту прав дитини Карпівської сільської ради,  на яких були розглянуті  питання щодо захисту прав та законних інтересів малолітніх та неповнолітніх дітей  та прийняті відповідні рішення щодо:</w:t>
      </w:r>
    </w:p>
    <w:p w:rsidR="00CE61B1" w:rsidRPr="00A44294" w:rsidRDefault="00CE61B1" w:rsidP="00063750">
      <w:pPr>
        <w:tabs>
          <w:tab w:val="left" w:pos="1092"/>
        </w:tabs>
        <w:ind w:firstLine="708"/>
        <w:jc w:val="both"/>
        <w:rPr>
          <w:sz w:val="26"/>
          <w:szCs w:val="26"/>
          <w:bdr w:val="none" w:sz="0" w:space="0" w:color="auto" w:frame="1"/>
          <w:lang w:val="uk-UA"/>
        </w:rPr>
      </w:pPr>
      <w:r w:rsidRPr="00A44294">
        <w:rPr>
          <w:sz w:val="26"/>
          <w:szCs w:val="26"/>
          <w:bdr w:val="none" w:sz="0" w:space="0" w:color="auto" w:frame="1"/>
          <w:lang w:val="uk-UA"/>
        </w:rPr>
        <w:t>-</w:t>
      </w:r>
      <w:r w:rsidRPr="00A44294">
        <w:rPr>
          <w:sz w:val="26"/>
          <w:szCs w:val="26"/>
          <w:bdr w:val="none" w:sz="0" w:space="0" w:color="auto" w:frame="1"/>
          <w:lang w:val="uk-UA"/>
        </w:rPr>
        <w:tab/>
      </w:r>
      <w:r w:rsidR="0096272E">
        <w:rPr>
          <w:sz w:val="26"/>
          <w:szCs w:val="26"/>
          <w:bdr w:val="none" w:sz="0" w:space="0" w:color="auto" w:frame="1"/>
          <w:lang w:val="uk-UA"/>
        </w:rPr>
        <w:t xml:space="preserve">влаштування неповнолітнього </w:t>
      </w:r>
      <w:r w:rsidRPr="00A44294">
        <w:rPr>
          <w:sz w:val="26"/>
          <w:szCs w:val="26"/>
          <w:bdr w:val="none" w:sz="0" w:space="0" w:color="auto" w:frame="1"/>
          <w:lang w:val="uk-UA"/>
        </w:rPr>
        <w:t>до КЗО «Криворізька спеціальна школа «Перлина» Дніпропетровської  обласної ради» на повне державне утримання;</w:t>
      </w:r>
    </w:p>
    <w:p w:rsidR="00CE61B1" w:rsidRPr="00A44294" w:rsidRDefault="00CE61B1" w:rsidP="00063750">
      <w:pPr>
        <w:tabs>
          <w:tab w:val="left" w:pos="993"/>
        </w:tabs>
        <w:ind w:firstLine="708"/>
        <w:jc w:val="both"/>
        <w:rPr>
          <w:sz w:val="26"/>
          <w:szCs w:val="26"/>
          <w:bdr w:val="none" w:sz="0" w:space="0" w:color="auto" w:frame="1"/>
          <w:lang w:val="uk-UA"/>
        </w:rPr>
      </w:pPr>
      <w:r w:rsidRPr="00A44294">
        <w:rPr>
          <w:sz w:val="26"/>
          <w:szCs w:val="26"/>
          <w:bdr w:val="none" w:sz="0" w:space="0" w:color="auto" w:frame="1"/>
          <w:lang w:val="uk-UA"/>
        </w:rPr>
        <w:t>-</w:t>
      </w:r>
      <w:r w:rsidRPr="008D3212">
        <w:rPr>
          <w:color w:val="FF0000"/>
          <w:sz w:val="26"/>
          <w:szCs w:val="26"/>
          <w:bdr w:val="none" w:sz="0" w:space="0" w:color="auto" w:frame="1"/>
          <w:lang w:val="uk-UA"/>
        </w:rPr>
        <w:tab/>
      </w:r>
      <w:r w:rsidRPr="00A44294">
        <w:rPr>
          <w:sz w:val="26"/>
          <w:szCs w:val="26"/>
          <w:bdr w:val="none" w:sz="0" w:space="0" w:color="auto" w:frame="1"/>
          <w:lang w:val="uk-UA"/>
        </w:rPr>
        <w:t xml:space="preserve"> </w:t>
      </w:r>
      <w:r w:rsidR="00A44294" w:rsidRPr="00A44294">
        <w:rPr>
          <w:sz w:val="26"/>
          <w:szCs w:val="26"/>
          <w:bdr w:val="none" w:sz="0" w:space="0" w:color="auto" w:frame="1"/>
          <w:lang w:val="uk-UA"/>
        </w:rPr>
        <w:t xml:space="preserve"> </w:t>
      </w:r>
      <w:r w:rsidRPr="00A44294">
        <w:rPr>
          <w:sz w:val="26"/>
          <w:szCs w:val="26"/>
          <w:bdr w:val="none" w:sz="0" w:space="0" w:color="auto" w:frame="1"/>
          <w:lang w:val="uk-UA"/>
        </w:rPr>
        <w:t>надання статусу «дитина, яка постраждала внаслідок воєнних дій», зазнавши психологічного насилля - 2 дітям;</w:t>
      </w:r>
    </w:p>
    <w:p w:rsidR="00CE61B1" w:rsidRPr="0096272E" w:rsidRDefault="00CE61B1" w:rsidP="00063750">
      <w:pPr>
        <w:tabs>
          <w:tab w:val="left" w:pos="1134"/>
        </w:tabs>
        <w:ind w:firstLine="708"/>
        <w:jc w:val="both"/>
        <w:rPr>
          <w:sz w:val="26"/>
          <w:szCs w:val="26"/>
          <w:bdr w:val="none" w:sz="0" w:space="0" w:color="auto" w:frame="1"/>
          <w:lang w:val="uk-UA"/>
        </w:rPr>
      </w:pPr>
      <w:r w:rsidRPr="0096272E">
        <w:rPr>
          <w:sz w:val="26"/>
          <w:szCs w:val="26"/>
          <w:bdr w:val="none" w:sz="0" w:space="0" w:color="auto" w:frame="1"/>
          <w:lang w:val="uk-UA"/>
        </w:rPr>
        <w:t>-</w:t>
      </w:r>
      <w:r w:rsidRPr="0096272E">
        <w:rPr>
          <w:sz w:val="26"/>
          <w:szCs w:val="26"/>
          <w:bdr w:val="none" w:sz="0" w:space="0" w:color="auto" w:frame="1"/>
          <w:lang w:val="uk-UA"/>
        </w:rPr>
        <w:tab/>
        <w:t>влаштування неповнолітнього  до Комунального закладу «Малий груповий  будинок «Затишок» Вакулівської сільської ради Криворізького району Дніпропетровської області;</w:t>
      </w:r>
    </w:p>
    <w:p w:rsidR="00CE61B1" w:rsidRPr="0096272E" w:rsidRDefault="00CE61B1" w:rsidP="00063750">
      <w:pPr>
        <w:tabs>
          <w:tab w:val="left" w:pos="1134"/>
        </w:tabs>
        <w:ind w:firstLine="708"/>
        <w:jc w:val="both"/>
        <w:rPr>
          <w:sz w:val="26"/>
          <w:szCs w:val="26"/>
          <w:bdr w:val="none" w:sz="0" w:space="0" w:color="auto" w:frame="1"/>
          <w:lang w:val="uk-UA"/>
        </w:rPr>
      </w:pPr>
      <w:r w:rsidRPr="0096272E">
        <w:rPr>
          <w:sz w:val="26"/>
          <w:szCs w:val="26"/>
          <w:bdr w:val="none" w:sz="0" w:space="0" w:color="auto" w:frame="1"/>
          <w:lang w:val="uk-UA"/>
        </w:rPr>
        <w:lastRenderedPageBreak/>
        <w:t>-</w:t>
      </w:r>
      <w:r w:rsidRPr="008D3212">
        <w:rPr>
          <w:color w:val="FF0000"/>
          <w:sz w:val="26"/>
          <w:szCs w:val="26"/>
          <w:bdr w:val="none" w:sz="0" w:space="0" w:color="auto" w:frame="1"/>
          <w:lang w:val="uk-UA"/>
        </w:rPr>
        <w:tab/>
      </w:r>
      <w:r w:rsidRPr="0096272E">
        <w:rPr>
          <w:sz w:val="26"/>
          <w:szCs w:val="26"/>
          <w:bdr w:val="none" w:sz="0" w:space="0" w:color="auto" w:frame="1"/>
          <w:lang w:val="uk-UA"/>
        </w:rPr>
        <w:t>надання статусу «дитини – сироти»  двом дітям;</w:t>
      </w:r>
    </w:p>
    <w:p w:rsidR="00CE61B1" w:rsidRDefault="00CE61B1" w:rsidP="00063750">
      <w:pPr>
        <w:tabs>
          <w:tab w:val="left" w:pos="1134"/>
        </w:tabs>
        <w:ind w:firstLine="708"/>
        <w:jc w:val="both"/>
        <w:rPr>
          <w:sz w:val="26"/>
          <w:szCs w:val="26"/>
          <w:bdr w:val="none" w:sz="0" w:space="0" w:color="auto" w:frame="1"/>
          <w:lang w:val="uk-UA"/>
        </w:rPr>
      </w:pPr>
      <w:r w:rsidRPr="0096272E">
        <w:rPr>
          <w:sz w:val="26"/>
          <w:szCs w:val="26"/>
          <w:bdr w:val="none" w:sz="0" w:space="0" w:color="auto" w:frame="1"/>
          <w:lang w:val="uk-UA"/>
        </w:rPr>
        <w:t>-</w:t>
      </w:r>
      <w:r w:rsidRPr="0096272E">
        <w:rPr>
          <w:sz w:val="26"/>
          <w:szCs w:val="26"/>
          <w:bdr w:val="none" w:sz="0" w:space="0" w:color="auto" w:frame="1"/>
          <w:lang w:val="uk-UA"/>
        </w:rPr>
        <w:tab/>
        <w:t>надання «статусу дитини, позбавленої батьківського піклування»  двом дітям;</w:t>
      </w:r>
    </w:p>
    <w:p w:rsidR="006158C6" w:rsidRDefault="006158C6" w:rsidP="00063750">
      <w:pPr>
        <w:tabs>
          <w:tab w:val="left" w:pos="1162"/>
        </w:tabs>
        <w:ind w:firstLine="708"/>
        <w:jc w:val="both"/>
        <w:rPr>
          <w:sz w:val="26"/>
          <w:szCs w:val="26"/>
          <w:bdr w:val="none" w:sz="0" w:space="0" w:color="auto" w:frame="1"/>
          <w:lang w:val="uk-UA"/>
        </w:rPr>
      </w:pPr>
      <w:r>
        <w:rPr>
          <w:sz w:val="26"/>
          <w:szCs w:val="26"/>
          <w:bdr w:val="none" w:sz="0" w:space="0" w:color="auto" w:frame="1"/>
          <w:lang w:val="uk-UA"/>
        </w:rPr>
        <w:t xml:space="preserve">- </w:t>
      </w:r>
      <w:r w:rsidRPr="006158C6">
        <w:rPr>
          <w:sz w:val="26"/>
          <w:szCs w:val="26"/>
          <w:bdr w:val="none" w:sz="0" w:space="0" w:color="auto" w:frame="1"/>
          <w:lang w:val="uk-UA"/>
        </w:rPr>
        <w:tab/>
      </w:r>
      <w:r>
        <w:rPr>
          <w:sz w:val="26"/>
          <w:szCs w:val="26"/>
          <w:bdr w:val="none" w:sz="0" w:space="0" w:color="auto" w:frame="1"/>
          <w:lang w:val="uk-UA"/>
        </w:rPr>
        <w:t>п</w:t>
      </w:r>
      <w:r w:rsidRPr="006158C6">
        <w:rPr>
          <w:sz w:val="26"/>
          <w:szCs w:val="26"/>
          <w:bdr w:val="none" w:sz="0" w:space="0" w:color="auto" w:frame="1"/>
          <w:lang w:val="uk-UA"/>
        </w:rPr>
        <w:t>ро влаштування неповнолітньої до комунального закладу освіти «Криворізький центр підготовки та перепідготовки  робітничих кадрів будівельної галузі» Дніпропетровської обласної ради» на повне державне забезпечення.</w:t>
      </w:r>
    </w:p>
    <w:p w:rsidR="00432C74" w:rsidRPr="00591C4F" w:rsidRDefault="00A258E1" w:rsidP="00063750">
      <w:pPr>
        <w:ind w:firstLine="708"/>
        <w:jc w:val="both"/>
        <w:rPr>
          <w:sz w:val="26"/>
          <w:szCs w:val="26"/>
          <w:bdr w:val="none" w:sz="0" w:space="0" w:color="auto" w:frame="1"/>
          <w:lang w:val="uk-UA"/>
        </w:rPr>
      </w:pPr>
      <w:r w:rsidRPr="00591C4F">
        <w:rPr>
          <w:sz w:val="26"/>
          <w:szCs w:val="26"/>
          <w:bdr w:val="none" w:sz="0" w:space="0" w:color="auto" w:frame="1"/>
          <w:lang w:val="uk-UA"/>
        </w:rPr>
        <w:t>Спеціалістами Широківського центру надання соціальних послу</w:t>
      </w:r>
      <w:r w:rsidR="008235E6">
        <w:rPr>
          <w:sz w:val="26"/>
          <w:szCs w:val="26"/>
          <w:bdr w:val="none" w:sz="0" w:space="0" w:color="auto" w:frame="1"/>
          <w:lang w:val="uk-UA"/>
        </w:rPr>
        <w:t>г</w:t>
      </w:r>
      <w:r w:rsidRPr="00591C4F">
        <w:rPr>
          <w:sz w:val="26"/>
          <w:szCs w:val="26"/>
          <w:bdr w:val="none" w:sz="0" w:space="0" w:color="auto" w:frame="1"/>
          <w:lang w:val="uk-UA"/>
        </w:rPr>
        <w:t xml:space="preserve">, </w:t>
      </w:r>
      <w:r w:rsidR="00733E01">
        <w:rPr>
          <w:sz w:val="26"/>
          <w:szCs w:val="26"/>
          <w:bdr w:val="none" w:sz="0" w:space="0" w:color="auto" w:frame="1"/>
          <w:lang w:val="uk-UA"/>
        </w:rPr>
        <w:t>у</w:t>
      </w:r>
      <w:r w:rsidR="00432C74" w:rsidRPr="00591C4F">
        <w:rPr>
          <w:sz w:val="26"/>
          <w:szCs w:val="26"/>
          <w:bdr w:val="none" w:sz="0" w:space="0" w:color="auto" w:frame="1"/>
          <w:lang w:val="uk-UA"/>
        </w:rPr>
        <w:t xml:space="preserve"> рамках соціальної послуги </w:t>
      </w:r>
      <w:r w:rsidR="00297DFB">
        <w:rPr>
          <w:sz w:val="26"/>
          <w:szCs w:val="26"/>
          <w:bdr w:val="none" w:sz="0" w:space="0" w:color="auto" w:frame="1"/>
          <w:lang w:val="uk-UA"/>
        </w:rPr>
        <w:t>«</w:t>
      </w:r>
      <w:r w:rsidR="00432C74" w:rsidRPr="00591C4F">
        <w:rPr>
          <w:sz w:val="26"/>
          <w:szCs w:val="26"/>
          <w:bdr w:val="none" w:sz="0" w:space="0" w:color="auto" w:frame="1"/>
          <w:lang w:val="uk-UA"/>
        </w:rPr>
        <w:t>соціального супроводу сімей, що перебувають в складних жи</w:t>
      </w:r>
      <w:r w:rsidR="00591C4F" w:rsidRPr="00591C4F">
        <w:rPr>
          <w:sz w:val="26"/>
          <w:szCs w:val="26"/>
          <w:bdr w:val="none" w:sz="0" w:space="0" w:color="auto" w:frame="1"/>
          <w:lang w:val="uk-UA"/>
        </w:rPr>
        <w:t>ттєвих обставинах</w:t>
      </w:r>
      <w:r w:rsidR="00297DFB">
        <w:rPr>
          <w:sz w:val="26"/>
          <w:szCs w:val="26"/>
          <w:bdr w:val="none" w:sz="0" w:space="0" w:color="auto" w:frame="1"/>
          <w:lang w:val="uk-UA"/>
        </w:rPr>
        <w:t>»</w:t>
      </w:r>
      <w:r w:rsidR="00591C4F" w:rsidRPr="00591C4F">
        <w:rPr>
          <w:sz w:val="26"/>
          <w:szCs w:val="26"/>
          <w:bdr w:val="none" w:sz="0" w:space="0" w:color="auto" w:frame="1"/>
          <w:lang w:val="uk-UA"/>
        </w:rPr>
        <w:t xml:space="preserve"> здійснено 289</w:t>
      </w:r>
      <w:r w:rsidR="00432C74" w:rsidRPr="00591C4F">
        <w:rPr>
          <w:sz w:val="26"/>
          <w:szCs w:val="26"/>
          <w:bdr w:val="none" w:sz="0" w:space="0" w:color="auto" w:frame="1"/>
          <w:lang w:val="uk-UA"/>
        </w:rPr>
        <w:t xml:space="preserve"> захід, в рамках соціаль</w:t>
      </w:r>
      <w:r w:rsidR="00591C4F" w:rsidRPr="00591C4F">
        <w:rPr>
          <w:sz w:val="26"/>
          <w:szCs w:val="26"/>
          <w:bdr w:val="none" w:sz="0" w:space="0" w:color="auto" w:frame="1"/>
          <w:lang w:val="uk-UA"/>
        </w:rPr>
        <w:t>ної послуги консультування – 507 заходів</w:t>
      </w:r>
      <w:r w:rsidR="00432C74" w:rsidRPr="00591C4F">
        <w:rPr>
          <w:sz w:val="26"/>
          <w:szCs w:val="26"/>
          <w:bdr w:val="none" w:sz="0" w:space="0" w:color="auto" w:frame="1"/>
          <w:lang w:val="uk-UA"/>
        </w:rPr>
        <w:t>, соці</w:t>
      </w:r>
      <w:r w:rsidR="00591C4F" w:rsidRPr="00591C4F">
        <w:rPr>
          <w:sz w:val="26"/>
          <w:szCs w:val="26"/>
          <w:bdr w:val="none" w:sz="0" w:space="0" w:color="auto" w:frame="1"/>
          <w:lang w:val="uk-UA"/>
        </w:rPr>
        <w:t>альної послуги інформування – 24 заходи</w:t>
      </w:r>
      <w:r w:rsidR="00432C74" w:rsidRPr="00591C4F">
        <w:rPr>
          <w:sz w:val="26"/>
          <w:szCs w:val="26"/>
          <w:bdr w:val="none" w:sz="0" w:space="0" w:color="auto" w:frame="1"/>
          <w:lang w:val="uk-UA"/>
        </w:rPr>
        <w:t>.</w:t>
      </w:r>
    </w:p>
    <w:p w:rsidR="00432C74" w:rsidRPr="00591C4F" w:rsidRDefault="00432C74" w:rsidP="00063750">
      <w:pPr>
        <w:ind w:firstLine="708"/>
        <w:jc w:val="both"/>
        <w:rPr>
          <w:sz w:val="26"/>
          <w:szCs w:val="26"/>
          <w:bdr w:val="none" w:sz="0" w:space="0" w:color="auto" w:frame="1"/>
          <w:lang w:val="uk-UA"/>
        </w:rPr>
      </w:pPr>
      <w:r w:rsidRPr="00591C4F">
        <w:rPr>
          <w:sz w:val="26"/>
          <w:szCs w:val="26"/>
          <w:bdr w:val="none" w:sz="0" w:space="0" w:color="auto" w:frame="1"/>
          <w:lang w:val="uk-UA"/>
        </w:rPr>
        <w:t xml:space="preserve">Загалом, соціальною роботою  на території  </w:t>
      </w:r>
      <w:r w:rsidR="00591C4F" w:rsidRPr="00591C4F">
        <w:rPr>
          <w:sz w:val="26"/>
          <w:szCs w:val="26"/>
          <w:bdr w:val="none" w:sz="0" w:space="0" w:color="auto" w:frame="1"/>
          <w:lang w:val="uk-UA"/>
        </w:rPr>
        <w:t>сільської ради  було охоплено 61 сім’ю, в яких виховується 61 дитина, з них  13 сімей  (36</w:t>
      </w:r>
      <w:r w:rsidRPr="00591C4F">
        <w:rPr>
          <w:sz w:val="26"/>
          <w:szCs w:val="26"/>
          <w:bdr w:val="none" w:sz="0" w:space="0" w:color="auto" w:frame="1"/>
          <w:lang w:val="uk-UA"/>
        </w:rPr>
        <w:t xml:space="preserve"> дітей) як такі, що перебувають в складних життєвих обставинах.</w:t>
      </w:r>
    </w:p>
    <w:p w:rsidR="006158C6" w:rsidRDefault="006158C6" w:rsidP="00063750">
      <w:pPr>
        <w:ind w:firstLine="708"/>
        <w:jc w:val="both"/>
        <w:rPr>
          <w:sz w:val="26"/>
          <w:szCs w:val="26"/>
          <w:bdr w:val="none" w:sz="0" w:space="0" w:color="auto" w:frame="1"/>
          <w:lang w:val="uk-UA"/>
        </w:rPr>
      </w:pPr>
    </w:p>
    <w:p w:rsidR="007B660C" w:rsidRDefault="007B660C" w:rsidP="00063750">
      <w:pPr>
        <w:ind w:firstLine="708"/>
        <w:jc w:val="both"/>
        <w:rPr>
          <w:b/>
          <w:sz w:val="26"/>
          <w:szCs w:val="26"/>
          <w:bdr w:val="none" w:sz="0" w:space="0" w:color="auto" w:frame="1"/>
          <w:lang w:val="uk-UA"/>
        </w:rPr>
      </w:pPr>
      <w:r w:rsidRPr="007B660C">
        <w:rPr>
          <w:b/>
          <w:sz w:val="26"/>
          <w:szCs w:val="26"/>
          <w:bdr w:val="none" w:sz="0" w:space="0" w:color="auto" w:frame="1"/>
          <w:lang w:val="uk-UA"/>
        </w:rPr>
        <w:t>Культура</w:t>
      </w:r>
    </w:p>
    <w:p w:rsidR="002438B0" w:rsidRDefault="00346950" w:rsidP="00063750">
      <w:pPr>
        <w:ind w:firstLine="708"/>
        <w:jc w:val="both"/>
        <w:rPr>
          <w:sz w:val="26"/>
          <w:szCs w:val="26"/>
          <w:bdr w:val="none" w:sz="0" w:space="0" w:color="auto" w:frame="1"/>
          <w:lang w:val="uk-UA"/>
        </w:rPr>
      </w:pPr>
      <w:r w:rsidRPr="00601D1B">
        <w:rPr>
          <w:sz w:val="26"/>
          <w:szCs w:val="26"/>
          <w:bdr w:val="none" w:sz="0" w:space="0" w:color="auto" w:frame="1"/>
          <w:lang w:val="uk-UA"/>
        </w:rPr>
        <w:t xml:space="preserve">Мережа закладів культури  сільської ради налічує 17 установ, із них:  3 сільські будинки культури,  6 сільських клубів, 8 сільських бібліотек. </w:t>
      </w:r>
    </w:p>
    <w:p w:rsidR="002438B0" w:rsidRPr="002438B0" w:rsidRDefault="00346950" w:rsidP="00063750">
      <w:pPr>
        <w:ind w:firstLine="708"/>
        <w:jc w:val="both"/>
        <w:rPr>
          <w:sz w:val="26"/>
          <w:szCs w:val="26"/>
          <w:bdr w:val="none" w:sz="0" w:space="0" w:color="auto" w:frame="1"/>
          <w:lang w:val="uk-UA"/>
        </w:rPr>
      </w:pPr>
      <w:r w:rsidRPr="002438B0">
        <w:rPr>
          <w:sz w:val="26"/>
          <w:szCs w:val="26"/>
          <w:bdr w:val="none" w:sz="0" w:space="0" w:color="auto" w:frame="1"/>
          <w:lang w:val="uk-UA"/>
        </w:rPr>
        <w:t>З метою задоволення інформаційних  потреб кожного представника громади, у бібліотеках сільської ради діють 7 клубів за інтереса</w:t>
      </w:r>
      <w:r w:rsidR="002438B0" w:rsidRPr="002438B0">
        <w:rPr>
          <w:sz w:val="26"/>
          <w:szCs w:val="26"/>
          <w:bdr w:val="none" w:sz="0" w:space="0" w:color="auto" w:frame="1"/>
          <w:lang w:val="uk-UA"/>
        </w:rPr>
        <w:t>ми,  в яких  було проведено  187</w:t>
      </w:r>
      <w:r w:rsidRPr="002438B0">
        <w:rPr>
          <w:sz w:val="26"/>
          <w:szCs w:val="26"/>
          <w:bdr w:val="none" w:sz="0" w:space="0" w:color="auto" w:frame="1"/>
          <w:lang w:val="uk-UA"/>
        </w:rPr>
        <w:t xml:space="preserve"> зах</w:t>
      </w:r>
      <w:r w:rsidR="002438B0" w:rsidRPr="002438B0">
        <w:rPr>
          <w:sz w:val="26"/>
          <w:szCs w:val="26"/>
          <w:bdr w:val="none" w:sz="0" w:space="0" w:color="auto" w:frame="1"/>
          <w:lang w:val="uk-UA"/>
        </w:rPr>
        <w:t>одів, із них 110</w:t>
      </w:r>
      <w:r w:rsidRPr="002438B0">
        <w:rPr>
          <w:sz w:val="26"/>
          <w:szCs w:val="26"/>
          <w:bdr w:val="none" w:sz="0" w:space="0" w:color="auto" w:frame="1"/>
          <w:lang w:val="uk-UA"/>
        </w:rPr>
        <w:t xml:space="preserve"> – для дітей. </w:t>
      </w:r>
    </w:p>
    <w:p w:rsidR="00346950" w:rsidRPr="002438B0" w:rsidRDefault="00346950" w:rsidP="00063750">
      <w:pPr>
        <w:ind w:firstLine="708"/>
        <w:jc w:val="both"/>
        <w:rPr>
          <w:sz w:val="26"/>
          <w:szCs w:val="26"/>
          <w:bdr w:val="none" w:sz="0" w:space="0" w:color="auto" w:frame="1"/>
          <w:lang w:val="uk-UA"/>
        </w:rPr>
      </w:pPr>
      <w:r w:rsidRPr="002438B0">
        <w:rPr>
          <w:sz w:val="26"/>
          <w:szCs w:val="26"/>
          <w:bdr w:val="none" w:sz="0" w:space="0" w:color="auto" w:frame="1"/>
          <w:lang w:val="uk-UA"/>
        </w:rPr>
        <w:t>Бібліотечні заклади укомплектовані 21 одиницею комп’ютерної техніки, із них: 14   комп’ютерів для читачів, 4 комп’ютера  і 3 ноутбука  для завідувачів бібліотеками,    9  багатофункціональних  пристроїв  та 1 принтер. Крім того Карпівська та Андріївська бібліотеки  забезпечені 2 комп’ютерними тифлокомплексами для слабозорих та незрячих людей.</w:t>
      </w:r>
    </w:p>
    <w:p w:rsidR="00346950" w:rsidRDefault="00C00B3A" w:rsidP="00063750">
      <w:pPr>
        <w:ind w:firstLine="708"/>
        <w:jc w:val="both"/>
        <w:rPr>
          <w:sz w:val="26"/>
          <w:szCs w:val="26"/>
          <w:bdr w:val="none" w:sz="0" w:space="0" w:color="auto" w:frame="1"/>
          <w:lang w:val="uk-UA"/>
        </w:rPr>
      </w:pPr>
      <w:r w:rsidRPr="00C00B3A">
        <w:rPr>
          <w:sz w:val="26"/>
          <w:szCs w:val="26"/>
          <w:bdr w:val="none" w:sz="0" w:space="0" w:color="auto" w:frame="1"/>
          <w:lang w:val="uk-UA"/>
        </w:rPr>
        <w:t>Протягом січня - вересня</w:t>
      </w:r>
      <w:r w:rsidR="00346950" w:rsidRPr="00C00B3A">
        <w:rPr>
          <w:sz w:val="26"/>
          <w:szCs w:val="26"/>
          <w:bdr w:val="none" w:sz="0" w:space="0" w:color="auto" w:frame="1"/>
          <w:lang w:val="uk-UA"/>
        </w:rPr>
        <w:t xml:space="preserve"> 2024 року:</w:t>
      </w:r>
    </w:p>
    <w:p w:rsidR="00C00B3A" w:rsidRDefault="00C00B3A" w:rsidP="00063750">
      <w:pPr>
        <w:ind w:firstLine="708"/>
        <w:jc w:val="both"/>
        <w:rPr>
          <w:sz w:val="26"/>
          <w:szCs w:val="26"/>
          <w:bdr w:val="none" w:sz="0" w:space="0" w:color="auto" w:frame="1"/>
          <w:lang w:val="uk-UA"/>
        </w:rPr>
      </w:pPr>
      <w:r w:rsidRPr="00C00B3A">
        <w:rPr>
          <w:sz w:val="26"/>
          <w:szCs w:val="26"/>
          <w:bdr w:val="none" w:sz="0" w:space="0" w:color="auto" w:frame="1"/>
          <w:lang w:val="uk-UA"/>
        </w:rPr>
        <w:t>бібліотечний фонд поповнено на 131 примірник за рахунок безкоштовної передачі від КЗК «Дніпропетровська</w:t>
      </w:r>
      <w:r>
        <w:rPr>
          <w:sz w:val="26"/>
          <w:szCs w:val="26"/>
          <w:bdr w:val="none" w:sz="0" w:space="0" w:color="auto" w:frame="1"/>
          <w:lang w:val="uk-UA"/>
        </w:rPr>
        <w:t xml:space="preserve">  обласна бібліотека для дітей»;</w:t>
      </w:r>
    </w:p>
    <w:p w:rsidR="008470B6" w:rsidRPr="00C00B3A" w:rsidRDefault="008470B6" w:rsidP="00063750">
      <w:pPr>
        <w:ind w:firstLine="708"/>
        <w:jc w:val="both"/>
        <w:rPr>
          <w:sz w:val="26"/>
          <w:szCs w:val="26"/>
          <w:bdr w:val="none" w:sz="0" w:space="0" w:color="auto" w:frame="1"/>
          <w:lang w:val="uk-UA"/>
        </w:rPr>
      </w:pPr>
      <w:r>
        <w:rPr>
          <w:sz w:val="26"/>
          <w:szCs w:val="26"/>
          <w:bdr w:val="none" w:sz="0" w:space="0" w:color="auto" w:frame="1"/>
          <w:lang w:val="uk-UA"/>
        </w:rPr>
        <w:t>у рамках реалізації  плану основних культурно -  мистецьких заходів, з</w:t>
      </w:r>
      <w:r w:rsidRPr="008470B6">
        <w:rPr>
          <w:sz w:val="26"/>
          <w:szCs w:val="26"/>
          <w:bdr w:val="none" w:sz="0" w:space="0" w:color="auto" w:frame="1"/>
          <w:lang w:val="uk-UA"/>
        </w:rPr>
        <w:t>акладами культури клу</w:t>
      </w:r>
      <w:r>
        <w:rPr>
          <w:sz w:val="26"/>
          <w:szCs w:val="26"/>
          <w:bdr w:val="none" w:sz="0" w:space="0" w:color="auto" w:frame="1"/>
          <w:lang w:val="uk-UA"/>
        </w:rPr>
        <w:t xml:space="preserve">бного типу було проведено </w:t>
      </w:r>
      <w:r w:rsidRPr="008470B6">
        <w:rPr>
          <w:sz w:val="26"/>
          <w:szCs w:val="26"/>
          <w:bdr w:val="none" w:sz="0" w:space="0" w:color="auto" w:frame="1"/>
          <w:lang w:val="uk-UA"/>
        </w:rPr>
        <w:t xml:space="preserve"> </w:t>
      </w:r>
      <w:r>
        <w:rPr>
          <w:sz w:val="26"/>
          <w:szCs w:val="26"/>
          <w:bdr w:val="none" w:sz="0" w:space="0" w:color="auto" w:frame="1"/>
          <w:lang w:val="uk-UA"/>
        </w:rPr>
        <w:t>318  заходів;</w:t>
      </w:r>
    </w:p>
    <w:p w:rsidR="00346950" w:rsidRPr="005E256D" w:rsidRDefault="00346950" w:rsidP="00063750">
      <w:pPr>
        <w:ind w:firstLine="708"/>
        <w:jc w:val="both"/>
        <w:rPr>
          <w:sz w:val="26"/>
          <w:szCs w:val="26"/>
          <w:bdr w:val="none" w:sz="0" w:space="0" w:color="auto" w:frame="1"/>
          <w:lang w:val="uk-UA"/>
        </w:rPr>
      </w:pPr>
      <w:r w:rsidRPr="005E256D">
        <w:rPr>
          <w:sz w:val="26"/>
          <w:szCs w:val="26"/>
          <w:bdr w:val="none" w:sz="0" w:space="0" w:color="auto" w:frame="1"/>
          <w:lang w:val="uk-UA"/>
        </w:rPr>
        <w:t>усі завідувачі бібліотечних закладів  долучилися до онлайн - лекції від фахівців Національного історико-культурного заповідника «Гетьманська столиця»;</w:t>
      </w:r>
    </w:p>
    <w:p w:rsidR="00346950" w:rsidRPr="008B51E7" w:rsidRDefault="00346950" w:rsidP="00063750">
      <w:pPr>
        <w:ind w:firstLine="708"/>
        <w:jc w:val="both"/>
        <w:rPr>
          <w:b/>
          <w:color w:val="FF0000"/>
          <w:sz w:val="26"/>
          <w:szCs w:val="26"/>
          <w:bdr w:val="none" w:sz="0" w:space="0" w:color="auto" w:frame="1"/>
          <w:lang w:val="uk-UA"/>
        </w:rPr>
      </w:pPr>
      <w:r w:rsidRPr="005E256D">
        <w:rPr>
          <w:sz w:val="26"/>
          <w:szCs w:val="26"/>
          <w:bdr w:val="none" w:sz="0" w:space="0" w:color="auto" w:frame="1"/>
          <w:lang w:val="uk-UA"/>
        </w:rPr>
        <w:t>на національній онлайн-платформі Дія. Освіта</w:t>
      </w:r>
      <w:r w:rsidR="00297DFB">
        <w:rPr>
          <w:sz w:val="26"/>
          <w:szCs w:val="26"/>
          <w:bdr w:val="none" w:sz="0" w:space="0" w:color="auto" w:frame="1"/>
          <w:lang w:val="uk-UA"/>
        </w:rPr>
        <w:t xml:space="preserve"> -</w:t>
      </w:r>
      <w:r w:rsidRPr="005E256D">
        <w:rPr>
          <w:sz w:val="26"/>
          <w:szCs w:val="26"/>
          <w:bdr w:val="none" w:sz="0" w:space="0" w:color="auto" w:frame="1"/>
          <w:lang w:val="uk-UA"/>
        </w:rPr>
        <w:t xml:space="preserve"> завідувачами сільських бібліотек пройдені тести  цифрограм для бібліотекарів з отриманням електронного сертифі</w:t>
      </w:r>
      <w:r w:rsidR="005E256D">
        <w:rPr>
          <w:sz w:val="26"/>
          <w:szCs w:val="26"/>
          <w:bdr w:val="none" w:sz="0" w:space="0" w:color="auto" w:frame="1"/>
          <w:lang w:val="uk-UA"/>
        </w:rPr>
        <w:t>кату.</w:t>
      </w:r>
      <w:r w:rsidRPr="008B51E7">
        <w:rPr>
          <w:b/>
          <w:color w:val="FF0000"/>
          <w:sz w:val="26"/>
          <w:szCs w:val="26"/>
          <w:bdr w:val="none" w:sz="0" w:space="0" w:color="auto" w:frame="1"/>
          <w:lang w:val="uk-UA"/>
        </w:rPr>
        <w:tab/>
        <w:t xml:space="preserve"> </w:t>
      </w:r>
    </w:p>
    <w:p w:rsidR="00141506" w:rsidRPr="008B51E7" w:rsidRDefault="00346950" w:rsidP="00063750">
      <w:pPr>
        <w:ind w:firstLine="708"/>
        <w:jc w:val="both"/>
        <w:rPr>
          <w:b/>
          <w:color w:val="FF0000"/>
          <w:sz w:val="26"/>
          <w:szCs w:val="26"/>
          <w:bdr w:val="none" w:sz="0" w:space="0" w:color="auto" w:frame="1"/>
          <w:lang w:val="uk-UA"/>
        </w:rPr>
      </w:pPr>
      <w:r w:rsidRPr="008B51E7">
        <w:rPr>
          <w:b/>
          <w:color w:val="FF0000"/>
          <w:sz w:val="26"/>
          <w:szCs w:val="26"/>
          <w:bdr w:val="none" w:sz="0" w:space="0" w:color="auto" w:frame="1"/>
          <w:lang w:val="uk-UA"/>
        </w:rPr>
        <w:t xml:space="preserve"> </w:t>
      </w:r>
      <w:r w:rsidRPr="008B51E7">
        <w:rPr>
          <w:b/>
          <w:color w:val="FF0000"/>
          <w:sz w:val="26"/>
          <w:szCs w:val="26"/>
          <w:bdr w:val="none" w:sz="0" w:space="0" w:color="auto" w:frame="1"/>
          <w:lang w:val="uk-UA"/>
        </w:rPr>
        <w:tab/>
      </w:r>
    </w:p>
    <w:p w:rsidR="006158C6" w:rsidRDefault="006158C6" w:rsidP="00063750">
      <w:pPr>
        <w:ind w:firstLine="708"/>
        <w:jc w:val="both"/>
        <w:rPr>
          <w:color w:val="FF0000"/>
          <w:sz w:val="26"/>
          <w:szCs w:val="26"/>
          <w:bdr w:val="none" w:sz="0" w:space="0" w:color="auto" w:frame="1"/>
          <w:lang w:val="uk-UA"/>
        </w:rPr>
      </w:pPr>
    </w:p>
    <w:p w:rsidR="004D44A3" w:rsidRDefault="004D44A3" w:rsidP="00063750">
      <w:pPr>
        <w:ind w:firstLine="708"/>
        <w:jc w:val="both"/>
        <w:rPr>
          <w:color w:val="FF0000"/>
          <w:sz w:val="26"/>
          <w:szCs w:val="26"/>
          <w:bdr w:val="none" w:sz="0" w:space="0" w:color="auto" w:frame="1"/>
          <w:lang w:val="uk-UA"/>
        </w:rPr>
      </w:pPr>
    </w:p>
    <w:p w:rsidR="004D44A3" w:rsidRDefault="004D44A3" w:rsidP="00063750">
      <w:pPr>
        <w:ind w:firstLine="708"/>
        <w:jc w:val="both"/>
        <w:rPr>
          <w:color w:val="FF0000"/>
          <w:sz w:val="26"/>
          <w:szCs w:val="26"/>
          <w:bdr w:val="none" w:sz="0" w:space="0" w:color="auto" w:frame="1"/>
          <w:lang w:val="uk-UA"/>
        </w:rPr>
      </w:pPr>
    </w:p>
    <w:p w:rsidR="004D44A3" w:rsidRDefault="004D44A3" w:rsidP="00063750">
      <w:pPr>
        <w:ind w:firstLine="708"/>
        <w:jc w:val="both"/>
        <w:rPr>
          <w:color w:val="FF0000"/>
          <w:sz w:val="26"/>
          <w:szCs w:val="26"/>
          <w:bdr w:val="none" w:sz="0" w:space="0" w:color="auto" w:frame="1"/>
          <w:lang w:val="uk-UA"/>
        </w:rPr>
      </w:pPr>
    </w:p>
    <w:p w:rsidR="004D44A3" w:rsidRDefault="004D44A3" w:rsidP="00063750">
      <w:pPr>
        <w:ind w:firstLine="708"/>
        <w:jc w:val="both"/>
        <w:rPr>
          <w:color w:val="FF0000"/>
          <w:sz w:val="26"/>
          <w:szCs w:val="26"/>
          <w:bdr w:val="none" w:sz="0" w:space="0" w:color="auto" w:frame="1"/>
          <w:lang w:val="uk-UA"/>
        </w:rPr>
      </w:pPr>
    </w:p>
    <w:p w:rsidR="004D44A3" w:rsidRDefault="004D44A3" w:rsidP="00063750">
      <w:pPr>
        <w:ind w:firstLine="708"/>
        <w:jc w:val="both"/>
        <w:rPr>
          <w:color w:val="FF0000"/>
          <w:sz w:val="26"/>
          <w:szCs w:val="26"/>
          <w:bdr w:val="none" w:sz="0" w:space="0" w:color="auto" w:frame="1"/>
          <w:lang w:val="uk-UA"/>
        </w:rPr>
      </w:pPr>
    </w:p>
    <w:p w:rsidR="004D44A3" w:rsidRDefault="004D44A3" w:rsidP="00063750">
      <w:pPr>
        <w:ind w:firstLine="708"/>
        <w:jc w:val="both"/>
        <w:rPr>
          <w:color w:val="FF0000"/>
          <w:sz w:val="26"/>
          <w:szCs w:val="26"/>
          <w:bdr w:val="none" w:sz="0" w:space="0" w:color="auto" w:frame="1"/>
          <w:lang w:val="uk-UA"/>
        </w:rPr>
      </w:pPr>
    </w:p>
    <w:p w:rsidR="004D44A3" w:rsidRDefault="004D44A3" w:rsidP="00063750">
      <w:pPr>
        <w:ind w:firstLine="708"/>
        <w:jc w:val="both"/>
        <w:rPr>
          <w:color w:val="FF0000"/>
          <w:sz w:val="26"/>
          <w:szCs w:val="26"/>
          <w:bdr w:val="none" w:sz="0" w:space="0" w:color="auto" w:frame="1"/>
          <w:lang w:val="uk-UA"/>
        </w:rPr>
      </w:pPr>
    </w:p>
    <w:p w:rsidR="004D44A3" w:rsidRDefault="004D44A3" w:rsidP="00063750">
      <w:pPr>
        <w:ind w:firstLine="708"/>
        <w:jc w:val="both"/>
        <w:rPr>
          <w:color w:val="FF0000"/>
          <w:sz w:val="26"/>
          <w:szCs w:val="26"/>
          <w:bdr w:val="none" w:sz="0" w:space="0" w:color="auto" w:frame="1"/>
          <w:lang w:val="uk-UA"/>
        </w:rPr>
      </w:pPr>
    </w:p>
    <w:p w:rsidR="004D44A3" w:rsidRDefault="004D44A3" w:rsidP="00063750">
      <w:pPr>
        <w:ind w:firstLine="708"/>
        <w:jc w:val="both"/>
        <w:rPr>
          <w:color w:val="FF0000"/>
          <w:sz w:val="26"/>
          <w:szCs w:val="26"/>
          <w:bdr w:val="none" w:sz="0" w:space="0" w:color="auto" w:frame="1"/>
          <w:lang w:val="uk-UA"/>
        </w:rPr>
      </w:pPr>
    </w:p>
    <w:p w:rsidR="00D37631" w:rsidRDefault="00D37631" w:rsidP="00063750">
      <w:pPr>
        <w:ind w:firstLine="708"/>
        <w:jc w:val="both"/>
        <w:rPr>
          <w:color w:val="FF0000"/>
          <w:sz w:val="26"/>
          <w:szCs w:val="26"/>
          <w:bdr w:val="none" w:sz="0" w:space="0" w:color="auto" w:frame="1"/>
          <w:lang w:val="uk-UA"/>
        </w:rPr>
      </w:pPr>
    </w:p>
    <w:p w:rsidR="00196BB2" w:rsidRPr="008B51E7" w:rsidRDefault="00F658BB" w:rsidP="00063750">
      <w:pPr>
        <w:ind w:firstLine="708"/>
        <w:jc w:val="both"/>
        <w:rPr>
          <w:color w:val="FF0000"/>
          <w:sz w:val="26"/>
          <w:szCs w:val="26"/>
          <w:lang w:val="uk-UA"/>
        </w:rPr>
      </w:pPr>
      <w:r w:rsidRPr="008B51E7">
        <w:rPr>
          <w:color w:val="FF0000"/>
          <w:sz w:val="26"/>
          <w:szCs w:val="26"/>
          <w:lang w:val="uk-UA"/>
        </w:rPr>
        <w:tab/>
      </w:r>
    </w:p>
    <w:p w:rsidR="00291649" w:rsidRPr="007B3326" w:rsidRDefault="00291649" w:rsidP="00063750">
      <w:pPr>
        <w:pStyle w:val="af3"/>
        <w:numPr>
          <w:ilvl w:val="0"/>
          <w:numId w:val="5"/>
        </w:numPr>
        <w:spacing w:before="0" w:beforeAutospacing="0" w:after="0" w:afterAutospacing="0"/>
        <w:jc w:val="center"/>
        <w:rPr>
          <w:b/>
          <w:sz w:val="26"/>
          <w:szCs w:val="26"/>
          <w:lang w:val="uk-UA"/>
        </w:rPr>
      </w:pPr>
      <w:r w:rsidRPr="007B3326">
        <w:rPr>
          <w:b/>
          <w:sz w:val="26"/>
          <w:szCs w:val="26"/>
          <w:lang w:val="uk-UA"/>
        </w:rPr>
        <w:lastRenderedPageBreak/>
        <w:t>Головна м</w:t>
      </w:r>
      <w:r w:rsidR="003F24FC" w:rsidRPr="007B3326">
        <w:rPr>
          <w:b/>
          <w:sz w:val="26"/>
          <w:szCs w:val="26"/>
          <w:lang w:val="uk-UA"/>
        </w:rPr>
        <w:t>ета</w:t>
      </w:r>
      <w:r w:rsidRPr="007B3326">
        <w:rPr>
          <w:b/>
          <w:sz w:val="26"/>
          <w:szCs w:val="26"/>
          <w:lang w:val="uk-UA"/>
        </w:rPr>
        <w:t xml:space="preserve"> та пріоритетні  напрями ро</w:t>
      </w:r>
      <w:r w:rsidR="00A83304" w:rsidRPr="007B3326">
        <w:rPr>
          <w:b/>
          <w:sz w:val="26"/>
          <w:szCs w:val="26"/>
          <w:lang w:val="uk-UA"/>
        </w:rPr>
        <w:t>звитку</w:t>
      </w:r>
      <w:r w:rsidR="00553F16" w:rsidRPr="007B3326">
        <w:rPr>
          <w:b/>
          <w:sz w:val="26"/>
          <w:szCs w:val="26"/>
          <w:lang w:val="uk-UA"/>
        </w:rPr>
        <w:t xml:space="preserve"> громади</w:t>
      </w:r>
    </w:p>
    <w:p w:rsidR="00A83304" w:rsidRPr="007B3326" w:rsidRDefault="000A2BEF" w:rsidP="00063750">
      <w:pPr>
        <w:pStyle w:val="af3"/>
        <w:spacing w:before="0" w:beforeAutospacing="0" w:after="0" w:afterAutospacing="0"/>
        <w:ind w:left="720"/>
        <w:jc w:val="center"/>
        <w:rPr>
          <w:b/>
          <w:sz w:val="26"/>
          <w:szCs w:val="26"/>
          <w:lang w:val="uk-UA"/>
        </w:rPr>
      </w:pPr>
      <w:r w:rsidRPr="007B3326">
        <w:rPr>
          <w:b/>
          <w:sz w:val="26"/>
          <w:szCs w:val="26"/>
          <w:lang w:val="uk-UA"/>
        </w:rPr>
        <w:t>на  202</w:t>
      </w:r>
      <w:r w:rsidR="00320B46" w:rsidRPr="007B3326">
        <w:rPr>
          <w:b/>
          <w:sz w:val="26"/>
          <w:szCs w:val="26"/>
          <w:lang w:val="uk-UA"/>
        </w:rPr>
        <w:t>5</w:t>
      </w:r>
      <w:r w:rsidR="00A162C3" w:rsidRPr="007B3326">
        <w:rPr>
          <w:b/>
          <w:sz w:val="26"/>
          <w:szCs w:val="26"/>
          <w:lang w:val="uk-UA"/>
        </w:rPr>
        <w:t xml:space="preserve"> рік</w:t>
      </w:r>
    </w:p>
    <w:p w:rsidR="00320B46" w:rsidRPr="007B3326" w:rsidRDefault="00320B46" w:rsidP="00063750">
      <w:pPr>
        <w:pStyle w:val="af3"/>
        <w:spacing w:before="0" w:beforeAutospacing="0" w:after="0" w:afterAutospacing="0"/>
        <w:ind w:firstLine="708"/>
        <w:jc w:val="both"/>
        <w:rPr>
          <w:sz w:val="26"/>
          <w:szCs w:val="26"/>
          <w:lang w:val="uk-UA"/>
        </w:rPr>
      </w:pPr>
    </w:p>
    <w:p w:rsidR="00320B46" w:rsidRDefault="00320B46" w:rsidP="00063750">
      <w:pPr>
        <w:pStyle w:val="af3"/>
        <w:spacing w:before="0" w:beforeAutospacing="0" w:after="0" w:afterAutospacing="0"/>
        <w:ind w:firstLine="708"/>
        <w:jc w:val="both"/>
        <w:rPr>
          <w:sz w:val="26"/>
          <w:szCs w:val="26"/>
          <w:lang w:val="uk-UA"/>
        </w:rPr>
      </w:pPr>
      <w:r w:rsidRPr="007B3326">
        <w:rPr>
          <w:sz w:val="26"/>
          <w:szCs w:val="26"/>
          <w:lang w:val="uk-UA"/>
        </w:rPr>
        <w:t>Метою  Програми є забезпечення сталого людського розвитку та створення умов для збереження життя мешканців громади в умовах воєнного стану,  подальший розвиток системи надання якісних та доступних освітніх, медичних, соціальних послуг, у тому числі внутрішньо переміщеним особам,   захисникам та захисницям України, що повертаються з війни, забезпечення належного функціонування інженерно-транспортної і комунальної інфраструктури, подальшого оновлення економічного потенціалу громади.</w:t>
      </w:r>
    </w:p>
    <w:p w:rsidR="00743A10" w:rsidRPr="007B3326" w:rsidRDefault="00126F93" w:rsidP="00063750">
      <w:pPr>
        <w:tabs>
          <w:tab w:val="left" w:pos="0"/>
        </w:tabs>
        <w:jc w:val="both"/>
        <w:rPr>
          <w:sz w:val="26"/>
          <w:szCs w:val="26"/>
          <w:lang w:val="uk-UA"/>
        </w:rPr>
      </w:pPr>
      <w:r w:rsidRPr="007B3326">
        <w:rPr>
          <w:sz w:val="26"/>
          <w:szCs w:val="26"/>
          <w:lang w:val="uk-UA"/>
        </w:rPr>
        <w:tab/>
      </w:r>
      <w:r w:rsidR="00743A10" w:rsidRPr="007B3326">
        <w:rPr>
          <w:sz w:val="26"/>
          <w:szCs w:val="26"/>
          <w:lang w:val="uk-UA"/>
        </w:rPr>
        <w:t xml:space="preserve">Досягнення цієї мети передбачає реалізацію  </w:t>
      </w:r>
      <w:r w:rsidR="007274F3" w:rsidRPr="007B3326">
        <w:rPr>
          <w:sz w:val="26"/>
          <w:szCs w:val="26"/>
          <w:lang w:val="uk-UA"/>
        </w:rPr>
        <w:t xml:space="preserve">визначених </w:t>
      </w:r>
      <w:r w:rsidR="00743A10" w:rsidRPr="007B3326">
        <w:rPr>
          <w:sz w:val="26"/>
          <w:szCs w:val="26"/>
          <w:lang w:val="uk-UA"/>
        </w:rPr>
        <w:t>пріоритетних напрямів соціально – економічного та культурного розвитку Ка</w:t>
      </w:r>
      <w:r w:rsidR="003E4E8F" w:rsidRPr="007B3326">
        <w:rPr>
          <w:sz w:val="26"/>
          <w:szCs w:val="26"/>
          <w:lang w:val="uk-UA"/>
        </w:rPr>
        <w:t>рпівської с</w:t>
      </w:r>
      <w:r w:rsidR="00504CE3" w:rsidRPr="007B3326">
        <w:rPr>
          <w:sz w:val="26"/>
          <w:szCs w:val="26"/>
          <w:lang w:val="uk-UA"/>
        </w:rPr>
        <w:t>ільської ради  у 2025</w:t>
      </w:r>
      <w:r w:rsidR="00743A10" w:rsidRPr="007B3326">
        <w:rPr>
          <w:sz w:val="26"/>
          <w:szCs w:val="26"/>
          <w:lang w:val="uk-UA"/>
        </w:rPr>
        <w:t xml:space="preserve"> році:</w:t>
      </w:r>
    </w:p>
    <w:p w:rsidR="004B5DC1" w:rsidRPr="007B3326" w:rsidRDefault="004B5DC1" w:rsidP="00063750">
      <w:pPr>
        <w:pStyle w:val="af3"/>
        <w:spacing w:before="0" w:beforeAutospacing="0" w:after="0" w:afterAutospacing="0"/>
        <w:ind w:firstLine="708"/>
        <w:jc w:val="both"/>
        <w:rPr>
          <w:color w:val="FF0000"/>
          <w:sz w:val="26"/>
          <w:szCs w:val="26"/>
          <w:lang w:val="uk-UA"/>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88"/>
        <w:gridCol w:w="3626"/>
      </w:tblGrid>
      <w:tr w:rsidR="007A4D6C" w:rsidRPr="007B3326" w:rsidTr="00A676A8">
        <w:tc>
          <w:tcPr>
            <w:tcW w:w="9599" w:type="dxa"/>
            <w:gridSpan w:val="3"/>
          </w:tcPr>
          <w:p w:rsidR="007A4D6C" w:rsidRDefault="007A4D6C" w:rsidP="00063750">
            <w:pPr>
              <w:pStyle w:val="af3"/>
              <w:spacing w:before="0" w:beforeAutospacing="0" w:after="0" w:afterAutospacing="0"/>
              <w:jc w:val="center"/>
              <w:rPr>
                <w:b/>
                <w:sz w:val="26"/>
                <w:szCs w:val="26"/>
                <w:lang w:val="uk-UA"/>
              </w:rPr>
            </w:pPr>
            <w:r w:rsidRPr="001C26C2">
              <w:rPr>
                <w:b/>
                <w:sz w:val="26"/>
                <w:szCs w:val="26"/>
                <w:lang w:val="uk-UA"/>
              </w:rPr>
              <w:t>Стратегічні цілі (пріоритети)</w:t>
            </w:r>
          </w:p>
          <w:p w:rsidR="007A4D6C" w:rsidRPr="001C26C2" w:rsidRDefault="007A4D6C" w:rsidP="00063750">
            <w:pPr>
              <w:pStyle w:val="af3"/>
              <w:spacing w:before="0" w:beforeAutospacing="0" w:after="0" w:afterAutospacing="0"/>
              <w:jc w:val="center"/>
              <w:rPr>
                <w:b/>
                <w:sz w:val="26"/>
                <w:szCs w:val="26"/>
                <w:lang w:val="uk-UA"/>
              </w:rPr>
            </w:pPr>
          </w:p>
        </w:tc>
      </w:tr>
      <w:tr w:rsidR="00E937B4" w:rsidRPr="007B3326" w:rsidTr="00A676A8">
        <w:trPr>
          <w:trHeight w:val="621"/>
        </w:trPr>
        <w:tc>
          <w:tcPr>
            <w:tcW w:w="3085" w:type="dxa"/>
          </w:tcPr>
          <w:p w:rsidR="00E937B4" w:rsidRPr="007B3326" w:rsidRDefault="00E937B4" w:rsidP="00ED739C">
            <w:pPr>
              <w:pStyle w:val="af3"/>
              <w:tabs>
                <w:tab w:val="left" w:pos="560"/>
                <w:tab w:val="left" w:pos="630"/>
              </w:tabs>
              <w:spacing w:before="0" w:beforeAutospacing="0" w:after="0" w:afterAutospacing="0"/>
              <w:ind w:left="70"/>
              <w:jc w:val="center"/>
              <w:rPr>
                <w:color w:val="FF0000"/>
                <w:sz w:val="26"/>
                <w:szCs w:val="26"/>
                <w:lang w:val="uk-UA"/>
              </w:rPr>
            </w:pPr>
            <w:r w:rsidRPr="00CB5E30">
              <w:rPr>
                <w:b/>
                <w:sz w:val="26"/>
                <w:szCs w:val="26"/>
                <w:lang w:val="uk-UA"/>
              </w:rPr>
              <w:t xml:space="preserve">1. Сталий економічний розвиток </w:t>
            </w:r>
            <w:r>
              <w:rPr>
                <w:b/>
                <w:sz w:val="26"/>
                <w:szCs w:val="26"/>
                <w:lang w:val="uk-UA"/>
              </w:rPr>
              <w:t>громади</w:t>
            </w:r>
            <w:r w:rsidRPr="00CB5E30">
              <w:rPr>
                <w:b/>
                <w:bCs/>
                <w:sz w:val="26"/>
                <w:szCs w:val="26"/>
                <w:lang w:val="uk-UA"/>
              </w:rPr>
              <w:t xml:space="preserve"> </w:t>
            </w:r>
          </w:p>
        </w:tc>
        <w:tc>
          <w:tcPr>
            <w:tcW w:w="2888" w:type="dxa"/>
          </w:tcPr>
          <w:p w:rsidR="00E937B4" w:rsidRPr="00E937B4" w:rsidRDefault="00E937B4" w:rsidP="00E937B4">
            <w:pPr>
              <w:pStyle w:val="af3"/>
              <w:tabs>
                <w:tab w:val="left" w:pos="652"/>
                <w:tab w:val="left" w:pos="760"/>
                <w:tab w:val="left" w:pos="794"/>
                <w:tab w:val="left" w:pos="956"/>
              </w:tabs>
              <w:spacing w:before="0" w:beforeAutospacing="0" w:after="0" w:afterAutospacing="0"/>
              <w:ind w:left="142"/>
              <w:jc w:val="center"/>
              <w:rPr>
                <w:b/>
                <w:sz w:val="26"/>
                <w:szCs w:val="26"/>
                <w:lang w:val="uk-UA"/>
              </w:rPr>
            </w:pPr>
            <w:r w:rsidRPr="00E937B4">
              <w:rPr>
                <w:b/>
                <w:sz w:val="26"/>
                <w:szCs w:val="26"/>
                <w:lang w:val="uk-UA"/>
              </w:rPr>
              <w:t>2. Екологічна безпека</w:t>
            </w:r>
          </w:p>
        </w:tc>
        <w:tc>
          <w:tcPr>
            <w:tcW w:w="3626" w:type="dxa"/>
          </w:tcPr>
          <w:p w:rsidR="00E937B4" w:rsidRPr="00F959D4" w:rsidRDefault="00E937B4" w:rsidP="00E937B4">
            <w:pPr>
              <w:pStyle w:val="af3"/>
              <w:tabs>
                <w:tab w:val="left" w:pos="652"/>
                <w:tab w:val="left" w:pos="760"/>
                <w:tab w:val="left" w:pos="794"/>
                <w:tab w:val="left" w:pos="956"/>
              </w:tabs>
              <w:spacing w:before="0" w:beforeAutospacing="0" w:after="0" w:afterAutospacing="0"/>
              <w:jc w:val="center"/>
              <w:rPr>
                <w:sz w:val="26"/>
                <w:szCs w:val="26"/>
                <w:lang w:val="uk-UA"/>
              </w:rPr>
            </w:pPr>
            <w:r>
              <w:rPr>
                <w:b/>
                <w:sz w:val="26"/>
                <w:szCs w:val="26"/>
                <w:lang w:val="uk-UA"/>
              </w:rPr>
              <w:t>3</w:t>
            </w:r>
            <w:r w:rsidRPr="00F959D4">
              <w:rPr>
                <w:b/>
                <w:sz w:val="26"/>
                <w:szCs w:val="26"/>
                <w:lang w:val="uk-UA"/>
              </w:rPr>
              <w:t>. Забезпечення  якісних умов життя</w:t>
            </w:r>
          </w:p>
        </w:tc>
      </w:tr>
      <w:tr w:rsidR="00E937B4" w:rsidRPr="007B3326" w:rsidTr="00A676A8">
        <w:trPr>
          <w:trHeight w:val="589"/>
        </w:trPr>
        <w:tc>
          <w:tcPr>
            <w:tcW w:w="9599" w:type="dxa"/>
            <w:gridSpan w:val="3"/>
          </w:tcPr>
          <w:p w:rsidR="00E937B4" w:rsidRDefault="00E937B4" w:rsidP="00063750">
            <w:pPr>
              <w:pStyle w:val="af3"/>
              <w:spacing w:before="0" w:beforeAutospacing="0" w:after="0" w:afterAutospacing="0"/>
              <w:ind w:left="502"/>
              <w:jc w:val="center"/>
              <w:rPr>
                <w:b/>
                <w:sz w:val="26"/>
                <w:szCs w:val="26"/>
                <w:lang w:val="uk-UA"/>
              </w:rPr>
            </w:pPr>
            <w:r w:rsidRPr="00F959D4">
              <w:rPr>
                <w:b/>
                <w:sz w:val="26"/>
                <w:szCs w:val="26"/>
                <w:lang w:val="uk-UA"/>
              </w:rPr>
              <w:t>Операційні цілі (напрями)</w:t>
            </w:r>
          </w:p>
          <w:p w:rsidR="00E937B4" w:rsidRPr="00F959D4" w:rsidRDefault="00E937B4" w:rsidP="00E937B4">
            <w:pPr>
              <w:pStyle w:val="af3"/>
              <w:spacing w:before="0" w:beforeAutospacing="0" w:after="0" w:afterAutospacing="0"/>
              <w:ind w:left="502"/>
              <w:jc w:val="center"/>
              <w:rPr>
                <w:b/>
                <w:sz w:val="26"/>
                <w:szCs w:val="26"/>
                <w:lang w:val="uk-UA"/>
              </w:rPr>
            </w:pPr>
            <w:r>
              <w:rPr>
                <w:b/>
                <w:sz w:val="26"/>
                <w:szCs w:val="26"/>
                <w:lang w:val="uk-UA"/>
              </w:rPr>
              <w:t xml:space="preserve"> </w:t>
            </w:r>
          </w:p>
        </w:tc>
      </w:tr>
      <w:tr w:rsidR="00E937B4" w:rsidRPr="007B3326" w:rsidTr="00A676A8">
        <w:tc>
          <w:tcPr>
            <w:tcW w:w="3085" w:type="dxa"/>
          </w:tcPr>
          <w:p w:rsidR="00E937B4" w:rsidRPr="007B3326" w:rsidRDefault="00E937B4" w:rsidP="004D642F">
            <w:pPr>
              <w:numPr>
                <w:ilvl w:val="1"/>
                <w:numId w:val="20"/>
              </w:numPr>
              <w:tabs>
                <w:tab w:val="left" w:pos="0"/>
                <w:tab w:val="left" w:pos="426"/>
              </w:tabs>
              <w:ind w:left="284" w:right="46" w:hanging="284"/>
              <w:jc w:val="center"/>
              <w:rPr>
                <w:color w:val="FF0000"/>
                <w:sz w:val="26"/>
                <w:szCs w:val="26"/>
                <w:lang w:val="uk-UA"/>
              </w:rPr>
            </w:pPr>
            <w:r w:rsidRPr="002C1131">
              <w:rPr>
                <w:sz w:val="26"/>
                <w:szCs w:val="26"/>
                <w:lang w:val="uk-UA"/>
              </w:rPr>
              <w:t xml:space="preserve"> </w:t>
            </w:r>
            <w:r w:rsidR="00353959" w:rsidRPr="002C1131">
              <w:rPr>
                <w:sz w:val="26"/>
                <w:szCs w:val="26"/>
                <w:lang w:val="uk-UA"/>
              </w:rPr>
              <w:t>Р</w:t>
            </w:r>
            <w:r w:rsidR="00353959">
              <w:rPr>
                <w:sz w:val="26"/>
                <w:szCs w:val="26"/>
                <w:lang w:val="uk-UA"/>
              </w:rPr>
              <w:t>егуляторна політика та розвиток підприємництва</w:t>
            </w:r>
          </w:p>
        </w:tc>
        <w:tc>
          <w:tcPr>
            <w:tcW w:w="2888" w:type="dxa"/>
          </w:tcPr>
          <w:p w:rsidR="00E937B4" w:rsidRPr="00D377B1" w:rsidRDefault="00914FFE" w:rsidP="005F7540">
            <w:pPr>
              <w:pStyle w:val="af3"/>
              <w:spacing w:before="0" w:beforeAutospacing="0" w:after="0" w:afterAutospacing="0"/>
              <w:ind w:left="60" w:hanging="14"/>
              <w:jc w:val="center"/>
              <w:rPr>
                <w:sz w:val="26"/>
                <w:szCs w:val="26"/>
                <w:lang w:val="uk-UA"/>
              </w:rPr>
            </w:pPr>
            <w:r>
              <w:rPr>
                <w:sz w:val="26"/>
                <w:szCs w:val="26"/>
                <w:lang w:val="uk-UA"/>
              </w:rPr>
              <w:t xml:space="preserve">2.1. </w:t>
            </w:r>
            <w:r w:rsidR="005F7540">
              <w:rPr>
                <w:sz w:val="26"/>
                <w:szCs w:val="26"/>
                <w:lang w:val="uk-UA"/>
              </w:rPr>
              <w:t xml:space="preserve">Поліпшення стану </w:t>
            </w:r>
            <w:r w:rsidR="00353959">
              <w:rPr>
                <w:sz w:val="26"/>
                <w:szCs w:val="26"/>
                <w:lang w:val="uk-UA"/>
              </w:rPr>
              <w:t>навколишнього природного середовища</w:t>
            </w:r>
          </w:p>
        </w:tc>
        <w:tc>
          <w:tcPr>
            <w:tcW w:w="3626" w:type="dxa"/>
          </w:tcPr>
          <w:p w:rsidR="00E937B4" w:rsidRPr="00D377B1" w:rsidRDefault="00F70769" w:rsidP="005F7540">
            <w:pPr>
              <w:pStyle w:val="af3"/>
              <w:spacing w:before="0" w:beforeAutospacing="0" w:after="0" w:afterAutospacing="0"/>
              <w:ind w:left="60" w:hanging="14"/>
              <w:jc w:val="center"/>
              <w:rPr>
                <w:sz w:val="26"/>
                <w:szCs w:val="26"/>
                <w:lang w:val="uk-UA"/>
              </w:rPr>
            </w:pPr>
            <w:r>
              <w:rPr>
                <w:sz w:val="26"/>
                <w:szCs w:val="26"/>
                <w:lang w:val="uk-UA"/>
              </w:rPr>
              <w:t>3</w:t>
            </w:r>
            <w:r w:rsidR="00E937B4" w:rsidRPr="00D377B1">
              <w:rPr>
                <w:sz w:val="26"/>
                <w:szCs w:val="26"/>
                <w:lang w:val="uk-UA"/>
              </w:rPr>
              <w:t xml:space="preserve">.1. </w:t>
            </w:r>
            <w:r w:rsidR="005F7540">
              <w:rPr>
                <w:sz w:val="26"/>
                <w:szCs w:val="26"/>
                <w:lang w:val="uk-UA"/>
              </w:rPr>
              <w:t>Підвищення якості надання адміністративних послуг</w:t>
            </w:r>
          </w:p>
        </w:tc>
      </w:tr>
      <w:tr w:rsidR="00E937B4" w:rsidRPr="007B3326" w:rsidTr="00A676A8">
        <w:trPr>
          <w:trHeight w:val="775"/>
        </w:trPr>
        <w:tc>
          <w:tcPr>
            <w:tcW w:w="3085" w:type="dxa"/>
          </w:tcPr>
          <w:p w:rsidR="00E937B4" w:rsidRPr="00D377B1" w:rsidRDefault="00E937B4" w:rsidP="00A676A8">
            <w:pPr>
              <w:numPr>
                <w:ilvl w:val="1"/>
                <w:numId w:val="20"/>
              </w:numPr>
              <w:tabs>
                <w:tab w:val="left" w:pos="0"/>
              </w:tabs>
              <w:jc w:val="center"/>
              <w:rPr>
                <w:sz w:val="26"/>
                <w:szCs w:val="26"/>
              </w:rPr>
            </w:pPr>
            <w:r w:rsidRPr="00D377B1">
              <w:rPr>
                <w:sz w:val="26"/>
                <w:szCs w:val="26"/>
                <w:lang w:val="uk-UA"/>
              </w:rPr>
              <w:t xml:space="preserve">Залучення інвестицій в розвиток громади </w:t>
            </w:r>
          </w:p>
        </w:tc>
        <w:tc>
          <w:tcPr>
            <w:tcW w:w="2888" w:type="dxa"/>
          </w:tcPr>
          <w:p w:rsidR="00E937B4" w:rsidRPr="00457815" w:rsidRDefault="00353959" w:rsidP="00353959">
            <w:pPr>
              <w:tabs>
                <w:tab w:val="left" w:pos="0"/>
              </w:tabs>
              <w:jc w:val="center"/>
              <w:rPr>
                <w:sz w:val="26"/>
                <w:szCs w:val="26"/>
                <w:lang w:val="uk-UA"/>
              </w:rPr>
            </w:pPr>
            <w:r>
              <w:rPr>
                <w:sz w:val="26"/>
                <w:szCs w:val="26"/>
                <w:lang w:val="uk-UA"/>
              </w:rPr>
              <w:t>2.2. Захист населення і територій від надзвичайних ситуацій</w:t>
            </w:r>
          </w:p>
        </w:tc>
        <w:tc>
          <w:tcPr>
            <w:tcW w:w="3626" w:type="dxa"/>
          </w:tcPr>
          <w:p w:rsidR="00E937B4" w:rsidRPr="00457815" w:rsidRDefault="00F70769" w:rsidP="009B2C7F">
            <w:pPr>
              <w:tabs>
                <w:tab w:val="left" w:pos="0"/>
              </w:tabs>
              <w:jc w:val="center"/>
              <w:rPr>
                <w:sz w:val="26"/>
                <w:szCs w:val="26"/>
                <w:lang w:val="uk-UA"/>
              </w:rPr>
            </w:pPr>
            <w:r>
              <w:rPr>
                <w:sz w:val="26"/>
                <w:szCs w:val="26"/>
                <w:lang w:val="uk-UA"/>
              </w:rPr>
              <w:t>3</w:t>
            </w:r>
            <w:r w:rsidR="00E937B4" w:rsidRPr="00457815">
              <w:rPr>
                <w:sz w:val="26"/>
                <w:szCs w:val="26"/>
                <w:lang w:val="uk-UA"/>
              </w:rPr>
              <w:t>.2.</w:t>
            </w:r>
            <w:r>
              <w:rPr>
                <w:sz w:val="26"/>
                <w:szCs w:val="26"/>
                <w:lang w:val="uk-UA"/>
              </w:rPr>
              <w:t xml:space="preserve"> </w:t>
            </w:r>
            <w:r w:rsidR="005D231E">
              <w:rPr>
                <w:sz w:val="26"/>
                <w:szCs w:val="26"/>
                <w:lang w:val="uk-UA"/>
              </w:rPr>
              <w:t>Сприяння зайнятості населення</w:t>
            </w:r>
          </w:p>
        </w:tc>
      </w:tr>
      <w:tr w:rsidR="00E937B4" w:rsidRPr="007B3326" w:rsidTr="00A676A8">
        <w:trPr>
          <w:trHeight w:val="1296"/>
        </w:trPr>
        <w:tc>
          <w:tcPr>
            <w:tcW w:w="3085" w:type="dxa"/>
          </w:tcPr>
          <w:p w:rsidR="00E937B4" w:rsidRPr="00D377B1" w:rsidRDefault="00E937B4" w:rsidP="004D642F">
            <w:pPr>
              <w:numPr>
                <w:ilvl w:val="1"/>
                <w:numId w:val="20"/>
              </w:numPr>
              <w:tabs>
                <w:tab w:val="left" w:pos="0"/>
              </w:tabs>
              <w:ind w:left="142" w:firstLine="0"/>
              <w:jc w:val="center"/>
              <w:rPr>
                <w:sz w:val="26"/>
                <w:szCs w:val="26"/>
                <w:lang w:val="uk-UA"/>
              </w:rPr>
            </w:pPr>
            <w:r w:rsidRPr="00D377B1">
              <w:rPr>
                <w:sz w:val="26"/>
                <w:szCs w:val="26"/>
                <w:lang w:val="uk-UA"/>
              </w:rPr>
              <w:t>Розвиток аграрного сектору  та ефективне управління  земельними ресурсами</w:t>
            </w:r>
          </w:p>
        </w:tc>
        <w:tc>
          <w:tcPr>
            <w:tcW w:w="2888" w:type="dxa"/>
          </w:tcPr>
          <w:p w:rsidR="00E937B4" w:rsidRPr="007B3326" w:rsidRDefault="00E937B4" w:rsidP="00E937B4">
            <w:pPr>
              <w:tabs>
                <w:tab w:val="left" w:pos="0"/>
              </w:tabs>
              <w:rPr>
                <w:b/>
                <w:color w:val="FF0000"/>
                <w:sz w:val="26"/>
                <w:szCs w:val="26"/>
                <w:lang w:val="uk-UA"/>
              </w:rPr>
            </w:pPr>
          </w:p>
        </w:tc>
        <w:tc>
          <w:tcPr>
            <w:tcW w:w="3626" w:type="dxa"/>
          </w:tcPr>
          <w:p w:rsidR="00E937B4" w:rsidRPr="007B3326" w:rsidRDefault="00F70769" w:rsidP="00EA0C83">
            <w:pPr>
              <w:tabs>
                <w:tab w:val="left" w:pos="0"/>
              </w:tabs>
              <w:jc w:val="center"/>
              <w:rPr>
                <w:b/>
                <w:color w:val="FF0000"/>
                <w:sz w:val="26"/>
                <w:szCs w:val="26"/>
                <w:lang w:val="uk-UA"/>
              </w:rPr>
            </w:pPr>
            <w:r>
              <w:rPr>
                <w:sz w:val="26"/>
                <w:szCs w:val="26"/>
                <w:lang w:val="uk-UA"/>
              </w:rPr>
              <w:t>3</w:t>
            </w:r>
            <w:r w:rsidR="00E937B4">
              <w:rPr>
                <w:sz w:val="26"/>
                <w:szCs w:val="26"/>
                <w:lang w:val="uk-UA"/>
              </w:rPr>
              <w:t>.3</w:t>
            </w:r>
            <w:r w:rsidR="00EA0C83">
              <w:rPr>
                <w:sz w:val="26"/>
                <w:szCs w:val="26"/>
                <w:lang w:val="uk-UA"/>
              </w:rPr>
              <w:t>. Забезпечення соціального захисту населення</w:t>
            </w:r>
          </w:p>
        </w:tc>
      </w:tr>
      <w:tr w:rsidR="007D6E81" w:rsidRPr="007D6E81" w:rsidTr="00A676A8">
        <w:tc>
          <w:tcPr>
            <w:tcW w:w="3085" w:type="dxa"/>
          </w:tcPr>
          <w:p w:rsidR="00353959" w:rsidRPr="00D377B1" w:rsidRDefault="00353959" w:rsidP="000D3F1C">
            <w:pPr>
              <w:numPr>
                <w:ilvl w:val="1"/>
                <w:numId w:val="20"/>
              </w:numPr>
              <w:tabs>
                <w:tab w:val="left" w:pos="0"/>
              </w:tabs>
              <w:ind w:left="28" w:hanging="28"/>
              <w:jc w:val="center"/>
              <w:rPr>
                <w:sz w:val="26"/>
                <w:szCs w:val="26"/>
                <w:lang w:val="uk-UA"/>
              </w:rPr>
            </w:pPr>
            <w:r>
              <w:rPr>
                <w:sz w:val="26"/>
                <w:szCs w:val="26"/>
                <w:lang w:val="uk-UA"/>
              </w:rPr>
              <w:t>Податково – бюджетна діяльність</w:t>
            </w:r>
          </w:p>
        </w:tc>
        <w:tc>
          <w:tcPr>
            <w:tcW w:w="2888" w:type="dxa"/>
          </w:tcPr>
          <w:p w:rsidR="00353959" w:rsidRPr="007B3326" w:rsidRDefault="00353959" w:rsidP="00E937B4">
            <w:pPr>
              <w:tabs>
                <w:tab w:val="left" w:pos="0"/>
              </w:tabs>
              <w:rPr>
                <w:b/>
                <w:color w:val="FF0000"/>
                <w:sz w:val="26"/>
                <w:szCs w:val="26"/>
                <w:lang w:val="uk-UA"/>
              </w:rPr>
            </w:pPr>
          </w:p>
        </w:tc>
        <w:tc>
          <w:tcPr>
            <w:tcW w:w="3626" w:type="dxa"/>
          </w:tcPr>
          <w:p w:rsidR="00353959" w:rsidRPr="007D6E81" w:rsidRDefault="00EA0C83" w:rsidP="00914FFE">
            <w:pPr>
              <w:tabs>
                <w:tab w:val="left" w:pos="0"/>
              </w:tabs>
              <w:jc w:val="center"/>
              <w:rPr>
                <w:sz w:val="26"/>
                <w:szCs w:val="26"/>
                <w:lang w:val="uk-UA"/>
              </w:rPr>
            </w:pPr>
            <w:r w:rsidRPr="007D6E81">
              <w:rPr>
                <w:sz w:val="26"/>
                <w:szCs w:val="26"/>
                <w:lang w:val="uk-UA"/>
              </w:rPr>
              <w:t xml:space="preserve">3.4. </w:t>
            </w:r>
            <w:r w:rsidR="007D6E81" w:rsidRPr="007D6E81">
              <w:rPr>
                <w:sz w:val="26"/>
                <w:szCs w:val="26"/>
                <w:lang w:val="uk-UA"/>
              </w:rPr>
              <w:t>П</w:t>
            </w:r>
            <w:r w:rsidR="00A71ED3" w:rsidRPr="007D6E81">
              <w:rPr>
                <w:sz w:val="26"/>
                <w:szCs w:val="26"/>
                <w:lang w:val="uk-UA"/>
              </w:rPr>
              <w:t xml:space="preserve">оліпшення якості </w:t>
            </w:r>
            <w:r w:rsidR="007D6E81" w:rsidRPr="007D6E81">
              <w:rPr>
                <w:sz w:val="26"/>
                <w:szCs w:val="26"/>
                <w:lang w:val="uk-UA"/>
              </w:rPr>
              <w:t xml:space="preserve">надання </w:t>
            </w:r>
            <w:r w:rsidR="00A71ED3" w:rsidRPr="007D6E81">
              <w:rPr>
                <w:sz w:val="26"/>
                <w:szCs w:val="26"/>
                <w:lang w:val="uk-UA"/>
              </w:rPr>
              <w:t>освітніх послуг</w:t>
            </w:r>
          </w:p>
        </w:tc>
      </w:tr>
      <w:tr w:rsidR="009E596F" w:rsidRPr="007B3326" w:rsidTr="00A676A8">
        <w:tc>
          <w:tcPr>
            <w:tcW w:w="3085" w:type="dxa"/>
          </w:tcPr>
          <w:p w:rsidR="009E596F" w:rsidRDefault="009E596F" w:rsidP="009E596F">
            <w:pPr>
              <w:tabs>
                <w:tab w:val="left" w:pos="0"/>
              </w:tabs>
              <w:ind w:left="762"/>
              <w:rPr>
                <w:sz w:val="26"/>
                <w:szCs w:val="26"/>
                <w:lang w:val="uk-UA"/>
              </w:rPr>
            </w:pPr>
          </w:p>
        </w:tc>
        <w:tc>
          <w:tcPr>
            <w:tcW w:w="2888" w:type="dxa"/>
          </w:tcPr>
          <w:p w:rsidR="009E596F" w:rsidRPr="007B3326" w:rsidRDefault="009E596F" w:rsidP="00E937B4">
            <w:pPr>
              <w:tabs>
                <w:tab w:val="left" w:pos="0"/>
              </w:tabs>
              <w:rPr>
                <w:b/>
                <w:color w:val="FF0000"/>
                <w:sz w:val="26"/>
                <w:szCs w:val="26"/>
                <w:lang w:val="uk-UA"/>
              </w:rPr>
            </w:pPr>
          </w:p>
        </w:tc>
        <w:tc>
          <w:tcPr>
            <w:tcW w:w="3626" w:type="dxa"/>
          </w:tcPr>
          <w:p w:rsidR="009E596F" w:rsidRDefault="00795A97" w:rsidP="000D3F1C">
            <w:pPr>
              <w:tabs>
                <w:tab w:val="left" w:pos="0"/>
              </w:tabs>
              <w:ind w:right="141"/>
              <w:jc w:val="center"/>
              <w:rPr>
                <w:sz w:val="26"/>
                <w:szCs w:val="26"/>
                <w:lang w:val="uk-UA"/>
              </w:rPr>
            </w:pPr>
            <w:r>
              <w:rPr>
                <w:sz w:val="26"/>
                <w:szCs w:val="26"/>
                <w:lang w:val="uk-UA"/>
              </w:rPr>
              <w:t xml:space="preserve">3.5. </w:t>
            </w:r>
            <w:r w:rsidR="00506000">
              <w:rPr>
                <w:sz w:val="26"/>
                <w:szCs w:val="26"/>
                <w:lang w:val="uk-UA"/>
              </w:rPr>
              <w:t xml:space="preserve">Забезпечення надання якісних </w:t>
            </w:r>
            <w:r w:rsidR="009E596F" w:rsidRPr="009E596F">
              <w:rPr>
                <w:sz w:val="26"/>
                <w:szCs w:val="26"/>
                <w:lang w:val="uk-UA"/>
              </w:rPr>
              <w:t xml:space="preserve">  послуг у сфері охорони здоров’я</w:t>
            </w:r>
          </w:p>
        </w:tc>
      </w:tr>
      <w:tr w:rsidR="009E596F" w:rsidRPr="007B3326" w:rsidTr="00A676A8">
        <w:tc>
          <w:tcPr>
            <w:tcW w:w="3085" w:type="dxa"/>
          </w:tcPr>
          <w:p w:rsidR="009E596F" w:rsidRDefault="009E596F" w:rsidP="009E596F">
            <w:pPr>
              <w:tabs>
                <w:tab w:val="left" w:pos="0"/>
              </w:tabs>
              <w:ind w:left="42"/>
              <w:jc w:val="center"/>
              <w:rPr>
                <w:sz w:val="26"/>
                <w:szCs w:val="26"/>
                <w:lang w:val="uk-UA"/>
              </w:rPr>
            </w:pPr>
          </w:p>
        </w:tc>
        <w:tc>
          <w:tcPr>
            <w:tcW w:w="2888" w:type="dxa"/>
          </w:tcPr>
          <w:p w:rsidR="009E596F" w:rsidRPr="007B3326" w:rsidRDefault="009E596F" w:rsidP="00E937B4">
            <w:pPr>
              <w:tabs>
                <w:tab w:val="left" w:pos="0"/>
              </w:tabs>
              <w:rPr>
                <w:b/>
                <w:color w:val="FF0000"/>
                <w:sz w:val="26"/>
                <w:szCs w:val="26"/>
                <w:lang w:val="uk-UA"/>
              </w:rPr>
            </w:pPr>
          </w:p>
        </w:tc>
        <w:tc>
          <w:tcPr>
            <w:tcW w:w="3626" w:type="dxa"/>
          </w:tcPr>
          <w:p w:rsidR="00EA0192" w:rsidRPr="004D642F" w:rsidRDefault="004D642F" w:rsidP="00914FFE">
            <w:pPr>
              <w:tabs>
                <w:tab w:val="left" w:pos="0"/>
              </w:tabs>
              <w:jc w:val="center"/>
              <w:rPr>
                <w:sz w:val="26"/>
                <w:szCs w:val="26"/>
                <w:lang w:val="uk-UA"/>
              </w:rPr>
            </w:pPr>
            <w:r w:rsidRPr="004D642F">
              <w:rPr>
                <w:sz w:val="26"/>
                <w:szCs w:val="26"/>
                <w:lang w:val="uk-UA"/>
              </w:rPr>
              <w:t>3.6. Захист прав дітей – сиріт та дітей, позбавлених батьківського піклування.  Підтримка сім’ї, дітей та молоді</w:t>
            </w:r>
          </w:p>
        </w:tc>
      </w:tr>
      <w:tr w:rsidR="009E596F" w:rsidRPr="007B3326" w:rsidTr="00A676A8">
        <w:tc>
          <w:tcPr>
            <w:tcW w:w="3085" w:type="dxa"/>
          </w:tcPr>
          <w:p w:rsidR="009E596F" w:rsidRDefault="009E596F" w:rsidP="009E596F">
            <w:pPr>
              <w:tabs>
                <w:tab w:val="left" w:pos="0"/>
              </w:tabs>
              <w:ind w:left="42"/>
              <w:jc w:val="center"/>
              <w:rPr>
                <w:sz w:val="26"/>
                <w:szCs w:val="26"/>
                <w:lang w:val="uk-UA"/>
              </w:rPr>
            </w:pPr>
          </w:p>
        </w:tc>
        <w:tc>
          <w:tcPr>
            <w:tcW w:w="2888" w:type="dxa"/>
          </w:tcPr>
          <w:p w:rsidR="009E596F" w:rsidRPr="007B3326" w:rsidRDefault="009E596F" w:rsidP="00E937B4">
            <w:pPr>
              <w:tabs>
                <w:tab w:val="left" w:pos="0"/>
              </w:tabs>
              <w:rPr>
                <w:b/>
                <w:color w:val="FF0000"/>
                <w:sz w:val="26"/>
                <w:szCs w:val="26"/>
                <w:lang w:val="uk-UA"/>
              </w:rPr>
            </w:pPr>
          </w:p>
        </w:tc>
        <w:tc>
          <w:tcPr>
            <w:tcW w:w="3626" w:type="dxa"/>
          </w:tcPr>
          <w:p w:rsidR="009E596F" w:rsidRDefault="004D642F" w:rsidP="00914FFE">
            <w:pPr>
              <w:tabs>
                <w:tab w:val="left" w:pos="0"/>
              </w:tabs>
              <w:jc w:val="center"/>
              <w:rPr>
                <w:sz w:val="26"/>
                <w:szCs w:val="26"/>
                <w:lang w:val="uk-UA"/>
              </w:rPr>
            </w:pPr>
            <w:r>
              <w:rPr>
                <w:sz w:val="26"/>
                <w:szCs w:val="26"/>
                <w:lang w:val="uk-UA"/>
              </w:rPr>
              <w:t xml:space="preserve">3.7. </w:t>
            </w:r>
            <w:r w:rsidR="00874890">
              <w:rPr>
                <w:sz w:val="26"/>
                <w:szCs w:val="26"/>
                <w:lang w:val="uk-UA"/>
              </w:rPr>
              <w:t>Забезпечення жителів громади  культурними послугами</w:t>
            </w:r>
          </w:p>
        </w:tc>
      </w:tr>
      <w:tr w:rsidR="00EE262D" w:rsidRPr="007B3326" w:rsidTr="00A676A8">
        <w:tc>
          <w:tcPr>
            <w:tcW w:w="3085" w:type="dxa"/>
          </w:tcPr>
          <w:p w:rsidR="00EE262D" w:rsidRDefault="00EE262D" w:rsidP="009E596F">
            <w:pPr>
              <w:tabs>
                <w:tab w:val="left" w:pos="0"/>
              </w:tabs>
              <w:ind w:left="42"/>
              <w:jc w:val="center"/>
              <w:rPr>
                <w:sz w:val="26"/>
                <w:szCs w:val="26"/>
                <w:lang w:val="uk-UA"/>
              </w:rPr>
            </w:pPr>
          </w:p>
        </w:tc>
        <w:tc>
          <w:tcPr>
            <w:tcW w:w="2888" w:type="dxa"/>
          </w:tcPr>
          <w:p w:rsidR="00EE262D" w:rsidRPr="007B3326" w:rsidRDefault="00EE262D" w:rsidP="00E937B4">
            <w:pPr>
              <w:tabs>
                <w:tab w:val="left" w:pos="0"/>
              </w:tabs>
              <w:rPr>
                <w:b/>
                <w:color w:val="FF0000"/>
                <w:sz w:val="26"/>
                <w:szCs w:val="26"/>
                <w:lang w:val="uk-UA"/>
              </w:rPr>
            </w:pPr>
          </w:p>
        </w:tc>
        <w:tc>
          <w:tcPr>
            <w:tcW w:w="3626" w:type="dxa"/>
          </w:tcPr>
          <w:p w:rsidR="00EE262D" w:rsidRDefault="007F5757" w:rsidP="00914FFE">
            <w:pPr>
              <w:tabs>
                <w:tab w:val="left" w:pos="0"/>
              </w:tabs>
              <w:jc w:val="center"/>
              <w:rPr>
                <w:sz w:val="26"/>
                <w:szCs w:val="26"/>
                <w:lang w:val="uk-UA"/>
              </w:rPr>
            </w:pPr>
            <w:r>
              <w:rPr>
                <w:sz w:val="26"/>
                <w:szCs w:val="26"/>
                <w:lang w:val="uk-UA"/>
              </w:rPr>
              <w:t>3.8.</w:t>
            </w:r>
            <w:r>
              <w:t xml:space="preserve"> </w:t>
            </w:r>
            <w:r w:rsidRPr="007F5757">
              <w:rPr>
                <w:sz w:val="26"/>
                <w:szCs w:val="26"/>
                <w:lang w:val="uk-UA"/>
              </w:rPr>
              <w:t>Розвиток житлово-комунального господарства та  благоустрій території</w:t>
            </w:r>
          </w:p>
        </w:tc>
      </w:tr>
      <w:tr w:rsidR="00EE262D" w:rsidRPr="007B3326" w:rsidTr="00A676A8">
        <w:tc>
          <w:tcPr>
            <w:tcW w:w="3085" w:type="dxa"/>
          </w:tcPr>
          <w:p w:rsidR="00EE262D" w:rsidRDefault="00EE262D" w:rsidP="009E596F">
            <w:pPr>
              <w:tabs>
                <w:tab w:val="left" w:pos="0"/>
              </w:tabs>
              <w:ind w:left="42"/>
              <w:jc w:val="center"/>
              <w:rPr>
                <w:sz w:val="26"/>
                <w:szCs w:val="26"/>
                <w:lang w:val="uk-UA"/>
              </w:rPr>
            </w:pPr>
          </w:p>
        </w:tc>
        <w:tc>
          <w:tcPr>
            <w:tcW w:w="2888" w:type="dxa"/>
          </w:tcPr>
          <w:p w:rsidR="00EE262D" w:rsidRPr="007B3326" w:rsidRDefault="00EE262D" w:rsidP="00E937B4">
            <w:pPr>
              <w:tabs>
                <w:tab w:val="left" w:pos="0"/>
              </w:tabs>
              <w:rPr>
                <w:b/>
                <w:color w:val="FF0000"/>
                <w:sz w:val="26"/>
                <w:szCs w:val="26"/>
                <w:lang w:val="uk-UA"/>
              </w:rPr>
            </w:pPr>
          </w:p>
        </w:tc>
        <w:tc>
          <w:tcPr>
            <w:tcW w:w="3626" w:type="dxa"/>
          </w:tcPr>
          <w:p w:rsidR="00EE262D" w:rsidRDefault="007F5757" w:rsidP="007F5757">
            <w:pPr>
              <w:tabs>
                <w:tab w:val="left" w:pos="0"/>
              </w:tabs>
              <w:jc w:val="center"/>
              <w:rPr>
                <w:sz w:val="26"/>
                <w:szCs w:val="26"/>
                <w:lang w:val="uk-UA"/>
              </w:rPr>
            </w:pPr>
            <w:r>
              <w:rPr>
                <w:sz w:val="26"/>
                <w:szCs w:val="26"/>
                <w:lang w:val="uk-UA"/>
              </w:rPr>
              <w:t>3.9. Підвищення  ефективності та якості надання  транспортних послуг</w:t>
            </w:r>
          </w:p>
        </w:tc>
      </w:tr>
      <w:tr w:rsidR="007F5757" w:rsidRPr="007B3326" w:rsidTr="00A676A8">
        <w:tc>
          <w:tcPr>
            <w:tcW w:w="3085" w:type="dxa"/>
          </w:tcPr>
          <w:p w:rsidR="007F5757" w:rsidRDefault="007F5757" w:rsidP="009E596F">
            <w:pPr>
              <w:tabs>
                <w:tab w:val="left" w:pos="0"/>
              </w:tabs>
              <w:ind w:left="42"/>
              <w:jc w:val="center"/>
              <w:rPr>
                <w:sz w:val="26"/>
                <w:szCs w:val="26"/>
                <w:lang w:val="uk-UA"/>
              </w:rPr>
            </w:pPr>
          </w:p>
        </w:tc>
        <w:tc>
          <w:tcPr>
            <w:tcW w:w="2888" w:type="dxa"/>
          </w:tcPr>
          <w:p w:rsidR="007F5757" w:rsidRPr="007B3326" w:rsidRDefault="007F5757" w:rsidP="00E937B4">
            <w:pPr>
              <w:tabs>
                <w:tab w:val="left" w:pos="0"/>
              </w:tabs>
              <w:rPr>
                <w:b/>
                <w:color w:val="FF0000"/>
                <w:sz w:val="26"/>
                <w:szCs w:val="26"/>
                <w:lang w:val="uk-UA"/>
              </w:rPr>
            </w:pPr>
          </w:p>
        </w:tc>
        <w:tc>
          <w:tcPr>
            <w:tcW w:w="3626" w:type="dxa"/>
          </w:tcPr>
          <w:p w:rsidR="007F5757" w:rsidRDefault="007F5757" w:rsidP="00874890">
            <w:pPr>
              <w:tabs>
                <w:tab w:val="left" w:pos="0"/>
              </w:tabs>
              <w:jc w:val="center"/>
              <w:rPr>
                <w:sz w:val="26"/>
                <w:szCs w:val="26"/>
                <w:lang w:val="uk-UA"/>
              </w:rPr>
            </w:pPr>
            <w:r>
              <w:rPr>
                <w:sz w:val="26"/>
                <w:szCs w:val="26"/>
                <w:lang w:val="uk-UA"/>
              </w:rPr>
              <w:t xml:space="preserve">3.10. </w:t>
            </w:r>
            <w:r w:rsidR="00874890">
              <w:rPr>
                <w:sz w:val="26"/>
                <w:szCs w:val="26"/>
                <w:lang w:val="uk-UA"/>
              </w:rPr>
              <w:t>Покращення безпеки в громаді</w:t>
            </w:r>
          </w:p>
        </w:tc>
      </w:tr>
    </w:tbl>
    <w:p w:rsidR="006324A9" w:rsidRDefault="006324A9" w:rsidP="00063750">
      <w:pPr>
        <w:pStyle w:val="af3"/>
        <w:spacing w:before="0" w:beforeAutospacing="0" w:after="0" w:afterAutospacing="0"/>
        <w:jc w:val="center"/>
        <w:rPr>
          <w:b/>
          <w:color w:val="FF0000"/>
          <w:sz w:val="26"/>
          <w:szCs w:val="26"/>
          <w:lang w:val="uk-UA"/>
        </w:rPr>
      </w:pPr>
    </w:p>
    <w:p w:rsidR="00F70769" w:rsidRDefault="00F70769" w:rsidP="00063750">
      <w:pPr>
        <w:pStyle w:val="af3"/>
        <w:spacing w:before="0" w:beforeAutospacing="0" w:after="0" w:afterAutospacing="0"/>
        <w:jc w:val="center"/>
        <w:rPr>
          <w:b/>
          <w:color w:val="FF0000"/>
          <w:sz w:val="26"/>
          <w:szCs w:val="26"/>
          <w:lang w:val="uk-UA"/>
        </w:rPr>
      </w:pPr>
    </w:p>
    <w:p w:rsidR="00F70769" w:rsidRDefault="00F70769" w:rsidP="00063750">
      <w:pPr>
        <w:pStyle w:val="af3"/>
        <w:spacing w:before="0" w:beforeAutospacing="0" w:after="0" w:afterAutospacing="0"/>
        <w:jc w:val="center"/>
        <w:rPr>
          <w:b/>
          <w:color w:val="FF0000"/>
          <w:sz w:val="26"/>
          <w:szCs w:val="26"/>
          <w:lang w:val="uk-UA"/>
        </w:rPr>
      </w:pPr>
    </w:p>
    <w:p w:rsidR="00F70769" w:rsidRPr="007B3326" w:rsidRDefault="00F70769" w:rsidP="00063750">
      <w:pPr>
        <w:pStyle w:val="af3"/>
        <w:spacing w:before="0" w:beforeAutospacing="0" w:after="0" w:afterAutospacing="0"/>
        <w:jc w:val="center"/>
        <w:rPr>
          <w:b/>
          <w:color w:val="FF0000"/>
          <w:sz w:val="26"/>
          <w:szCs w:val="26"/>
          <w:lang w:val="uk-UA"/>
        </w:rPr>
      </w:pPr>
    </w:p>
    <w:p w:rsidR="000457E5" w:rsidRDefault="000457E5" w:rsidP="00063750">
      <w:pPr>
        <w:pStyle w:val="af3"/>
        <w:spacing w:before="0" w:beforeAutospacing="0" w:after="0" w:afterAutospacing="0"/>
        <w:ind w:left="710"/>
        <w:jc w:val="center"/>
        <w:rPr>
          <w:b/>
          <w:color w:val="FF0000"/>
          <w:sz w:val="26"/>
          <w:szCs w:val="26"/>
          <w:lang w:val="uk-UA"/>
        </w:rPr>
      </w:pPr>
    </w:p>
    <w:p w:rsidR="000457E5" w:rsidRDefault="000457E5" w:rsidP="00063750">
      <w:pPr>
        <w:pStyle w:val="af3"/>
        <w:spacing w:before="0" w:beforeAutospacing="0" w:after="0" w:afterAutospacing="0"/>
        <w:ind w:left="1070"/>
        <w:rPr>
          <w:b/>
          <w:color w:val="FF0000"/>
          <w:sz w:val="26"/>
          <w:szCs w:val="26"/>
          <w:lang w:val="uk-UA"/>
        </w:rPr>
      </w:pPr>
    </w:p>
    <w:p w:rsidR="00315476" w:rsidRDefault="00315476" w:rsidP="00063750">
      <w:pPr>
        <w:pStyle w:val="af3"/>
        <w:spacing w:before="0" w:beforeAutospacing="0" w:after="0" w:afterAutospacing="0"/>
        <w:ind w:left="1070"/>
        <w:rPr>
          <w:b/>
          <w:color w:val="FF0000"/>
          <w:sz w:val="26"/>
          <w:szCs w:val="26"/>
          <w:lang w:val="uk-UA"/>
        </w:rPr>
      </w:pPr>
    </w:p>
    <w:p w:rsidR="00315476" w:rsidRDefault="00315476" w:rsidP="00063750">
      <w:pPr>
        <w:pStyle w:val="af3"/>
        <w:spacing w:before="0" w:beforeAutospacing="0" w:after="0" w:afterAutospacing="0"/>
        <w:ind w:left="1070"/>
        <w:rPr>
          <w:b/>
          <w:color w:val="FF0000"/>
          <w:sz w:val="26"/>
          <w:szCs w:val="26"/>
          <w:lang w:val="uk-UA"/>
        </w:rPr>
      </w:pPr>
    </w:p>
    <w:p w:rsidR="00315476" w:rsidRDefault="00315476" w:rsidP="00063750">
      <w:pPr>
        <w:pStyle w:val="af3"/>
        <w:spacing w:before="0" w:beforeAutospacing="0" w:after="0" w:afterAutospacing="0"/>
        <w:ind w:left="1070"/>
        <w:rPr>
          <w:b/>
          <w:color w:val="FF0000"/>
          <w:sz w:val="26"/>
          <w:szCs w:val="26"/>
          <w:lang w:val="uk-UA"/>
        </w:rPr>
      </w:pPr>
    </w:p>
    <w:p w:rsidR="00315476" w:rsidRDefault="00315476" w:rsidP="00063750">
      <w:pPr>
        <w:pStyle w:val="af3"/>
        <w:spacing w:before="0" w:beforeAutospacing="0" w:after="0" w:afterAutospacing="0"/>
        <w:ind w:left="1070"/>
        <w:rPr>
          <w:b/>
          <w:color w:val="FF0000"/>
          <w:sz w:val="26"/>
          <w:szCs w:val="26"/>
          <w:lang w:val="uk-UA"/>
        </w:rPr>
      </w:pPr>
    </w:p>
    <w:p w:rsidR="00315476" w:rsidRDefault="00315476" w:rsidP="00063750">
      <w:pPr>
        <w:pStyle w:val="af3"/>
        <w:spacing w:before="0" w:beforeAutospacing="0" w:after="0" w:afterAutospacing="0"/>
        <w:ind w:left="1070"/>
        <w:rPr>
          <w:b/>
          <w:color w:val="FF0000"/>
          <w:sz w:val="26"/>
          <w:szCs w:val="26"/>
          <w:lang w:val="uk-UA"/>
        </w:rPr>
      </w:pPr>
    </w:p>
    <w:p w:rsidR="00315476" w:rsidRDefault="00315476" w:rsidP="00063750">
      <w:pPr>
        <w:pStyle w:val="af3"/>
        <w:spacing w:before="0" w:beforeAutospacing="0" w:after="0" w:afterAutospacing="0"/>
        <w:ind w:left="1070"/>
        <w:rPr>
          <w:b/>
          <w:color w:val="FF0000"/>
          <w:sz w:val="26"/>
          <w:szCs w:val="26"/>
          <w:lang w:val="uk-UA"/>
        </w:rPr>
      </w:pPr>
    </w:p>
    <w:p w:rsidR="00315476" w:rsidRDefault="00315476" w:rsidP="00063750">
      <w:pPr>
        <w:pStyle w:val="af3"/>
        <w:spacing w:before="0" w:beforeAutospacing="0" w:after="0" w:afterAutospacing="0"/>
        <w:ind w:left="1070"/>
        <w:rPr>
          <w:b/>
          <w:color w:val="FF0000"/>
          <w:sz w:val="26"/>
          <w:szCs w:val="26"/>
          <w:lang w:val="uk-UA"/>
        </w:rPr>
      </w:pPr>
    </w:p>
    <w:p w:rsidR="00390A76" w:rsidRDefault="00390A76"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A676A8" w:rsidRDefault="00A676A8" w:rsidP="00063750">
      <w:pPr>
        <w:pStyle w:val="af3"/>
        <w:spacing w:before="0" w:beforeAutospacing="0" w:after="0" w:afterAutospacing="0"/>
        <w:ind w:left="1070"/>
        <w:rPr>
          <w:b/>
          <w:color w:val="FF0000"/>
          <w:sz w:val="26"/>
          <w:szCs w:val="26"/>
          <w:lang w:val="uk-UA"/>
        </w:rPr>
      </w:pPr>
    </w:p>
    <w:p w:rsidR="00390A76" w:rsidRDefault="00390A76" w:rsidP="00063750">
      <w:pPr>
        <w:pStyle w:val="af3"/>
        <w:spacing w:before="0" w:beforeAutospacing="0" w:after="0" w:afterAutospacing="0"/>
        <w:ind w:left="1070"/>
        <w:rPr>
          <w:b/>
          <w:color w:val="FF0000"/>
          <w:sz w:val="26"/>
          <w:szCs w:val="26"/>
          <w:lang w:val="uk-UA"/>
        </w:rPr>
      </w:pPr>
    </w:p>
    <w:p w:rsidR="00390A76" w:rsidRDefault="00390A76" w:rsidP="00063750">
      <w:pPr>
        <w:pStyle w:val="af3"/>
        <w:spacing w:before="0" w:beforeAutospacing="0" w:after="0" w:afterAutospacing="0"/>
        <w:ind w:left="1070"/>
        <w:rPr>
          <w:b/>
          <w:color w:val="FF0000"/>
          <w:sz w:val="26"/>
          <w:szCs w:val="26"/>
          <w:lang w:val="uk-UA"/>
        </w:rPr>
      </w:pPr>
    </w:p>
    <w:p w:rsidR="004315DA" w:rsidRDefault="004315DA" w:rsidP="00063750">
      <w:pPr>
        <w:pStyle w:val="af3"/>
        <w:spacing w:before="0" w:beforeAutospacing="0" w:after="0" w:afterAutospacing="0"/>
        <w:ind w:left="1070"/>
        <w:rPr>
          <w:b/>
          <w:color w:val="FF0000"/>
          <w:sz w:val="26"/>
          <w:szCs w:val="26"/>
          <w:lang w:val="uk-UA"/>
        </w:rPr>
      </w:pPr>
    </w:p>
    <w:p w:rsidR="000457E5" w:rsidRDefault="000457E5" w:rsidP="00063750">
      <w:pPr>
        <w:pStyle w:val="af3"/>
        <w:spacing w:before="0" w:beforeAutospacing="0" w:after="0" w:afterAutospacing="0"/>
        <w:ind w:left="710"/>
        <w:jc w:val="center"/>
        <w:rPr>
          <w:b/>
          <w:color w:val="FF0000"/>
          <w:sz w:val="26"/>
          <w:szCs w:val="26"/>
          <w:lang w:val="uk-UA"/>
        </w:rPr>
      </w:pPr>
    </w:p>
    <w:p w:rsidR="000457E5" w:rsidRDefault="000457E5" w:rsidP="00063750">
      <w:pPr>
        <w:pStyle w:val="af3"/>
        <w:spacing w:before="0" w:beforeAutospacing="0" w:after="0" w:afterAutospacing="0"/>
        <w:ind w:left="1070"/>
        <w:rPr>
          <w:b/>
          <w:color w:val="FF0000"/>
          <w:sz w:val="26"/>
          <w:szCs w:val="26"/>
          <w:lang w:val="uk-UA"/>
        </w:rPr>
      </w:pPr>
    </w:p>
    <w:p w:rsidR="004600F0" w:rsidRPr="0032777E" w:rsidRDefault="0032777E" w:rsidP="00063750">
      <w:pPr>
        <w:pStyle w:val="af3"/>
        <w:numPr>
          <w:ilvl w:val="0"/>
          <w:numId w:val="5"/>
        </w:numPr>
        <w:spacing w:before="0" w:beforeAutospacing="0" w:after="0" w:afterAutospacing="0"/>
        <w:jc w:val="center"/>
        <w:rPr>
          <w:b/>
          <w:sz w:val="26"/>
          <w:szCs w:val="26"/>
          <w:lang w:val="uk-UA"/>
        </w:rPr>
      </w:pPr>
      <w:r w:rsidRPr="0032777E">
        <w:rPr>
          <w:b/>
          <w:sz w:val="26"/>
          <w:szCs w:val="26"/>
          <w:lang w:val="uk-UA"/>
        </w:rPr>
        <w:lastRenderedPageBreak/>
        <w:t>Сталий е</w:t>
      </w:r>
      <w:r w:rsidR="00FD4C21" w:rsidRPr="0032777E">
        <w:rPr>
          <w:b/>
          <w:sz w:val="26"/>
          <w:szCs w:val="26"/>
          <w:lang w:val="uk-UA"/>
        </w:rPr>
        <w:t>кономічний розвиток території</w:t>
      </w:r>
      <w:r w:rsidR="00B9320E" w:rsidRPr="0032777E">
        <w:rPr>
          <w:b/>
          <w:sz w:val="26"/>
          <w:szCs w:val="26"/>
          <w:lang w:val="uk-UA"/>
        </w:rPr>
        <w:t xml:space="preserve"> </w:t>
      </w:r>
    </w:p>
    <w:p w:rsidR="000457E5" w:rsidRPr="007B3326" w:rsidRDefault="000457E5" w:rsidP="00063750">
      <w:pPr>
        <w:pStyle w:val="af3"/>
        <w:spacing w:before="0" w:beforeAutospacing="0" w:after="0" w:afterAutospacing="0"/>
        <w:jc w:val="center"/>
        <w:rPr>
          <w:b/>
          <w:color w:val="FF0000"/>
          <w:sz w:val="26"/>
          <w:szCs w:val="26"/>
          <w:lang w:val="uk-UA"/>
        </w:rPr>
      </w:pPr>
    </w:p>
    <w:p w:rsidR="002C66F4" w:rsidRPr="007B3326" w:rsidRDefault="002E708F" w:rsidP="00063750">
      <w:pPr>
        <w:jc w:val="center"/>
        <w:rPr>
          <w:b/>
          <w:sz w:val="26"/>
          <w:szCs w:val="26"/>
          <w:lang w:val="uk-UA"/>
        </w:rPr>
      </w:pPr>
      <w:r w:rsidRPr="007B3326">
        <w:rPr>
          <w:b/>
          <w:sz w:val="26"/>
          <w:szCs w:val="26"/>
          <w:lang w:val="uk-UA"/>
        </w:rPr>
        <w:t>3</w:t>
      </w:r>
      <w:r w:rsidR="002C66F4" w:rsidRPr="007B3326">
        <w:rPr>
          <w:b/>
          <w:sz w:val="26"/>
          <w:szCs w:val="26"/>
          <w:lang w:val="uk-UA"/>
        </w:rPr>
        <w:t xml:space="preserve">.1.  Регуляторна політика та  розвиток підприємництва </w:t>
      </w:r>
    </w:p>
    <w:p w:rsidR="002C66F4" w:rsidRPr="007B3326" w:rsidRDefault="002C66F4" w:rsidP="00063750">
      <w:pPr>
        <w:ind w:left="14" w:firstLine="706"/>
        <w:jc w:val="both"/>
        <w:rPr>
          <w:sz w:val="26"/>
          <w:szCs w:val="26"/>
          <w:lang w:val="uk-UA"/>
        </w:rPr>
      </w:pPr>
      <w:r w:rsidRPr="007B3326">
        <w:rPr>
          <w:b/>
          <w:sz w:val="26"/>
          <w:szCs w:val="26"/>
          <w:lang w:val="uk-UA"/>
        </w:rPr>
        <w:t xml:space="preserve"> Головна мета: </w:t>
      </w:r>
      <w:r w:rsidRPr="007B3326">
        <w:rPr>
          <w:rFonts w:eastAsia="Arial"/>
          <w:bCs/>
          <w:sz w:val="26"/>
          <w:szCs w:val="26"/>
          <w:lang w:val="uk-UA"/>
        </w:rPr>
        <w:t xml:space="preserve">створення </w:t>
      </w:r>
      <w:r w:rsidR="00916E7B" w:rsidRPr="007B3326">
        <w:rPr>
          <w:rFonts w:eastAsia="Arial"/>
          <w:bCs/>
          <w:sz w:val="26"/>
          <w:szCs w:val="26"/>
          <w:lang w:val="uk-UA"/>
        </w:rPr>
        <w:t xml:space="preserve">сприятливих умов </w:t>
      </w:r>
      <w:r w:rsidRPr="007B3326">
        <w:rPr>
          <w:rFonts w:eastAsia="Arial"/>
          <w:bCs/>
          <w:sz w:val="26"/>
          <w:szCs w:val="26"/>
          <w:lang w:val="uk-UA"/>
        </w:rPr>
        <w:t xml:space="preserve"> для всебічного розвитку малого та середнього підприємництва як складової економічного потенціалу  </w:t>
      </w:r>
      <w:r w:rsidR="00916E7B" w:rsidRPr="007B3326">
        <w:rPr>
          <w:rFonts w:eastAsia="Arial"/>
          <w:bCs/>
          <w:sz w:val="26"/>
          <w:szCs w:val="26"/>
          <w:lang w:val="uk-UA"/>
        </w:rPr>
        <w:t>т</w:t>
      </w:r>
      <w:r w:rsidRPr="007B3326">
        <w:rPr>
          <w:rFonts w:eastAsia="Arial"/>
          <w:bCs/>
          <w:sz w:val="26"/>
          <w:szCs w:val="26"/>
          <w:lang w:val="uk-UA"/>
        </w:rPr>
        <w:t xml:space="preserve">ериторіальної громади та підвищення його ролі у вирішенні соціальних проблем громади, </w:t>
      </w:r>
      <w:r w:rsidRPr="007B3326">
        <w:rPr>
          <w:bCs/>
          <w:sz w:val="26"/>
          <w:szCs w:val="26"/>
          <w:lang w:val="uk-UA" w:eastAsia="uk-UA"/>
        </w:rPr>
        <w:t xml:space="preserve">забезпечення дотримання принципів державної регуляторної політики, </w:t>
      </w:r>
      <w:r w:rsidRPr="007B3326">
        <w:rPr>
          <w:sz w:val="26"/>
          <w:szCs w:val="26"/>
          <w:lang w:val="uk-UA"/>
        </w:rPr>
        <w:t xml:space="preserve"> закріплення системних підходів при здійсненні місцевих регулювань, які суттєво впливають</w:t>
      </w:r>
      <w:r w:rsidRPr="007B3326">
        <w:rPr>
          <w:sz w:val="26"/>
          <w:szCs w:val="26"/>
        </w:rPr>
        <w:t>  </w:t>
      </w:r>
      <w:r w:rsidRPr="007B3326">
        <w:rPr>
          <w:sz w:val="26"/>
          <w:szCs w:val="26"/>
          <w:lang w:val="uk-UA"/>
        </w:rPr>
        <w:t xml:space="preserve"> на здійснення підприємницької діяльності.</w:t>
      </w:r>
    </w:p>
    <w:p w:rsidR="002C66F4" w:rsidRPr="007B3326" w:rsidRDefault="00E50FA7" w:rsidP="00063750">
      <w:pPr>
        <w:widowControl w:val="0"/>
        <w:shd w:val="clear" w:color="auto" w:fill="FFFFFF"/>
        <w:tabs>
          <w:tab w:val="left" w:pos="0"/>
        </w:tabs>
        <w:jc w:val="both"/>
        <w:rPr>
          <w:b/>
          <w:sz w:val="26"/>
          <w:szCs w:val="26"/>
          <w:lang w:val="uk-UA"/>
        </w:rPr>
      </w:pPr>
      <w:r w:rsidRPr="007B3326">
        <w:rPr>
          <w:b/>
          <w:color w:val="FF0000"/>
          <w:sz w:val="26"/>
          <w:szCs w:val="26"/>
          <w:lang w:val="uk-UA"/>
        </w:rPr>
        <w:tab/>
      </w:r>
      <w:r w:rsidR="00A80020" w:rsidRPr="007B3326">
        <w:rPr>
          <w:b/>
          <w:sz w:val="26"/>
          <w:szCs w:val="26"/>
          <w:lang w:val="uk-UA"/>
        </w:rPr>
        <w:t>Основні заходи  та  завдання</w:t>
      </w:r>
      <w:r w:rsidR="002C66F4" w:rsidRPr="007B3326">
        <w:rPr>
          <w:b/>
          <w:sz w:val="26"/>
          <w:szCs w:val="26"/>
          <w:lang w:val="uk-UA"/>
        </w:rPr>
        <w:t>:</w:t>
      </w:r>
    </w:p>
    <w:p w:rsidR="002C66F4" w:rsidRPr="007B3326" w:rsidRDefault="002C66F4" w:rsidP="00063750">
      <w:pPr>
        <w:widowControl w:val="0"/>
        <w:shd w:val="clear" w:color="auto" w:fill="FFFFFF"/>
        <w:tabs>
          <w:tab w:val="left" w:pos="0"/>
        </w:tabs>
        <w:jc w:val="both"/>
        <w:rPr>
          <w:sz w:val="26"/>
          <w:szCs w:val="26"/>
          <w:lang w:val="uk-UA"/>
        </w:rPr>
      </w:pPr>
      <w:r w:rsidRPr="007B3326">
        <w:rPr>
          <w:color w:val="FF0000"/>
          <w:sz w:val="26"/>
          <w:szCs w:val="26"/>
          <w:lang w:val="uk-UA"/>
        </w:rPr>
        <w:tab/>
      </w:r>
      <w:r w:rsidRPr="007B3326">
        <w:rPr>
          <w:sz w:val="26"/>
          <w:szCs w:val="26"/>
          <w:lang w:val="uk-UA"/>
        </w:rPr>
        <w:t>створення сприятливого середовища для розвитку підприємництва</w:t>
      </w:r>
      <w:r w:rsidRPr="007B3326">
        <w:rPr>
          <w:sz w:val="26"/>
          <w:szCs w:val="26"/>
        </w:rPr>
        <w:t xml:space="preserve">, </w:t>
      </w:r>
      <w:r w:rsidRPr="007B3326">
        <w:rPr>
          <w:sz w:val="26"/>
          <w:szCs w:val="26"/>
          <w:lang w:val="uk-UA"/>
        </w:rPr>
        <w:t xml:space="preserve"> проведення постійного відкритого діалогу органів влади із суб’єктами господарювання;</w:t>
      </w:r>
    </w:p>
    <w:p w:rsidR="002C66F4" w:rsidRPr="007B3326" w:rsidRDefault="002C66F4" w:rsidP="00063750">
      <w:pPr>
        <w:widowControl w:val="0"/>
        <w:shd w:val="clear" w:color="auto" w:fill="FFFFFF"/>
        <w:tabs>
          <w:tab w:val="left" w:pos="0"/>
        </w:tabs>
        <w:jc w:val="both"/>
        <w:rPr>
          <w:sz w:val="26"/>
          <w:szCs w:val="26"/>
          <w:lang w:val="uk-UA"/>
        </w:rPr>
      </w:pPr>
      <w:r w:rsidRPr="007B3326">
        <w:rPr>
          <w:color w:val="FF0000"/>
          <w:sz w:val="26"/>
          <w:szCs w:val="26"/>
          <w:lang w:val="uk-UA"/>
        </w:rPr>
        <w:tab/>
      </w:r>
      <w:r w:rsidRPr="007B3326">
        <w:rPr>
          <w:sz w:val="26"/>
          <w:szCs w:val="26"/>
          <w:lang w:val="uk-UA"/>
        </w:rPr>
        <w:t>забезпечення:</w:t>
      </w:r>
    </w:p>
    <w:p w:rsidR="002C66F4" w:rsidRPr="007B3326" w:rsidRDefault="002C66F4" w:rsidP="00063750">
      <w:pPr>
        <w:widowControl w:val="0"/>
        <w:shd w:val="clear" w:color="auto" w:fill="FFFFFF"/>
        <w:tabs>
          <w:tab w:val="left" w:pos="0"/>
        </w:tabs>
        <w:jc w:val="both"/>
        <w:rPr>
          <w:sz w:val="26"/>
          <w:szCs w:val="26"/>
          <w:lang w:val="uk-UA"/>
        </w:rPr>
      </w:pPr>
      <w:r w:rsidRPr="007B3326">
        <w:rPr>
          <w:color w:val="FF0000"/>
          <w:sz w:val="26"/>
          <w:szCs w:val="26"/>
          <w:lang w:val="uk-UA"/>
        </w:rPr>
        <w:tab/>
      </w:r>
      <w:r w:rsidRPr="007B3326">
        <w:rPr>
          <w:sz w:val="26"/>
          <w:szCs w:val="26"/>
          <w:lang w:val="uk-UA"/>
        </w:rPr>
        <w:t>- виваженого підходу до планування та проведення регулювань господарської</w:t>
      </w:r>
      <w:r w:rsidRPr="007B3326">
        <w:rPr>
          <w:sz w:val="26"/>
          <w:szCs w:val="26"/>
        </w:rPr>
        <w:t> </w:t>
      </w:r>
      <w:r w:rsidRPr="007B3326">
        <w:rPr>
          <w:sz w:val="26"/>
          <w:szCs w:val="26"/>
          <w:lang w:val="uk-UA"/>
        </w:rPr>
        <w:t xml:space="preserve"> діяльності на території громади, збалансованості інтересів місцевої влади, суб’єктів господарювання та населення громади в процесі здійснення регуляторної діяльності;</w:t>
      </w:r>
    </w:p>
    <w:p w:rsidR="002C66F4" w:rsidRPr="007B3326" w:rsidRDefault="002C66F4" w:rsidP="00063750">
      <w:pPr>
        <w:widowControl w:val="0"/>
        <w:shd w:val="clear" w:color="auto" w:fill="FFFFFF"/>
        <w:tabs>
          <w:tab w:val="left" w:pos="0"/>
          <w:tab w:val="left" w:pos="709"/>
        </w:tabs>
        <w:jc w:val="both"/>
        <w:rPr>
          <w:sz w:val="26"/>
          <w:szCs w:val="26"/>
          <w:lang w:val="uk-UA"/>
        </w:rPr>
      </w:pPr>
      <w:r w:rsidRPr="007B3326">
        <w:rPr>
          <w:sz w:val="26"/>
          <w:szCs w:val="26"/>
          <w:lang w:val="uk-UA"/>
        </w:rPr>
        <w:tab/>
        <w:t>-   ведення та систематичного оновлення переліку  чинних регуляторних актів сільської ради, здійснення його оприлюднення;</w:t>
      </w:r>
    </w:p>
    <w:p w:rsidR="002C66F4" w:rsidRPr="007B3326" w:rsidRDefault="002C66F4" w:rsidP="00063750">
      <w:pPr>
        <w:widowControl w:val="0"/>
        <w:shd w:val="clear" w:color="auto" w:fill="FFFFFF"/>
        <w:tabs>
          <w:tab w:val="left" w:pos="0"/>
          <w:tab w:val="left" w:pos="709"/>
        </w:tabs>
        <w:jc w:val="both"/>
        <w:rPr>
          <w:sz w:val="26"/>
          <w:szCs w:val="26"/>
          <w:lang w:val="uk-UA"/>
        </w:rPr>
      </w:pPr>
      <w:r w:rsidRPr="007B3326">
        <w:rPr>
          <w:color w:val="FF0000"/>
          <w:sz w:val="26"/>
          <w:szCs w:val="26"/>
          <w:lang w:val="uk-UA"/>
        </w:rPr>
        <w:tab/>
      </w:r>
      <w:r w:rsidRPr="007B3326">
        <w:rPr>
          <w:sz w:val="26"/>
          <w:szCs w:val="26"/>
          <w:lang w:val="uk-UA"/>
        </w:rPr>
        <w:t>-  оприлюднення  у друкованих засобах масової інформації прийнятих регуляторних актів;</w:t>
      </w:r>
    </w:p>
    <w:p w:rsidR="002C66F4" w:rsidRPr="007B3326" w:rsidRDefault="002C66F4" w:rsidP="00063750">
      <w:pPr>
        <w:widowControl w:val="0"/>
        <w:shd w:val="clear" w:color="auto" w:fill="FFFFFF"/>
        <w:tabs>
          <w:tab w:val="left" w:pos="0"/>
          <w:tab w:val="left" w:pos="709"/>
          <w:tab w:val="left" w:pos="994"/>
        </w:tabs>
        <w:jc w:val="both"/>
        <w:rPr>
          <w:sz w:val="26"/>
          <w:szCs w:val="26"/>
          <w:lang w:val="uk-UA"/>
        </w:rPr>
      </w:pPr>
      <w:r w:rsidRPr="007B3326">
        <w:rPr>
          <w:color w:val="FF0000"/>
          <w:sz w:val="26"/>
          <w:szCs w:val="26"/>
          <w:lang w:val="uk-UA"/>
        </w:rPr>
        <w:tab/>
      </w:r>
      <w:r w:rsidRPr="007B3326">
        <w:rPr>
          <w:sz w:val="26"/>
          <w:szCs w:val="26"/>
          <w:lang w:val="uk-UA"/>
        </w:rPr>
        <w:t xml:space="preserve">- </w:t>
      </w:r>
      <w:r w:rsidR="00C0586E" w:rsidRPr="007B3326">
        <w:rPr>
          <w:sz w:val="26"/>
          <w:szCs w:val="26"/>
          <w:lang w:val="uk-UA"/>
        </w:rPr>
        <w:t xml:space="preserve"> </w:t>
      </w:r>
      <w:r w:rsidRPr="007B3326">
        <w:rPr>
          <w:sz w:val="26"/>
          <w:szCs w:val="26"/>
          <w:lang w:val="uk-UA"/>
        </w:rPr>
        <w:t>наповненості офіційного сайту сільської ради актуальною інформацією з питань у сфері реалізації державної регуляторної політики;</w:t>
      </w:r>
    </w:p>
    <w:p w:rsidR="002C66F4" w:rsidRPr="007B3326" w:rsidRDefault="002C66F4" w:rsidP="00063750">
      <w:pPr>
        <w:widowControl w:val="0"/>
        <w:tabs>
          <w:tab w:val="left" w:pos="0"/>
        </w:tabs>
        <w:jc w:val="both"/>
        <w:rPr>
          <w:sz w:val="26"/>
          <w:szCs w:val="26"/>
          <w:lang w:val="uk-UA"/>
        </w:rPr>
      </w:pPr>
      <w:r w:rsidRPr="007B3326">
        <w:rPr>
          <w:color w:val="FF0000"/>
          <w:sz w:val="26"/>
          <w:szCs w:val="26"/>
          <w:lang w:val="uk-UA"/>
        </w:rPr>
        <w:tab/>
      </w:r>
      <w:r w:rsidRPr="007B3326">
        <w:rPr>
          <w:sz w:val="26"/>
          <w:szCs w:val="26"/>
          <w:lang w:val="uk-UA"/>
        </w:rPr>
        <w:t>інформування суб’єктів господарювання з питань існуючих механізмів фінансово – кредитної підтримки бізнесу на рівні держави та іноземних кредитних ліній;</w:t>
      </w:r>
    </w:p>
    <w:p w:rsidR="002C66F4" w:rsidRPr="007B3326" w:rsidRDefault="002C66F4" w:rsidP="00063750">
      <w:pPr>
        <w:widowControl w:val="0"/>
        <w:tabs>
          <w:tab w:val="left" w:pos="0"/>
          <w:tab w:val="left" w:pos="567"/>
          <w:tab w:val="left" w:pos="709"/>
        </w:tabs>
        <w:jc w:val="both"/>
        <w:rPr>
          <w:sz w:val="26"/>
          <w:szCs w:val="26"/>
          <w:lang w:val="uk-UA"/>
        </w:rPr>
      </w:pPr>
      <w:r w:rsidRPr="007B3326">
        <w:rPr>
          <w:color w:val="FF0000"/>
          <w:sz w:val="26"/>
          <w:szCs w:val="26"/>
          <w:lang w:val="uk-UA"/>
        </w:rPr>
        <w:tab/>
        <w:t xml:space="preserve">  </w:t>
      </w:r>
      <w:r w:rsidRPr="007B3326">
        <w:rPr>
          <w:sz w:val="26"/>
          <w:szCs w:val="26"/>
          <w:lang w:val="uk-UA"/>
        </w:rPr>
        <w:t>участь у  обласних спеціалізованих  тренінгах, круглих столах, семінарах фахівців виконкому сільської ради та її структурних підрозділів  з питань реалізації державної регуляторної політики та практичного застосування  норм регуляторного законодавства;</w:t>
      </w:r>
    </w:p>
    <w:p w:rsidR="002C66F4" w:rsidRPr="007B3326" w:rsidRDefault="002C66F4" w:rsidP="00063750">
      <w:pPr>
        <w:widowControl w:val="0"/>
        <w:tabs>
          <w:tab w:val="left" w:pos="0"/>
          <w:tab w:val="left" w:pos="567"/>
          <w:tab w:val="left" w:pos="709"/>
        </w:tabs>
        <w:jc w:val="both"/>
        <w:rPr>
          <w:sz w:val="26"/>
          <w:szCs w:val="26"/>
          <w:lang w:val="uk-UA"/>
        </w:rPr>
      </w:pPr>
      <w:r w:rsidRPr="007B3326">
        <w:rPr>
          <w:color w:val="FF0000"/>
          <w:sz w:val="26"/>
          <w:szCs w:val="26"/>
          <w:lang w:val="uk-UA"/>
        </w:rPr>
        <w:tab/>
        <w:t xml:space="preserve"> </w:t>
      </w:r>
      <w:r w:rsidRPr="007B3326">
        <w:rPr>
          <w:sz w:val="26"/>
          <w:szCs w:val="26"/>
          <w:lang w:val="uk-UA"/>
        </w:rPr>
        <w:t>популяризація підприємництва серед окремих категорій населення (внутрішньо переміщені особи,</w:t>
      </w:r>
      <w:r w:rsidR="00977087" w:rsidRPr="007B3326">
        <w:rPr>
          <w:sz w:val="26"/>
          <w:szCs w:val="26"/>
          <w:lang w:val="uk-UA"/>
        </w:rPr>
        <w:t xml:space="preserve"> звільнені у запас або відставку, </w:t>
      </w:r>
      <w:r w:rsidRPr="007B3326">
        <w:rPr>
          <w:sz w:val="26"/>
          <w:szCs w:val="26"/>
          <w:lang w:val="uk-UA"/>
        </w:rPr>
        <w:t xml:space="preserve"> молодь, старше покоління).</w:t>
      </w:r>
    </w:p>
    <w:p w:rsidR="002C66F4" w:rsidRPr="007B3326" w:rsidRDefault="002C66F4" w:rsidP="00063750">
      <w:pPr>
        <w:widowControl w:val="0"/>
        <w:tabs>
          <w:tab w:val="left" w:pos="0"/>
        </w:tabs>
        <w:jc w:val="both"/>
        <w:rPr>
          <w:b/>
          <w:bCs/>
          <w:noProof/>
          <w:sz w:val="26"/>
          <w:szCs w:val="26"/>
          <w:lang w:val="uk-UA"/>
        </w:rPr>
      </w:pPr>
      <w:r w:rsidRPr="007B3326">
        <w:rPr>
          <w:color w:val="FF0000"/>
          <w:sz w:val="26"/>
          <w:szCs w:val="26"/>
          <w:lang w:val="uk-UA"/>
        </w:rPr>
        <w:tab/>
      </w:r>
      <w:r w:rsidRPr="007B3326">
        <w:rPr>
          <w:b/>
          <w:bCs/>
          <w:noProof/>
          <w:sz w:val="26"/>
          <w:szCs w:val="26"/>
          <w:lang w:val="uk-UA"/>
        </w:rPr>
        <w:t>Критерії досягнення:</w:t>
      </w:r>
    </w:p>
    <w:p w:rsidR="002C66F4" w:rsidRPr="007B3326" w:rsidRDefault="002C66F4" w:rsidP="00063750">
      <w:pPr>
        <w:ind w:firstLine="708"/>
        <w:contextualSpacing/>
        <w:jc w:val="both"/>
        <w:rPr>
          <w:sz w:val="26"/>
          <w:szCs w:val="26"/>
          <w:lang w:val="uk-UA"/>
        </w:rPr>
      </w:pPr>
      <w:r w:rsidRPr="007B3326">
        <w:rPr>
          <w:sz w:val="26"/>
          <w:szCs w:val="26"/>
          <w:lang w:val="uk-UA"/>
        </w:rPr>
        <w:t>забезпечення відкритості та прозорості регуляторної діяльності;</w:t>
      </w:r>
    </w:p>
    <w:p w:rsidR="00CC5E58" w:rsidRPr="007B3326" w:rsidRDefault="00CC5E58" w:rsidP="00063750">
      <w:pPr>
        <w:ind w:firstLine="708"/>
        <w:contextualSpacing/>
        <w:jc w:val="both"/>
        <w:rPr>
          <w:sz w:val="26"/>
          <w:szCs w:val="26"/>
          <w:lang w:val="uk-UA"/>
        </w:rPr>
      </w:pPr>
      <w:r w:rsidRPr="007B3326">
        <w:rPr>
          <w:sz w:val="26"/>
          <w:szCs w:val="26"/>
          <w:lang w:val="uk-UA"/>
        </w:rPr>
        <w:t>підвищення зайнятості населення.</w:t>
      </w:r>
    </w:p>
    <w:p w:rsidR="002C66F4" w:rsidRPr="007B3326" w:rsidRDefault="002C66F4" w:rsidP="00063750">
      <w:pPr>
        <w:ind w:firstLine="348"/>
        <w:contextualSpacing/>
        <w:jc w:val="both"/>
        <w:rPr>
          <w:color w:val="FF0000"/>
          <w:sz w:val="26"/>
          <w:szCs w:val="26"/>
          <w:lang w:val="uk-UA"/>
        </w:rPr>
      </w:pPr>
      <w:r w:rsidRPr="007B3326">
        <w:rPr>
          <w:color w:val="FF0000"/>
          <w:sz w:val="26"/>
          <w:szCs w:val="26"/>
          <w:lang w:val="uk-UA"/>
        </w:rPr>
        <w:t xml:space="preserve">    </w:t>
      </w:r>
    </w:p>
    <w:p w:rsidR="00A2363E" w:rsidRPr="007B3326" w:rsidRDefault="00077F71" w:rsidP="00063750">
      <w:pPr>
        <w:tabs>
          <w:tab w:val="left" w:pos="0"/>
        </w:tabs>
        <w:jc w:val="center"/>
        <w:rPr>
          <w:b/>
          <w:sz w:val="26"/>
          <w:szCs w:val="26"/>
          <w:lang w:val="uk-UA"/>
        </w:rPr>
      </w:pPr>
      <w:r w:rsidRPr="007B3326">
        <w:rPr>
          <w:b/>
          <w:sz w:val="26"/>
          <w:szCs w:val="26"/>
          <w:lang w:val="uk-UA"/>
        </w:rPr>
        <w:t>3</w:t>
      </w:r>
      <w:r w:rsidR="002C66F4" w:rsidRPr="007B3326">
        <w:rPr>
          <w:b/>
          <w:sz w:val="26"/>
          <w:szCs w:val="26"/>
          <w:lang w:val="uk-UA"/>
        </w:rPr>
        <w:t>.2</w:t>
      </w:r>
      <w:r w:rsidR="00F15338" w:rsidRPr="007B3326">
        <w:rPr>
          <w:b/>
          <w:sz w:val="26"/>
          <w:szCs w:val="26"/>
          <w:lang w:val="uk-UA"/>
        </w:rPr>
        <w:t>.</w:t>
      </w:r>
      <w:r w:rsidR="002C66F4" w:rsidRPr="007B3326">
        <w:rPr>
          <w:b/>
          <w:sz w:val="26"/>
          <w:szCs w:val="26"/>
          <w:lang w:val="uk-UA"/>
        </w:rPr>
        <w:t xml:space="preserve"> </w:t>
      </w:r>
      <w:r w:rsidR="00A2363E" w:rsidRPr="007B3326">
        <w:rPr>
          <w:b/>
          <w:sz w:val="26"/>
          <w:szCs w:val="26"/>
          <w:lang w:val="uk-UA"/>
        </w:rPr>
        <w:t>Інвестиційна діяльність</w:t>
      </w:r>
    </w:p>
    <w:p w:rsidR="00097045" w:rsidRPr="007B3326" w:rsidRDefault="00A2363E" w:rsidP="00063750">
      <w:pPr>
        <w:widowControl w:val="0"/>
        <w:tabs>
          <w:tab w:val="left" w:pos="0"/>
        </w:tabs>
        <w:ind w:firstLine="709"/>
        <w:jc w:val="both"/>
        <w:rPr>
          <w:sz w:val="26"/>
          <w:szCs w:val="26"/>
          <w:lang w:val="uk-UA"/>
        </w:rPr>
      </w:pPr>
      <w:r w:rsidRPr="007B3326">
        <w:rPr>
          <w:b/>
          <w:sz w:val="26"/>
          <w:szCs w:val="26"/>
          <w:lang w:val="uk-UA"/>
        </w:rPr>
        <w:t xml:space="preserve">Головна мета: </w:t>
      </w:r>
      <w:r w:rsidR="00097045" w:rsidRPr="007B3326">
        <w:rPr>
          <w:sz w:val="26"/>
          <w:szCs w:val="26"/>
          <w:lang w:val="uk-UA"/>
        </w:rPr>
        <w:t>реалізація заходів та проектів, що створюють умови для розвитку громади у повоєнний період.</w:t>
      </w:r>
      <w:r w:rsidR="002224B7" w:rsidRPr="007B3326">
        <w:rPr>
          <w:sz w:val="26"/>
          <w:szCs w:val="26"/>
          <w:lang w:val="uk-UA"/>
        </w:rPr>
        <w:t xml:space="preserve"> Залучення інвестицій у розвиток економіки громади.</w:t>
      </w:r>
    </w:p>
    <w:p w:rsidR="00A2363E" w:rsidRPr="007B3326" w:rsidRDefault="00467845" w:rsidP="00063750">
      <w:pPr>
        <w:widowControl w:val="0"/>
        <w:tabs>
          <w:tab w:val="left" w:pos="0"/>
        </w:tabs>
        <w:ind w:firstLine="709"/>
        <w:rPr>
          <w:b/>
          <w:sz w:val="26"/>
          <w:szCs w:val="26"/>
          <w:lang w:val="uk-UA"/>
        </w:rPr>
      </w:pPr>
      <w:r w:rsidRPr="007B3326">
        <w:rPr>
          <w:b/>
          <w:sz w:val="26"/>
          <w:szCs w:val="26"/>
          <w:lang w:val="uk-UA"/>
        </w:rPr>
        <w:t xml:space="preserve">Основні </w:t>
      </w:r>
      <w:r w:rsidR="00E36551" w:rsidRPr="007B3326">
        <w:rPr>
          <w:b/>
          <w:sz w:val="26"/>
          <w:szCs w:val="26"/>
          <w:lang w:val="uk-UA"/>
        </w:rPr>
        <w:t>заходи та з</w:t>
      </w:r>
      <w:r w:rsidR="00A2363E" w:rsidRPr="007B3326">
        <w:rPr>
          <w:b/>
          <w:sz w:val="26"/>
          <w:szCs w:val="26"/>
          <w:lang w:val="uk-UA"/>
        </w:rPr>
        <w:t xml:space="preserve">авдання: </w:t>
      </w:r>
    </w:p>
    <w:p w:rsidR="00DE3305" w:rsidRPr="007B3326" w:rsidRDefault="00CB4558" w:rsidP="00063750">
      <w:pPr>
        <w:widowControl w:val="0"/>
        <w:tabs>
          <w:tab w:val="left" w:pos="0"/>
        </w:tabs>
        <w:ind w:firstLine="709"/>
        <w:jc w:val="both"/>
        <w:rPr>
          <w:sz w:val="26"/>
          <w:szCs w:val="26"/>
          <w:lang w:val="uk-UA"/>
        </w:rPr>
      </w:pPr>
      <w:r w:rsidRPr="007B3326">
        <w:rPr>
          <w:sz w:val="26"/>
          <w:szCs w:val="26"/>
          <w:lang w:val="uk-UA"/>
        </w:rPr>
        <w:t>з</w:t>
      </w:r>
      <w:r w:rsidR="00DE3305" w:rsidRPr="007B3326">
        <w:rPr>
          <w:sz w:val="26"/>
          <w:szCs w:val="26"/>
          <w:lang w:val="uk-UA"/>
        </w:rPr>
        <w:t>алучення</w:t>
      </w:r>
      <w:r w:rsidRPr="007B3326">
        <w:rPr>
          <w:sz w:val="26"/>
          <w:szCs w:val="26"/>
          <w:lang w:val="uk-UA"/>
        </w:rPr>
        <w:t xml:space="preserve"> міжнародних кредитних та </w:t>
      </w:r>
      <w:r w:rsidR="00DE3305" w:rsidRPr="007B3326">
        <w:rPr>
          <w:sz w:val="26"/>
          <w:szCs w:val="26"/>
          <w:lang w:val="uk-UA"/>
        </w:rPr>
        <w:t xml:space="preserve"> грантових ресурсів для реалізації  пріоритетних</w:t>
      </w:r>
      <w:r w:rsidRPr="007B3326">
        <w:rPr>
          <w:sz w:val="26"/>
          <w:szCs w:val="26"/>
          <w:lang w:val="uk-UA"/>
        </w:rPr>
        <w:t xml:space="preserve"> інфраструктурних  </w:t>
      </w:r>
      <w:r w:rsidR="00DE3305" w:rsidRPr="007B3326">
        <w:rPr>
          <w:sz w:val="26"/>
          <w:szCs w:val="26"/>
          <w:lang w:val="uk-UA"/>
        </w:rPr>
        <w:t xml:space="preserve"> проектів;</w:t>
      </w:r>
    </w:p>
    <w:p w:rsidR="00762C91" w:rsidRPr="007B3326" w:rsidRDefault="00542750" w:rsidP="00063750">
      <w:pPr>
        <w:widowControl w:val="0"/>
        <w:tabs>
          <w:tab w:val="left" w:pos="0"/>
        </w:tabs>
        <w:ind w:firstLine="709"/>
        <w:jc w:val="both"/>
        <w:rPr>
          <w:sz w:val="26"/>
          <w:szCs w:val="26"/>
          <w:lang w:val="uk-UA"/>
        </w:rPr>
      </w:pPr>
      <w:r w:rsidRPr="007B3326">
        <w:rPr>
          <w:sz w:val="26"/>
          <w:szCs w:val="26"/>
          <w:lang w:val="uk-UA"/>
        </w:rPr>
        <w:t>продовження реалізації інвестиційних проектів та заходів</w:t>
      </w:r>
      <w:r w:rsidR="00C645B4" w:rsidRPr="007B3326">
        <w:rPr>
          <w:sz w:val="26"/>
          <w:szCs w:val="26"/>
          <w:lang w:val="uk-UA"/>
        </w:rPr>
        <w:t xml:space="preserve"> </w:t>
      </w:r>
      <w:r w:rsidR="00762C91" w:rsidRPr="007B3326">
        <w:rPr>
          <w:rStyle w:val="fontstyle01"/>
          <w:rFonts w:ascii="Times New Roman" w:hAnsi="Times New Roman"/>
          <w:color w:val="auto"/>
          <w:sz w:val="26"/>
          <w:szCs w:val="26"/>
          <w:lang w:val="uk-UA"/>
        </w:rPr>
        <w:t xml:space="preserve"> для створення комфортних умов проживання громадян,</w:t>
      </w:r>
      <w:r w:rsidR="00762C91" w:rsidRPr="007B3326">
        <w:rPr>
          <w:rStyle w:val="fontstyle01"/>
          <w:rFonts w:ascii="Times New Roman" w:hAnsi="Times New Roman"/>
          <w:color w:val="FF0000"/>
          <w:sz w:val="26"/>
          <w:szCs w:val="26"/>
          <w:lang w:val="uk-UA"/>
        </w:rPr>
        <w:t xml:space="preserve"> </w:t>
      </w:r>
      <w:r w:rsidR="00762C91" w:rsidRPr="007B3326">
        <w:rPr>
          <w:rStyle w:val="fontstyle01"/>
          <w:rFonts w:ascii="Times New Roman" w:hAnsi="Times New Roman"/>
          <w:color w:val="auto"/>
          <w:sz w:val="26"/>
          <w:szCs w:val="26"/>
          <w:lang w:val="uk-UA"/>
        </w:rPr>
        <w:t>поліпшення матеріально-технічної бази закладів охорони здоров’я для надання якісних послуг та створення належних умов для всебічного та повноцінного розвитку дітей з виконанням енергозберігаючих</w:t>
      </w:r>
      <w:r w:rsidR="003412A9" w:rsidRPr="007B3326">
        <w:rPr>
          <w:rStyle w:val="fontstyle01"/>
          <w:rFonts w:ascii="Times New Roman" w:hAnsi="Times New Roman"/>
          <w:color w:val="auto"/>
          <w:sz w:val="26"/>
          <w:szCs w:val="26"/>
          <w:lang w:val="uk-UA"/>
        </w:rPr>
        <w:t xml:space="preserve"> </w:t>
      </w:r>
      <w:r w:rsidR="00762C91" w:rsidRPr="007B3326">
        <w:rPr>
          <w:rStyle w:val="fontstyle01"/>
          <w:rFonts w:ascii="Times New Roman" w:hAnsi="Times New Roman"/>
          <w:color w:val="auto"/>
          <w:sz w:val="26"/>
          <w:szCs w:val="26"/>
          <w:lang w:val="uk-UA"/>
        </w:rPr>
        <w:lastRenderedPageBreak/>
        <w:t>заходів, поліпшення умов для надання кваліфікованої допомоги</w:t>
      </w:r>
      <w:r w:rsidR="003412A9" w:rsidRPr="007B3326">
        <w:rPr>
          <w:rStyle w:val="fontstyle01"/>
          <w:rFonts w:ascii="Times New Roman" w:hAnsi="Times New Roman"/>
          <w:color w:val="auto"/>
          <w:sz w:val="26"/>
          <w:szCs w:val="26"/>
          <w:lang w:val="uk-UA"/>
        </w:rPr>
        <w:t xml:space="preserve"> </w:t>
      </w:r>
      <w:r w:rsidR="00762C91" w:rsidRPr="007B3326">
        <w:rPr>
          <w:rStyle w:val="fontstyle01"/>
          <w:rFonts w:ascii="Times New Roman" w:hAnsi="Times New Roman"/>
          <w:color w:val="auto"/>
          <w:sz w:val="26"/>
          <w:szCs w:val="26"/>
          <w:lang w:val="uk-UA"/>
        </w:rPr>
        <w:t>соціально</w:t>
      </w:r>
      <w:r w:rsidR="003412A9" w:rsidRPr="007B3326">
        <w:rPr>
          <w:rStyle w:val="fontstyle01"/>
          <w:rFonts w:ascii="Times New Roman" w:hAnsi="Times New Roman"/>
          <w:color w:val="auto"/>
          <w:sz w:val="26"/>
          <w:szCs w:val="26"/>
          <w:lang w:val="uk-UA"/>
        </w:rPr>
        <w:t xml:space="preserve"> </w:t>
      </w:r>
      <w:r w:rsidR="00762C91" w:rsidRPr="007B3326">
        <w:rPr>
          <w:rStyle w:val="fontstyle01"/>
          <w:rFonts w:ascii="Times New Roman" w:hAnsi="Times New Roman"/>
          <w:color w:val="auto"/>
          <w:sz w:val="26"/>
          <w:szCs w:val="26"/>
          <w:lang w:val="uk-UA"/>
        </w:rPr>
        <w:t>незахищеним верствам населення та стану соціальної та транспортної</w:t>
      </w:r>
      <w:r w:rsidR="003412A9" w:rsidRPr="007B3326">
        <w:rPr>
          <w:rStyle w:val="fontstyle01"/>
          <w:rFonts w:ascii="Times New Roman" w:hAnsi="Times New Roman"/>
          <w:color w:val="auto"/>
          <w:sz w:val="26"/>
          <w:szCs w:val="26"/>
          <w:lang w:val="uk-UA"/>
        </w:rPr>
        <w:t xml:space="preserve"> інфраструктури громади</w:t>
      </w:r>
      <w:r w:rsidR="00762C91" w:rsidRPr="007B3326">
        <w:rPr>
          <w:rStyle w:val="fontstyle01"/>
          <w:rFonts w:ascii="Times New Roman" w:hAnsi="Times New Roman"/>
          <w:color w:val="auto"/>
          <w:sz w:val="26"/>
          <w:szCs w:val="26"/>
          <w:lang w:val="uk-UA"/>
        </w:rPr>
        <w:t>;</w:t>
      </w:r>
    </w:p>
    <w:p w:rsidR="003412A9" w:rsidRPr="007B3326" w:rsidRDefault="00592A16" w:rsidP="00063750">
      <w:pPr>
        <w:widowControl w:val="0"/>
        <w:tabs>
          <w:tab w:val="left" w:pos="0"/>
        </w:tabs>
        <w:ind w:firstLine="709"/>
        <w:jc w:val="both"/>
        <w:rPr>
          <w:sz w:val="26"/>
          <w:szCs w:val="26"/>
          <w:lang w:val="uk-UA"/>
        </w:rPr>
      </w:pPr>
      <w:r w:rsidRPr="007B3326">
        <w:rPr>
          <w:sz w:val="26"/>
          <w:szCs w:val="26"/>
          <w:lang w:val="uk-UA"/>
        </w:rPr>
        <w:t>капітальні</w:t>
      </w:r>
      <w:r w:rsidR="003412A9" w:rsidRPr="007B3326">
        <w:rPr>
          <w:sz w:val="26"/>
          <w:szCs w:val="26"/>
          <w:lang w:val="uk-UA"/>
        </w:rPr>
        <w:t xml:space="preserve"> та </w:t>
      </w:r>
      <w:r w:rsidRPr="007B3326">
        <w:rPr>
          <w:sz w:val="26"/>
          <w:szCs w:val="26"/>
          <w:lang w:val="uk-UA"/>
        </w:rPr>
        <w:t>поточні</w:t>
      </w:r>
      <w:r w:rsidR="003412A9" w:rsidRPr="007B3326">
        <w:rPr>
          <w:sz w:val="26"/>
          <w:szCs w:val="26"/>
          <w:lang w:val="uk-UA"/>
        </w:rPr>
        <w:t xml:space="preserve"> ремонт</w:t>
      </w:r>
      <w:r w:rsidRPr="007B3326">
        <w:rPr>
          <w:sz w:val="26"/>
          <w:szCs w:val="26"/>
          <w:lang w:val="uk-UA"/>
        </w:rPr>
        <w:t>и</w:t>
      </w:r>
      <w:r w:rsidR="003412A9" w:rsidRPr="007B3326">
        <w:rPr>
          <w:sz w:val="26"/>
          <w:szCs w:val="26"/>
          <w:lang w:val="uk-UA"/>
        </w:rPr>
        <w:t xml:space="preserve">  закладів освіти, культури, медичних закладі</w:t>
      </w:r>
      <w:r w:rsidR="001A60B9" w:rsidRPr="007B3326">
        <w:rPr>
          <w:sz w:val="26"/>
          <w:szCs w:val="26"/>
          <w:lang w:val="uk-UA"/>
        </w:rPr>
        <w:t>в, дитячих майданчиків</w:t>
      </w:r>
      <w:r w:rsidR="003412A9" w:rsidRPr="007B3326">
        <w:rPr>
          <w:sz w:val="26"/>
          <w:szCs w:val="26"/>
          <w:lang w:val="uk-UA"/>
        </w:rPr>
        <w:t>;</w:t>
      </w:r>
    </w:p>
    <w:p w:rsidR="00AB1DC8" w:rsidRPr="007B3326" w:rsidRDefault="00A2363E" w:rsidP="00063750">
      <w:pPr>
        <w:pStyle w:val="aff8"/>
        <w:widowControl w:val="0"/>
        <w:tabs>
          <w:tab w:val="left" w:pos="0"/>
          <w:tab w:val="left" w:pos="709"/>
        </w:tabs>
        <w:ind w:left="0"/>
        <w:jc w:val="both"/>
        <w:rPr>
          <w:bCs/>
          <w:sz w:val="26"/>
          <w:szCs w:val="26"/>
          <w:lang w:val="uk-UA"/>
        </w:rPr>
      </w:pPr>
      <w:r w:rsidRPr="007B3326">
        <w:rPr>
          <w:color w:val="FF0000"/>
          <w:sz w:val="26"/>
          <w:szCs w:val="26"/>
          <w:lang w:val="uk-UA"/>
        </w:rPr>
        <w:tab/>
      </w:r>
      <w:r w:rsidR="00542750" w:rsidRPr="007B3326">
        <w:rPr>
          <w:sz w:val="26"/>
          <w:szCs w:val="26"/>
          <w:lang w:val="uk-UA"/>
        </w:rPr>
        <w:t>р</w:t>
      </w:r>
      <w:r w:rsidR="00AB1DC8" w:rsidRPr="007B3326">
        <w:rPr>
          <w:bCs/>
          <w:sz w:val="26"/>
          <w:szCs w:val="26"/>
          <w:lang w:val="uk-UA"/>
        </w:rPr>
        <w:t>еалізація природоохоронних проектів</w:t>
      </w:r>
      <w:r w:rsidR="00B345CE" w:rsidRPr="007B3326">
        <w:rPr>
          <w:bCs/>
          <w:sz w:val="26"/>
          <w:szCs w:val="26"/>
          <w:lang w:val="uk-UA"/>
        </w:rPr>
        <w:t xml:space="preserve"> та заходів</w:t>
      </w:r>
      <w:r w:rsidR="004315DA">
        <w:rPr>
          <w:bCs/>
          <w:sz w:val="26"/>
          <w:szCs w:val="26"/>
          <w:lang w:val="uk-UA"/>
        </w:rPr>
        <w:t>;</w:t>
      </w:r>
    </w:p>
    <w:p w:rsidR="006D78D8" w:rsidRPr="007B3326" w:rsidRDefault="006D78D8" w:rsidP="00063750">
      <w:pPr>
        <w:pStyle w:val="aff8"/>
        <w:widowControl w:val="0"/>
        <w:tabs>
          <w:tab w:val="left" w:pos="0"/>
          <w:tab w:val="left" w:pos="709"/>
        </w:tabs>
        <w:ind w:left="0"/>
        <w:jc w:val="both"/>
        <w:rPr>
          <w:bCs/>
          <w:sz w:val="26"/>
          <w:szCs w:val="26"/>
          <w:lang w:val="uk-UA"/>
        </w:rPr>
      </w:pPr>
      <w:r w:rsidRPr="007B3326">
        <w:rPr>
          <w:bCs/>
          <w:color w:val="FF0000"/>
          <w:sz w:val="26"/>
          <w:szCs w:val="26"/>
          <w:lang w:val="uk-UA"/>
        </w:rPr>
        <w:tab/>
      </w:r>
      <w:r w:rsidR="008D2A9C" w:rsidRPr="007B3326">
        <w:rPr>
          <w:bCs/>
          <w:sz w:val="26"/>
          <w:szCs w:val="26"/>
          <w:lang w:val="uk-UA"/>
        </w:rPr>
        <w:t>реалізація заходів</w:t>
      </w:r>
      <w:r w:rsidRPr="007B3326">
        <w:rPr>
          <w:bCs/>
          <w:sz w:val="26"/>
          <w:szCs w:val="26"/>
          <w:lang w:val="uk-UA"/>
        </w:rPr>
        <w:t xml:space="preserve"> </w:t>
      </w:r>
      <w:r w:rsidR="0039170D" w:rsidRPr="007B3326">
        <w:rPr>
          <w:bCs/>
          <w:sz w:val="26"/>
          <w:szCs w:val="26"/>
          <w:lang w:val="uk-UA"/>
        </w:rPr>
        <w:t xml:space="preserve">відповідно до </w:t>
      </w:r>
      <w:r w:rsidRPr="007B3326">
        <w:rPr>
          <w:bCs/>
          <w:sz w:val="26"/>
          <w:szCs w:val="26"/>
          <w:lang w:val="uk-UA"/>
        </w:rPr>
        <w:t>меморандуму  про співпрацю з питань соціально – економічного розвитку та впровадження екологічних заходів між Карпівською сільською радою, приватним акціонерним товариством  «Інгулецький гірничо – збагачувальний комбінат» та громадською організацією «Криворізька фундація майбутнього»</w:t>
      </w:r>
      <w:r w:rsidR="002761D2" w:rsidRPr="007B3326">
        <w:rPr>
          <w:bCs/>
          <w:sz w:val="26"/>
          <w:szCs w:val="26"/>
          <w:lang w:val="uk-UA"/>
        </w:rPr>
        <w:t>.</w:t>
      </w:r>
    </w:p>
    <w:p w:rsidR="00CA68CE" w:rsidRPr="007B3326" w:rsidRDefault="0049085B" w:rsidP="00063750">
      <w:pPr>
        <w:pStyle w:val="aff8"/>
        <w:widowControl w:val="0"/>
        <w:tabs>
          <w:tab w:val="left" w:pos="0"/>
          <w:tab w:val="left" w:pos="709"/>
        </w:tabs>
        <w:ind w:left="0"/>
        <w:jc w:val="both"/>
        <w:rPr>
          <w:b/>
          <w:sz w:val="26"/>
          <w:szCs w:val="26"/>
          <w:lang w:val="uk-UA"/>
        </w:rPr>
      </w:pPr>
      <w:r w:rsidRPr="007B3326">
        <w:rPr>
          <w:bCs/>
          <w:color w:val="FF0000"/>
          <w:sz w:val="26"/>
          <w:szCs w:val="26"/>
          <w:lang w:val="uk-UA"/>
        </w:rPr>
        <w:tab/>
      </w:r>
      <w:r w:rsidR="00A2363E" w:rsidRPr="007B3326">
        <w:rPr>
          <w:b/>
          <w:sz w:val="26"/>
          <w:szCs w:val="26"/>
          <w:lang w:val="uk-UA"/>
        </w:rPr>
        <w:t xml:space="preserve">Критерії досягнення: </w:t>
      </w:r>
    </w:p>
    <w:p w:rsidR="00CA57DE" w:rsidRPr="00934515" w:rsidRDefault="00CA57DE" w:rsidP="00063750">
      <w:pPr>
        <w:pStyle w:val="aff8"/>
        <w:widowControl w:val="0"/>
        <w:tabs>
          <w:tab w:val="left" w:pos="0"/>
          <w:tab w:val="left" w:pos="709"/>
        </w:tabs>
        <w:ind w:left="0"/>
        <w:jc w:val="both"/>
        <w:rPr>
          <w:sz w:val="26"/>
          <w:szCs w:val="26"/>
          <w:lang w:val="uk-UA"/>
        </w:rPr>
      </w:pPr>
      <w:r w:rsidRPr="007B3326">
        <w:rPr>
          <w:b/>
          <w:color w:val="FF0000"/>
          <w:sz w:val="26"/>
          <w:szCs w:val="26"/>
          <w:lang w:val="uk-UA"/>
        </w:rPr>
        <w:tab/>
      </w:r>
      <w:r w:rsidRPr="00934515">
        <w:rPr>
          <w:sz w:val="26"/>
          <w:szCs w:val="26"/>
          <w:lang w:val="uk-UA"/>
        </w:rPr>
        <w:t>очікуване збільшення  капітальних інвестицій</w:t>
      </w:r>
      <w:r w:rsidR="00FA1CC7" w:rsidRPr="00934515">
        <w:rPr>
          <w:sz w:val="26"/>
          <w:szCs w:val="26"/>
          <w:lang w:val="uk-UA"/>
        </w:rPr>
        <w:t xml:space="preserve"> в економіку громади  в </w:t>
      </w:r>
      <w:r w:rsidR="00C047F9" w:rsidRPr="00934515">
        <w:rPr>
          <w:sz w:val="26"/>
          <w:szCs w:val="26"/>
          <w:lang w:val="uk-UA"/>
        </w:rPr>
        <w:t>обсязі</w:t>
      </w:r>
      <w:r w:rsidR="00934515" w:rsidRPr="00934515">
        <w:rPr>
          <w:sz w:val="26"/>
          <w:szCs w:val="26"/>
          <w:lang w:val="uk-UA"/>
        </w:rPr>
        <w:t xml:space="preserve"> 84500,0</w:t>
      </w:r>
      <w:r w:rsidR="00C047F9" w:rsidRPr="00934515">
        <w:rPr>
          <w:sz w:val="26"/>
          <w:szCs w:val="26"/>
          <w:lang w:val="uk-UA"/>
        </w:rPr>
        <w:t xml:space="preserve"> тис.</w:t>
      </w:r>
      <w:r w:rsidR="007E6529" w:rsidRPr="00934515">
        <w:rPr>
          <w:sz w:val="26"/>
          <w:szCs w:val="26"/>
          <w:lang w:val="uk-UA"/>
        </w:rPr>
        <w:t xml:space="preserve"> </w:t>
      </w:r>
      <w:r w:rsidR="00FA1CC7" w:rsidRPr="00934515">
        <w:rPr>
          <w:sz w:val="26"/>
          <w:szCs w:val="26"/>
          <w:lang w:val="uk-UA"/>
        </w:rPr>
        <w:t>гривен</w:t>
      </w:r>
      <w:r w:rsidR="00934515" w:rsidRPr="00934515">
        <w:rPr>
          <w:sz w:val="26"/>
          <w:szCs w:val="26"/>
          <w:lang w:val="uk-UA"/>
        </w:rPr>
        <w:t>ь</w:t>
      </w:r>
      <w:r w:rsidR="00FA1CC7" w:rsidRPr="00934515">
        <w:rPr>
          <w:sz w:val="26"/>
          <w:szCs w:val="26"/>
          <w:lang w:val="uk-UA"/>
        </w:rPr>
        <w:t>.</w:t>
      </w:r>
    </w:p>
    <w:p w:rsidR="00220DE2" w:rsidRPr="007B3326" w:rsidRDefault="005E086D" w:rsidP="00063750">
      <w:pPr>
        <w:pStyle w:val="a6"/>
        <w:widowControl w:val="0"/>
        <w:tabs>
          <w:tab w:val="left" w:pos="0"/>
        </w:tabs>
        <w:ind w:firstLine="709"/>
        <w:jc w:val="both"/>
        <w:rPr>
          <w:b w:val="0"/>
          <w:sz w:val="26"/>
          <w:szCs w:val="26"/>
        </w:rPr>
      </w:pPr>
      <w:r w:rsidRPr="00934515">
        <w:rPr>
          <w:sz w:val="26"/>
          <w:szCs w:val="26"/>
        </w:rPr>
        <w:t>Джерела фінансування</w:t>
      </w:r>
      <w:r w:rsidRPr="007B3326">
        <w:rPr>
          <w:b w:val="0"/>
          <w:sz w:val="26"/>
          <w:szCs w:val="26"/>
        </w:rPr>
        <w:t xml:space="preserve">: </w:t>
      </w:r>
      <w:r w:rsidR="00220DE2" w:rsidRPr="007B3326">
        <w:rPr>
          <w:b w:val="0"/>
          <w:sz w:val="26"/>
          <w:szCs w:val="26"/>
        </w:rPr>
        <w:t xml:space="preserve">кошти </w:t>
      </w:r>
      <w:r w:rsidR="00015C89" w:rsidRPr="007B3326">
        <w:rPr>
          <w:b w:val="0"/>
          <w:sz w:val="26"/>
          <w:szCs w:val="26"/>
        </w:rPr>
        <w:t>державного, обласного, сільського</w:t>
      </w:r>
      <w:r w:rsidR="00037395" w:rsidRPr="007B3326">
        <w:rPr>
          <w:b w:val="0"/>
          <w:sz w:val="26"/>
          <w:szCs w:val="26"/>
        </w:rPr>
        <w:t xml:space="preserve"> бюджетів</w:t>
      </w:r>
      <w:r w:rsidR="00220DE2" w:rsidRPr="007B3326">
        <w:rPr>
          <w:b w:val="0"/>
          <w:sz w:val="26"/>
          <w:szCs w:val="26"/>
        </w:rPr>
        <w:t xml:space="preserve">, </w:t>
      </w:r>
      <w:r w:rsidR="00ED211D" w:rsidRPr="007B3326">
        <w:rPr>
          <w:b w:val="0"/>
          <w:sz w:val="26"/>
          <w:szCs w:val="26"/>
        </w:rPr>
        <w:t xml:space="preserve">кошти міжнародних організацій  та </w:t>
      </w:r>
      <w:r w:rsidR="00220DE2" w:rsidRPr="007B3326">
        <w:rPr>
          <w:b w:val="0"/>
          <w:sz w:val="26"/>
          <w:szCs w:val="26"/>
        </w:rPr>
        <w:t>інші кошти не заборонені чинним законодавством.</w:t>
      </w:r>
    </w:p>
    <w:p w:rsidR="00220DE2" w:rsidRPr="007B3326" w:rsidRDefault="00220DE2" w:rsidP="00063750">
      <w:pPr>
        <w:pStyle w:val="af3"/>
        <w:spacing w:before="0" w:beforeAutospacing="0" w:after="0" w:afterAutospacing="0"/>
        <w:ind w:left="720"/>
        <w:jc w:val="both"/>
        <w:rPr>
          <w:color w:val="FF0000"/>
          <w:sz w:val="26"/>
          <w:szCs w:val="26"/>
          <w:lang w:val="uk-UA"/>
        </w:rPr>
      </w:pPr>
    </w:p>
    <w:p w:rsidR="00D112E0" w:rsidRPr="007B3326" w:rsidRDefault="00BA09B1" w:rsidP="00063750">
      <w:pPr>
        <w:pStyle w:val="a6"/>
        <w:widowControl w:val="0"/>
        <w:numPr>
          <w:ilvl w:val="1"/>
          <w:numId w:val="18"/>
        </w:numPr>
        <w:tabs>
          <w:tab w:val="left" w:pos="0"/>
          <w:tab w:val="left" w:pos="709"/>
        </w:tabs>
        <w:rPr>
          <w:sz w:val="26"/>
          <w:szCs w:val="26"/>
        </w:rPr>
      </w:pPr>
      <w:r w:rsidRPr="007B3326">
        <w:rPr>
          <w:sz w:val="26"/>
          <w:szCs w:val="26"/>
        </w:rPr>
        <w:t>Аграрний сектор</w:t>
      </w:r>
      <w:r w:rsidR="00137D83" w:rsidRPr="007B3326">
        <w:rPr>
          <w:sz w:val="26"/>
          <w:szCs w:val="26"/>
        </w:rPr>
        <w:t xml:space="preserve"> та з</w:t>
      </w:r>
      <w:r w:rsidR="00D112E0" w:rsidRPr="007B3326">
        <w:rPr>
          <w:sz w:val="26"/>
          <w:szCs w:val="26"/>
        </w:rPr>
        <w:t>емлекористування</w:t>
      </w:r>
    </w:p>
    <w:p w:rsidR="000B6313" w:rsidRPr="007B3326" w:rsidRDefault="003340FC" w:rsidP="00063750">
      <w:pPr>
        <w:ind w:firstLine="696"/>
        <w:jc w:val="both"/>
        <w:rPr>
          <w:sz w:val="26"/>
          <w:szCs w:val="26"/>
          <w:lang w:val="uk-UA"/>
        </w:rPr>
      </w:pPr>
      <w:r w:rsidRPr="007B3326">
        <w:rPr>
          <w:b/>
          <w:sz w:val="26"/>
          <w:szCs w:val="26"/>
          <w:lang w:val="uk-UA"/>
        </w:rPr>
        <w:t>Головна мета:</w:t>
      </w:r>
      <w:r w:rsidR="009866F2" w:rsidRPr="007B3326">
        <w:rPr>
          <w:b/>
          <w:sz w:val="26"/>
          <w:szCs w:val="26"/>
          <w:lang w:val="uk-UA"/>
        </w:rPr>
        <w:t xml:space="preserve"> </w:t>
      </w:r>
      <w:r w:rsidR="009866F2" w:rsidRPr="007B3326">
        <w:rPr>
          <w:sz w:val="26"/>
          <w:szCs w:val="26"/>
          <w:lang w:val="uk-UA"/>
        </w:rPr>
        <w:t>створення передумов сталого розвитку</w:t>
      </w:r>
      <w:r w:rsidR="00F12705" w:rsidRPr="007B3326">
        <w:rPr>
          <w:sz w:val="26"/>
          <w:szCs w:val="26"/>
          <w:lang w:val="uk-UA"/>
        </w:rPr>
        <w:t xml:space="preserve"> аграрного сектору</w:t>
      </w:r>
      <w:r w:rsidR="000B6313" w:rsidRPr="007B3326">
        <w:rPr>
          <w:sz w:val="26"/>
          <w:szCs w:val="26"/>
          <w:lang w:val="uk-UA"/>
        </w:rPr>
        <w:t xml:space="preserve"> шляхом нарощування  обсягів виробництва</w:t>
      </w:r>
      <w:r w:rsidR="00F12705" w:rsidRPr="007B3326">
        <w:rPr>
          <w:sz w:val="26"/>
          <w:szCs w:val="26"/>
          <w:lang w:val="uk-UA"/>
        </w:rPr>
        <w:t xml:space="preserve"> продукції</w:t>
      </w:r>
      <w:r w:rsidR="00F14EAD" w:rsidRPr="007B3326">
        <w:rPr>
          <w:sz w:val="26"/>
          <w:szCs w:val="26"/>
          <w:lang w:val="uk-UA"/>
        </w:rPr>
        <w:t>.</w:t>
      </w:r>
      <w:r w:rsidR="00057E22" w:rsidRPr="007B3326">
        <w:rPr>
          <w:sz w:val="26"/>
          <w:szCs w:val="26"/>
          <w:lang w:val="uk-UA"/>
        </w:rPr>
        <w:t xml:space="preserve"> Створення ефективної системи управління земельними ресурсами</w:t>
      </w:r>
      <w:r w:rsidR="00D079AB" w:rsidRPr="007B3326">
        <w:rPr>
          <w:sz w:val="26"/>
          <w:szCs w:val="26"/>
          <w:lang w:val="uk-UA"/>
        </w:rPr>
        <w:t>.</w:t>
      </w:r>
    </w:p>
    <w:p w:rsidR="00A2363E" w:rsidRPr="007B3326" w:rsidRDefault="00B34E3D" w:rsidP="00063750">
      <w:pPr>
        <w:pStyle w:val="a6"/>
        <w:widowControl w:val="0"/>
        <w:tabs>
          <w:tab w:val="left" w:pos="0"/>
        </w:tabs>
        <w:autoSpaceDE w:val="0"/>
        <w:ind w:firstLine="0"/>
        <w:jc w:val="both"/>
        <w:rPr>
          <w:sz w:val="26"/>
          <w:szCs w:val="26"/>
        </w:rPr>
      </w:pPr>
      <w:r w:rsidRPr="007B3326">
        <w:rPr>
          <w:color w:val="FF0000"/>
          <w:sz w:val="26"/>
          <w:szCs w:val="26"/>
        </w:rPr>
        <w:tab/>
      </w:r>
      <w:r w:rsidR="00C540DD" w:rsidRPr="007B3326">
        <w:rPr>
          <w:sz w:val="26"/>
          <w:szCs w:val="26"/>
        </w:rPr>
        <w:t>Основні заходи та з</w:t>
      </w:r>
      <w:r w:rsidR="00A2363E" w:rsidRPr="007B3326">
        <w:rPr>
          <w:sz w:val="26"/>
          <w:szCs w:val="26"/>
        </w:rPr>
        <w:t>авдання:</w:t>
      </w:r>
    </w:p>
    <w:p w:rsidR="00A222A3" w:rsidRPr="007B3326" w:rsidRDefault="00A222A3" w:rsidP="00063750">
      <w:pPr>
        <w:pStyle w:val="a6"/>
        <w:widowControl w:val="0"/>
        <w:tabs>
          <w:tab w:val="left" w:pos="0"/>
        </w:tabs>
        <w:autoSpaceDE w:val="0"/>
        <w:ind w:firstLine="0"/>
        <w:jc w:val="both"/>
        <w:rPr>
          <w:b w:val="0"/>
          <w:sz w:val="26"/>
          <w:szCs w:val="26"/>
        </w:rPr>
      </w:pPr>
      <w:r w:rsidRPr="007B3326">
        <w:rPr>
          <w:color w:val="FF0000"/>
          <w:sz w:val="26"/>
          <w:szCs w:val="26"/>
        </w:rPr>
        <w:tab/>
      </w:r>
      <w:r w:rsidR="00D70D72" w:rsidRPr="007B3326">
        <w:rPr>
          <w:b w:val="0"/>
          <w:sz w:val="26"/>
          <w:szCs w:val="26"/>
        </w:rPr>
        <w:t>збільшення  виробництва валової продукції сільського господарства;</w:t>
      </w:r>
    </w:p>
    <w:p w:rsidR="00F12705" w:rsidRPr="007B3326" w:rsidRDefault="00F12705" w:rsidP="00063750">
      <w:pPr>
        <w:pStyle w:val="a6"/>
        <w:widowControl w:val="0"/>
        <w:tabs>
          <w:tab w:val="left" w:pos="0"/>
        </w:tabs>
        <w:autoSpaceDE w:val="0"/>
        <w:ind w:firstLine="0"/>
        <w:jc w:val="both"/>
        <w:rPr>
          <w:b w:val="0"/>
          <w:sz w:val="26"/>
          <w:szCs w:val="26"/>
        </w:rPr>
      </w:pPr>
      <w:r w:rsidRPr="007B3326">
        <w:rPr>
          <w:b w:val="0"/>
          <w:color w:val="FF0000"/>
          <w:sz w:val="26"/>
          <w:szCs w:val="26"/>
        </w:rPr>
        <w:tab/>
      </w:r>
      <w:r w:rsidR="00433E0E" w:rsidRPr="007B3326">
        <w:rPr>
          <w:b w:val="0"/>
          <w:sz w:val="26"/>
          <w:szCs w:val="26"/>
        </w:rPr>
        <w:t>сприяння з визначення</w:t>
      </w:r>
      <w:r w:rsidRPr="007B3326">
        <w:rPr>
          <w:b w:val="0"/>
          <w:sz w:val="26"/>
          <w:szCs w:val="26"/>
        </w:rPr>
        <w:t xml:space="preserve"> шкоди та збитків, завданих земельним ресур</w:t>
      </w:r>
      <w:r w:rsidR="00C540DD" w:rsidRPr="007B3326">
        <w:rPr>
          <w:b w:val="0"/>
          <w:sz w:val="26"/>
          <w:szCs w:val="26"/>
        </w:rPr>
        <w:t xml:space="preserve">сам </w:t>
      </w:r>
      <w:r w:rsidR="00433E0E" w:rsidRPr="007B3326">
        <w:rPr>
          <w:b w:val="0"/>
          <w:sz w:val="26"/>
          <w:szCs w:val="26"/>
        </w:rPr>
        <w:t>внаслідок збройної агресії р</w:t>
      </w:r>
      <w:r w:rsidR="00BB6B2E" w:rsidRPr="007B3326">
        <w:rPr>
          <w:b w:val="0"/>
          <w:sz w:val="26"/>
          <w:szCs w:val="26"/>
        </w:rPr>
        <w:t>осії</w:t>
      </w:r>
      <w:r w:rsidRPr="007B3326">
        <w:rPr>
          <w:b w:val="0"/>
          <w:sz w:val="26"/>
          <w:szCs w:val="26"/>
        </w:rPr>
        <w:t>;</w:t>
      </w:r>
    </w:p>
    <w:p w:rsidR="001E444F" w:rsidRPr="007B3326" w:rsidRDefault="001E444F" w:rsidP="00063750">
      <w:pPr>
        <w:pStyle w:val="a6"/>
        <w:widowControl w:val="0"/>
        <w:tabs>
          <w:tab w:val="left" w:pos="0"/>
        </w:tabs>
        <w:autoSpaceDE w:val="0"/>
        <w:ind w:firstLine="709"/>
        <w:jc w:val="both"/>
        <w:rPr>
          <w:b w:val="0"/>
          <w:sz w:val="26"/>
          <w:szCs w:val="26"/>
        </w:rPr>
      </w:pPr>
      <w:r w:rsidRPr="007B3326">
        <w:rPr>
          <w:b w:val="0"/>
          <w:sz w:val="26"/>
          <w:szCs w:val="26"/>
        </w:rPr>
        <w:t>дотримання вимог земельного законодавства;</w:t>
      </w:r>
    </w:p>
    <w:p w:rsidR="00C23F65" w:rsidRPr="007B3326" w:rsidRDefault="00C23F65" w:rsidP="00063750">
      <w:pPr>
        <w:pStyle w:val="af3"/>
        <w:shd w:val="clear" w:color="auto" w:fill="FFFFFF"/>
        <w:spacing w:before="0" w:beforeAutospacing="0" w:after="0" w:afterAutospacing="0"/>
        <w:ind w:firstLine="708"/>
        <w:jc w:val="both"/>
        <w:rPr>
          <w:spacing w:val="7"/>
          <w:sz w:val="26"/>
          <w:szCs w:val="26"/>
          <w:lang w:val="uk-UA"/>
        </w:rPr>
      </w:pPr>
      <w:r w:rsidRPr="007B3326">
        <w:rPr>
          <w:spacing w:val="7"/>
          <w:sz w:val="26"/>
          <w:szCs w:val="26"/>
          <w:lang w:val="uk-UA"/>
        </w:rPr>
        <w:t>надання дозволів на розробку документації із землеустрою;</w:t>
      </w:r>
    </w:p>
    <w:p w:rsidR="00C23F65" w:rsidRPr="007B3326" w:rsidRDefault="00C23F65" w:rsidP="00063750">
      <w:pPr>
        <w:pStyle w:val="af3"/>
        <w:shd w:val="clear" w:color="auto" w:fill="FFFFFF"/>
        <w:spacing w:before="0" w:beforeAutospacing="0" w:after="0" w:afterAutospacing="0"/>
        <w:ind w:firstLine="708"/>
        <w:jc w:val="both"/>
        <w:rPr>
          <w:spacing w:val="7"/>
          <w:sz w:val="26"/>
          <w:szCs w:val="26"/>
          <w:lang w:val="uk-UA"/>
        </w:rPr>
      </w:pPr>
      <w:r w:rsidRPr="007B3326">
        <w:rPr>
          <w:spacing w:val="7"/>
          <w:sz w:val="26"/>
          <w:szCs w:val="26"/>
          <w:lang w:val="uk-UA"/>
        </w:rPr>
        <w:t>надання містобудівних умов і обмежень на забудову різного типу об’єктів нерухомості;</w:t>
      </w:r>
    </w:p>
    <w:p w:rsidR="00C23F65" w:rsidRPr="007B3326" w:rsidRDefault="00C23F65" w:rsidP="00063750">
      <w:pPr>
        <w:pStyle w:val="af3"/>
        <w:shd w:val="clear" w:color="auto" w:fill="FFFFFF"/>
        <w:spacing w:before="0" w:beforeAutospacing="0" w:after="0" w:afterAutospacing="0"/>
        <w:ind w:firstLine="708"/>
        <w:jc w:val="both"/>
        <w:rPr>
          <w:spacing w:val="7"/>
          <w:sz w:val="26"/>
          <w:szCs w:val="26"/>
          <w:lang w:val="uk-UA"/>
        </w:rPr>
      </w:pPr>
      <w:r w:rsidRPr="007B3326">
        <w:rPr>
          <w:spacing w:val="7"/>
          <w:sz w:val="26"/>
          <w:szCs w:val="26"/>
          <w:lang w:val="uk-UA"/>
        </w:rPr>
        <w:t>розроблення та надання  будівельних паспортів на різні типи будівництва (добудови)</w:t>
      </w:r>
      <w:r w:rsidR="00AE65DA" w:rsidRPr="007B3326">
        <w:rPr>
          <w:spacing w:val="7"/>
          <w:sz w:val="26"/>
          <w:szCs w:val="26"/>
          <w:lang w:val="uk-UA"/>
        </w:rPr>
        <w:t>;</w:t>
      </w:r>
    </w:p>
    <w:p w:rsidR="00C23F65" w:rsidRPr="007B3326" w:rsidRDefault="00C23F65" w:rsidP="00063750">
      <w:pPr>
        <w:pStyle w:val="af3"/>
        <w:shd w:val="clear" w:color="auto" w:fill="FFFFFF"/>
        <w:spacing w:before="0" w:beforeAutospacing="0" w:after="0" w:afterAutospacing="0"/>
        <w:ind w:firstLine="708"/>
        <w:jc w:val="both"/>
        <w:rPr>
          <w:spacing w:val="7"/>
          <w:sz w:val="26"/>
          <w:szCs w:val="26"/>
          <w:lang w:val="uk-UA"/>
        </w:rPr>
      </w:pPr>
      <w:r w:rsidRPr="007B3326">
        <w:rPr>
          <w:spacing w:val="7"/>
          <w:sz w:val="26"/>
          <w:szCs w:val="26"/>
          <w:lang w:val="uk-UA"/>
        </w:rPr>
        <w:t>оформлення та видача паспортів прив’язки тимчасових споруд для провадж</w:t>
      </w:r>
      <w:r w:rsidR="00BC2B4A" w:rsidRPr="007B3326">
        <w:rPr>
          <w:spacing w:val="7"/>
          <w:sz w:val="26"/>
          <w:szCs w:val="26"/>
          <w:lang w:val="uk-UA"/>
        </w:rPr>
        <w:t xml:space="preserve">ення підприємницької </w:t>
      </w:r>
      <w:r w:rsidR="00AE65DA" w:rsidRPr="007B3326">
        <w:rPr>
          <w:spacing w:val="7"/>
          <w:sz w:val="26"/>
          <w:szCs w:val="26"/>
          <w:lang w:val="uk-UA"/>
        </w:rPr>
        <w:t xml:space="preserve">та комунальної </w:t>
      </w:r>
      <w:r w:rsidR="00120B69" w:rsidRPr="007B3326">
        <w:rPr>
          <w:spacing w:val="7"/>
          <w:sz w:val="26"/>
          <w:szCs w:val="26"/>
          <w:lang w:val="uk-UA"/>
        </w:rPr>
        <w:tab/>
      </w:r>
      <w:r w:rsidR="004A4747" w:rsidRPr="007B3326">
        <w:rPr>
          <w:spacing w:val="7"/>
          <w:sz w:val="26"/>
          <w:szCs w:val="26"/>
          <w:lang w:val="uk-UA"/>
        </w:rPr>
        <w:t>діяльності;</w:t>
      </w:r>
    </w:p>
    <w:p w:rsidR="004A4747" w:rsidRPr="007B3326" w:rsidRDefault="004A4747" w:rsidP="00063750">
      <w:pPr>
        <w:pStyle w:val="af3"/>
        <w:shd w:val="clear" w:color="auto" w:fill="FFFFFF"/>
        <w:spacing w:before="0" w:beforeAutospacing="0" w:after="0" w:afterAutospacing="0"/>
        <w:ind w:firstLine="708"/>
        <w:jc w:val="both"/>
        <w:rPr>
          <w:spacing w:val="7"/>
          <w:sz w:val="26"/>
          <w:szCs w:val="26"/>
          <w:lang w:val="uk-UA"/>
        </w:rPr>
      </w:pPr>
      <w:r w:rsidRPr="007B3326">
        <w:rPr>
          <w:spacing w:val="7"/>
          <w:sz w:val="26"/>
          <w:szCs w:val="26"/>
          <w:lang w:val="uk-UA"/>
        </w:rPr>
        <w:t>оформлення  земельних ділянок під будівництво бетонних майданчиків для збирання твердих побутових відходів;</w:t>
      </w:r>
    </w:p>
    <w:p w:rsidR="004A4747" w:rsidRPr="007B3326" w:rsidRDefault="004A4747" w:rsidP="00063750">
      <w:pPr>
        <w:pStyle w:val="af3"/>
        <w:shd w:val="clear" w:color="auto" w:fill="FFFFFF"/>
        <w:spacing w:before="0" w:beforeAutospacing="0" w:after="0" w:afterAutospacing="0"/>
        <w:ind w:firstLine="708"/>
        <w:jc w:val="both"/>
        <w:rPr>
          <w:spacing w:val="7"/>
          <w:sz w:val="26"/>
          <w:szCs w:val="26"/>
          <w:lang w:val="uk-UA"/>
        </w:rPr>
      </w:pPr>
      <w:r w:rsidRPr="007B3326">
        <w:rPr>
          <w:spacing w:val="7"/>
          <w:sz w:val="26"/>
          <w:szCs w:val="26"/>
          <w:lang w:val="uk-UA"/>
        </w:rPr>
        <w:t xml:space="preserve"> оформлення земельн</w:t>
      </w:r>
      <w:r w:rsidR="008E132F" w:rsidRPr="007B3326">
        <w:rPr>
          <w:spacing w:val="7"/>
          <w:sz w:val="26"/>
          <w:szCs w:val="26"/>
          <w:lang w:val="uk-UA"/>
        </w:rPr>
        <w:t xml:space="preserve">ої </w:t>
      </w:r>
      <w:r w:rsidRPr="007B3326">
        <w:rPr>
          <w:spacing w:val="7"/>
          <w:sz w:val="26"/>
          <w:szCs w:val="26"/>
          <w:lang w:val="uk-UA"/>
        </w:rPr>
        <w:t xml:space="preserve"> ділян</w:t>
      </w:r>
      <w:r w:rsidR="008E132F" w:rsidRPr="007B3326">
        <w:rPr>
          <w:spacing w:val="7"/>
          <w:sz w:val="26"/>
          <w:szCs w:val="26"/>
          <w:lang w:val="uk-UA"/>
        </w:rPr>
        <w:t>ки</w:t>
      </w:r>
      <w:r w:rsidRPr="007B3326">
        <w:rPr>
          <w:spacing w:val="7"/>
          <w:sz w:val="26"/>
          <w:szCs w:val="26"/>
          <w:lang w:val="uk-UA"/>
        </w:rPr>
        <w:t xml:space="preserve"> під будівництво</w:t>
      </w:r>
      <w:r w:rsidR="008E132F" w:rsidRPr="007B3326">
        <w:rPr>
          <w:spacing w:val="7"/>
          <w:sz w:val="26"/>
          <w:szCs w:val="26"/>
          <w:lang w:val="uk-UA"/>
        </w:rPr>
        <w:t xml:space="preserve"> </w:t>
      </w:r>
      <w:r w:rsidR="008909CF" w:rsidRPr="007B3326">
        <w:rPr>
          <w:spacing w:val="7"/>
          <w:sz w:val="26"/>
          <w:szCs w:val="26"/>
          <w:lang w:val="uk-UA"/>
        </w:rPr>
        <w:t>майданчика</w:t>
      </w:r>
      <w:r w:rsidR="00D45ABA" w:rsidRPr="007B3326">
        <w:rPr>
          <w:spacing w:val="7"/>
          <w:sz w:val="26"/>
          <w:szCs w:val="26"/>
          <w:lang w:val="uk-UA"/>
        </w:rPr>
        <w:t xml:space="preserve"> </w:t>
      </w:r>
      <w:r w:rsidR="008E132F" w:rsidRPr="007B3326">
        <w:rPr>
          <w:spacing w:val="7"/>
          <w:sz w:val="26"/>
          <w:szCs w:val="26"/>
          <w:lang w:val="uk-UA"/>
        </w:rPr>
        <w:t>тимчасово</w:t>
      </w:r>
      <w:r w:rsidR="00D45ABA" w:rsidRPr="007B3326">
        <w:rPr>
          <w:spacing w:val="7"/>
          <w:sz w:val="26"/>
          <w:szCs w:val="26"/>
          <w:lang w:val="uk-UA"/>
        </w:rPr>
        <w:t>го зберігання та перевантаження відходів.</w:t>
      </w:r>
      <w:r w:rsidR="008E132F" w:rsidRPr="007B3326">
        <w:rPr>
          <w:spacing w:val="7"/>
          <w:sz w:val="26"/>
          <w:szCs w:val="26"/>
          <w:lang w:val="uk-UA"/>
        </w:rPr>
        <w:t xml:space="preserve"> </w:t>
      </w:r>
    </w:p>
    <w:p w:rsidR="00A2363E" w:rsidRPr="007B3326" w:rsidRDefault="00A2363E" w:rsidP="00063750">
      <w:pPr>
        <w:pStyle w:val="a6"/>
        <w:widowControl w:val="0"/>
        <w:tabs>
          <w:tab w:val="left" w:pos="0"/>
        </w:tabs>
        <w:ind w:firstLine="709"/>
        <w:jc w:val="both"/>
        <w:rPr>
          <w:sz w:val="26"/>
          <w:szCs w:val="26"/>
        </w:rPr>
      </w:pPr>
      <w:r w:rsidRPr="007B3326">
        <w:rPr>
          <w:sz w:val="26"/>
          <w:szCs w:val="26"/>
        </w:rPr>
        <w:t>Критерії досягнення:</w:t>
      </w:r>
    </w:p>
    <w:p w:rsidR="003F2C47" w:rsidRPr="007B3326" w:rsidRDefault="003F2C47" w:rsidP="00063750">
      <w:pPr>
        <w:pStyle w:val="a6"/>
        <w:widowControl w:val="0"/>
        <w:tabs>
          <w:tab w:val="left" w:pos="0"/>
        </w:tabs>
        <w:ind w:firstLine="709"/>
        <w:jc w:val="both"/>
        <w:rPr>
          <w:b w:val="0"/>
          <w:sz w:val="26"/>
          <w:szCs w:val="26"/>
        </w:rPr>
      </w:pPr>
      <w:r w:rsidRPr="007B3326">
        <w:rPr>
          <w:b w:val="0"/>
          <w:sz w:val="26"/>
          <w:szCs w:val="26"/>
        </w:rPr>
        <w:t xml:space="preserve">збільшення виробництва </w:t>
      </w:r>
      <w:r w:rsidR="00F92EEA" w:rsidRPr="007B3326">
        <w:rPr>
          <w:b w:val="0"/>
          <w:sz w:val="26"/>
          <w:szCs w:val="26"/>
        </w:rPr>
        <w:t xml:space="preserve">основних видів  </w:t>
      </w:r>
      <w:r w:rsidR="00F12705" w:rsidRPr="007B3326">
        <w:rPr>
          <w:b w:val="0"/>
          <w:sz w:val="26"/>
          <w:szCs w:val="26"/>
        </w:rPr>
        <w:t>сільськогосподарської продукції</w:t>
      </w:r>
      <w:r w:rsidRPr="007B3326">
        <w:rPr>
          <w:b w:val="0"/>
          <w:sz w:val="26"/>
          <w:szCs w:val="26"/>
        </w:rPr>
        <w:t>;</w:t>
      </w:r>
    </w:p>
    <w:p w:rsidR="00A2363E" w:rsidRPr="007B3326" w:rsidRDefault="00A2363E" w:rsidP="00063750">
      <w:pPr>
        <w:pStyle w:val="a6"/>
        <w:widowControl w:val="0"/>
        <w:tabs>
          <w:tab w:val="left" w:pos="0"/>
        </w:tabs>
        <w:ind w:firstLine="709"/>
        <w:jc w:val="both"/>
        <w:rPr>
          <w:b w:val="0"/>
          <w:sz w:val="26"/>
          <w:szCs w:val="26"/>
        </w:rPr>
      </w:pPr>
      <w:r w:rsidRPr="007B3326">
        <w:rPr>
          <w:b w:val="0"/>
          <w:sz w:val="26"/>
          <w:szCs w:val="26"/>
        </w:rPr>
        <w:t xml:space="preserve">створення  умов для  гарантування </w:t>
      </w:r>
      <w:r w:rsidR="00120B69" w:rsidRPr="007B3326">
        <w:rPr>
          <w:b w:val="0"/>
          <w:sz w:val="26"/>
          <w:szCs w:val="26"/>
        </w:rPr>
        <w:t>прав власності на землю;</w:t>
      </w:r>
    </w:p>
    <w:p w:rsidR="00120B69" w:rsidRPr="007B3326" w:rsidRDefault="00120B69" w:rsidP="00063750">
      <w:pPr>
        <w:pStyle w:val="a6"/>
        <w:widowControl w:val="0"/>
        <w:tabs>
          <w:tab w:val="left" w:pos="0"/>
        </w:tabs>
        <w:ind w:firstLine="709"/>
        <w:jc w:val="both"/>
        <w:rPr>
          <w:b w:val="0"/>
          <w:sz w:val="26"/>
          <w:szCs w:val="26"/>
        </w:rPr>
      </w:pPr>
      <w:r w:rsidRPr="007B3326">
        <w:rPr>
          <w:b w:val="0"/>
          <w:sz w:val="26"/>
          <w:szCs w:val="26"/>
        </w:rPr>
        <w:t>використання земель за цільовим призначенням;</w:t>
      </w:r>
    </w:p>
    <w:p w:rsidR="00D421B3" w:rsidRPr="007B3326" w:rsidRDefault="00120B69" w:rsidP="00063750">
      <w:pPr>
        <w:pStyle w:val="a6"/>
        <w:widowControl w:val="0"/>
        <w:tabs>
          <w:tab w:val="left" w:pos="0"/>
        </w:tabs>
        <w:ind w:firstLine="709"/>
        <w:jc w:val="both"/>
        <w:rPr>
          <w:b w:val="0"/>
          <w:sz w:val="26"/>
          <w:szCs w:val="26"/>
        </w:rPr>
      </w:pPr>
      <w:r w:rsidRPr="007B3326">
        <w:rPr>
          <w:b w:val="0"/>
          <w:sz w:val="26"/>
          <w:szCs w:val="26"/>
        </w:rPr>
        <w:t xml:space="preserve">збільшення надходжень </w:t>
      </w:r>
      <w:r w:rsidR="00D421B3" w:rsidRPr="007B3326">
        <w:rPr>
          <w:b w:val="0"/>
          <w:sz w:val="26"/>
          <w:szCs w:val="26"/>
        </w:rPr>
        <w:t>податків до сільського бюджету</w:t>
      </w:r>
      <w:r w:rsidR="00272543" w:rsidRPr="007B3326">
        <w:rPr>
          <w:b w:val="0"/>
          <w:sz w:val="26"/>
          <w:szCs w:val="26"/>
        </w:rPr>
        <w:t xml:space="preserve"> від агроформувань  різних форм власності</w:t>
      </w:r>
      <w:r w:rsidR="00D421B3" w:rsidRPr="007B3326">
        <w:rPr>
          <w:b w:val="0"/>
          <w:sz w:val="26"/>
          <w:szCs w:val="26"/>
        </w:rPr>
        <w:t>.</w:t>
      </w:r>
    </w:p>
    <w:p w:rsidR="00DE4D18" w:rsidRPr="007B3326" w:rsidRDefault="00DE4D18" w:rsidP="00063750">
      <w:pPr>
        <w:pStyle w:val="a6"/>
        <w:widowControl w:val="0"/>
        <w:tabs>
          <w:tab w:val="left" w:pos="0"/>
        </w:tabs>
        <w:ind w:firstLine="709"/>
        <w:jc w:val="both"/>
        <w:rPr>
          <w:b w:val="0"/>
          <w:sz w:val="26"/>
          <w:szCs w:val="26"/>
        </w:rPr>
      </w:pPr>
      <w:r w:rsidRPr="007B3326">
        <w:rPr>
          <w:sz w:val="26"/>
          <w:szCs w:val="26"/>
        </w:rPr>
        <w:t xml:space="preserve">Джерела фінансування: </w:t>
      </w:r>
      <w:r w:rsidR="00203FEB">
        <w:rPr>
          <w:b w:val="0"/>
          <w:sz w:val="26"/>
          <w:szCs w:val="26"/>
        </w:rPr>
        <w:t>кошти</w:t>
      </w:r>
      <w:r w:rsidR="00D62F4E" w:rsidRPr="007B3326">
        <w:rPr>
          <w:b w:val="0"/>
          <w:sz w:val="26"/>
          <w:szCs w:val="26"/>
        </w:rPr>
        <w:t xml:space="preserve"> </w:t>
      </w:r>
      <w:r w:rsidR="00203FEB">
        <w:rPr>
          <w:b w:val="0"/>
          <w:sz w:val="26"/>
          <w:szCs w:val="26"/>
        </w:rPr>
        <w:t xml:space="preserve"> сільського бюджету</w:t>
      </w:r>
      <w:r w:rsidR="00D62F4E" w:rsidRPr="007B3326">
        <w:rPr>
          <w:b w:val="0"/>
          <w:sz w:val="26"/>
          <w:szCs w:val="26"/>
        </w:rPr>
        <w:t>,</w:t>
      </w:r>
      <w:r w:rsidR="00D62F4E" w:rsidRPr="007B3326">
        <w:rPr>
          <w:sz w:val="26"/>
          <w:szCs w:val="26"/>
        </w:rPr>
        <w:t xml:space="preserve"> </w:t>
      </w:r>
      <w:r w:rsidR="00203FEB">
        <w:rPr>
          <w:b w:val="0"/>
          <w:sz w:val="26"/>
          <w:szCs w:val="26"/>
        </w:rPr>
        <w:t>власні кошти</w:t>
      </w:r>
      <w:r w:rsidR="00B52DBD" w:rsidRPr="007B3326">
        <w:rPr>
          <w:b w:val="0"/>
          <w:sz w:val="26"/>
          <w:szCs w:val="26"/>
        </w:rPr>
        <w:t xml:space="preserve"> під</w:t>
      </w:r>
      <w:r w:rsidR="00203FEB">
        <w:rPr>
          <w:b w:val="0"/>
          <w:sz w:val="26"/>
          <w:szCs w:val="26"/>
        </w:rPr>
        <w:t>приємств  та інші кошти</w:t>
      </w:r>
      <w:r w:rsidRPr="007B3326">
        <w:rPr>
          <w:b w:val="0"/>
          <w:sz w:val="26"/>
          <w:szCs w:val="26"/>
        </w:rPr>
        <w:t xml:space="preserve"> не з</w:t>
      </w:r>
      <w:r w:rsidR="00203FEB">
        <w:rPr>
          <w:b w:val="0"/>
          <w:sz w:val="26"/>
          <w:szCs w:val="26"/>
        </w:rPr>
        <w:t>аборонені</w:t>
      </w:r>
      <w:r w:rsidR="00746A8F" w:rsidRPr="007B3326">
        <w:rPr>
          <w:b w:val="0"/>
          <w:sz w:val="26"/>
          <w:szCs w:val="26"/>
        </w:rPr>
        <w:t xml:space="preserve"> чинним законодавством України.</w:t>
      </w:r>
    </w:p>
    <w:p w:rsidR="00F9790A" w:rsidRPr="007B3326" w:rsidRDefault="00F9790A" w:rsidP="00063750">
      <w:pPr>
        <w:widowControl w:val="0"/>
        <w:tabs>
          <w:tab w:val="left" w:pos="0"/>
        </w:tabs>
        <w:jc w:val="center"/>
        <w:rPr>
          <w:b/>
          <w:color w:val="FF0000"/>
          <w:sz w:val="26"/>
          <w:szCs w:val="26"/>
          <w:lang w:val="uk-UA"/>
        </w:rPr>
      </w:pPr>
    </w:p>
    <w:p w:rsidR="00672122" w:rsidRDefault="00672122" w:rsidP="00672122">
      <w:pPr>
        <w:widowControl w:val="0"/>
        <w:tabs>
          <w:tab w:val="left" w:pos="0"/>
        </w:tabs>
        <w:ind w:left="1571"/>
        <w:rPr>
          <w:b/>
          <w:sz w:val="26"/>
          <w:szCs w:val="26"/>
          <w:lang w:val="uk-UA"/>
        </w:rPr>
      </w:pPr>
    </w:p>
    <w:p w:rsidR="00536B0C" w:rsidRPr="007B3326" w:rsidRDefault="00536B0C" w:rsidP="00063750">
      <w:pPr>
        <w:widowControl w:val="0"/>
        <w:numPr>
          <w:ilvl w:val="1"/>
          <w:numId w:val="18"/>
        </w:numPr>
        <w:tabs>
          <w:tab w:val="left" w:pos="0"/>
        </w:tabs>
        <w:jc w:val="center"/>
        <w:rPr>
          <w:b/>
          <w:sz w:val="26"/>
          <w:szCs w:val="26"/>
          <w:lang w:val="uk-UA"/>
        </w:rPr>
      </w:pPr>
      <w:r w:rsidRPr="007B3326">
        <w:rPr>
          <w:b/>
          <w:sz w:val="26"/>
          <w:szCs w:val="26"/>
          <w:lang w:val="uk-UA"/>
        </w:rPr>
        <w:lastRenderedPageBreak/>
        <w:t>Податково</w:t>
      </w:r>
      <w:r w:rsidR="00275F44" w:rsidRPr="007B3326">
        <w:rPr>
          <w:b/>
          <w:sz w:val="26"/>
          <w:szCs w:val="26"/>
          <w:lang w:val="uk-UA"/>
        </w:rPr>
        <w:t xml:space="preserve"> </w:t>
      </w:r>
      <w:r w:rsidRPr="007B3326">
        <w:rPr>
          <w:b/>
          <w:sz w:val="26"/>
          <w:szCs w:val="26"/>
          <w:lang w:val="uk-UA"/>
        </w:rPr>
        <w:t>-</w:t>
      </w:r>
      <w:r w:rsidR="00275F44" w:rsidRPr="007B3326">
        <w:rPr>
          <w:b/>
          <w:sz w:val="26"/>
          <w:szCs w:val="26"/>
          <w:lang w:val="uk-UA"/>
        </w:rPr>
        <w:t xml:space="preserve"> </w:t>
      </w:r>
      <w:r w:rsidRPr="007B3326">
        <w:rPr>
          <w:b/>
          <w:sz w:val="26"/>
          <w:szCs w:val="26"/>
          <w:lang w:val="uk-UA"/>
        </w:rPr>
        <w:t>б</w:t>
      </w:r>
      <w:r w:rsidR="00275F44" w:rsidRPr="007B3326">
        <w:rPr>
          <w:b/>
          <w:sz w:val="26"/>
          <w:szCs w:val="26"/>
          <w:lang w:val="uk-UA"/>
        </w:rPr>
        <w:t>ю</w:t>
      </w:r>
      <w:r w:rsidRPr="007B3326">
        <w:rPr>
          <w:b/>
          <w:sz w:val="26"/>
          <w:szCs w:val="26"/>
          <w:lang w:val="uk-UA"/>
        </w:rPr>
        <w:t>джетна діяльність</w:t>
      </w:r>
    </w:p>
    <w:p w:rsidR="000B48D2" w:rsidRPr="007B3326" w:rsidRDefault="00536B0C" w:rsidP="00063750">
      <w:pPr>
        <w:widowControl w:val="0"/>
        <w:tabs>
          <w:tab w:val="left" w:pos="0"/>
        </w:tabs>
        <w:ind w:firstLine="709"/>
        <w:jc w:val="both"/>
        <w:rPr>
          <w:sz w:val="26"/>
          <w:szCs w:val="26"/>
          <w:lang w:val="uk-UA"/>
        </w:rPr>
      </w:pPr>
      <w:r w:rsidRPr="007B3326">
        <w:rPr>
          <w:b/>
          <w:sz w:val="26"/>
          <w:szCs w:val="26"/>
          <w:lang w:val="uk-UA"/>
        </w:rPr>
        <w:t>Головна мета:</w:t>
      </w:r>
      <w:r w:rsidR="00275F44" w:rsidRPr="007B3326">
        <w:rPr>
          <w:sz w:val="26"/>
          <w:szCs w:val="26"/>
          <w:lang w:val="uk-UA"/>
        </w:rPr>
        <w:t xml:space="preserve"> запровадження дієвого механізму управлін</w:t>
      </w:r>
      <w:r w:rsidR="000B48D2" w:rsidRPr="007B3326">
        <w:rPr>
          <w:sz w:val="26"/>
          <w:szCs w:val="26"/>
          <w:lang w:val="uk-UA"/>
        </w:rPr>
        <w:t xml:space="preserve">ня бюджетним процесом як складової частини системи управління  державними фінансами, </w:t>
      </w:r>
      <w:r w:rsidR="00275F44" w:rsidRPr="007B3326">
        <w:rPr>
          <w:sz w:val="26"/>
          <w:szCs w:val="26"/>
          <w:lang w:val="uk-UA"/>
        </w:rPr>
        <w:t xml:space="preserve">забезпечення наповнюваності  </w:t>
      </w:r>
      <w:r w:rsidR="00D02712" w:rsidRPr="007B3326">
        <w:rPr>
          <w:sz w:val="26"/>
          <w:szCs w:val="26"/>
          <w:lang w:val="uk-UA"/>
        </w:rPr>
        <w:t xml:space="preserve">сільського </w:t>
      </w:r>
      <w:r w:rsidR="00275F44" w:rsidRPr="007B3326">
        <w:rPr>
          <w:sz w:val="26"/>
          <w:szCs w:val="26"/>
          <w:lang w:val="uk-UA"/>
        </w:rPr>
        <w:t xml:space="preserve">бюджету </w:t>
      </w:r>
      <w:r w:rsidR="002A26E9" w:rsidRPr="007B3326">
        <w:rPr>
          <w:sz w:val="26"/>
          <w:szCs w:val="26"/>
          <w:lang w:val="uk-UA"/>
        </w:rPr>
        <w:t xml:space="preserve">в </w:t>
      </w:r>
      <w:r w:rsidR="000B48D2" w:rsidRPr="007B3326">
        <w:rPr>
          <w:sz w:val="26"/>
          <w:szCs w:val="26"/>
          <w:lang w:val="uk-UA"/>
        </w:rPr>
        <w:t xml:space="preserve"> умовах дії правового режиму воєнного стану   шляхом створення  сприятливих умов для розвитку усіх галузей  економіки, малого та середнього бізнесу, забезпечення економного і раціонального  використання коштів, підвищення результативності бюджетних видатків.</w:t>
      </w:r>
    </w:p>
    <w:p w:rsidR="00536B0C" w:rsidRPr="007B3326" w:rsidRDefault="000F6C2A" w:rsidP="00063750">
      <w:pPr>
        <w:widowControl w:val="0"/>
        <w:tabs>
          <w:tab w:val="left" w:pos="0"/>
        </w:tabs>
        <w:ind w:firstLine="709"/>
        <w:jc w:val="both"/>
        <w:rPr>
          <w:b/>
          <w:sz w:val="26"/>
          <w:szCs w:val="26"/>
          <w:lang w:val="uk-UA"/>
        </w:rPr>
      </w:pPr>
      <w:r w:rsidRPr="007B3326">
        <w:rPr>
          <w:b/>
          <w:sz w:val="26"/>
          <w:szCs w:val="26"/>
          <w:lang w:val="uk-UA"/>
        </w:rPr>
        <w:t>Основні заходи та з</w:t>
      </w:r>
      <w:r w:rsidR="00275F44" w:rsidRPr="007B3326">
        <w:rPr>
          <w:b/>
          <w:sz w:val="26"/>
          <w:szCs w:val="26"/>
          <w:lang w:val="uk-UA"/>
        </w:rPr>
        <w:t>авдання</w:t>
      </w:r>
      <w:r w:rsidR="00536B0C" w:rsidRPr="007B3326">
        <w:rPr>
          <w:b/>
          <w:sz w:val="26"/>
          <w:szCs w:val="26"/>
          <w:lang w:val="uk-UA"/>
        </w:rPr>
        <w:t>:</w:t>
      </w:r>
    </w:p>
    <w:p w:rsidR="00DA6506" w:rsidRPr="007B3326" w:rsidRDefault="00CD030A" w:rsidP="00063750">
      <w:pPr>
        <w:widowControl w:val="0"/>
        <w:tabs>
          <w:tab w:val="left" w:pos="0"/>
        </w:tabs>
        <w:ind w:firstLine="709"/>
        <w:jc w:val="both"/>
        <w:rPr>
          <w:sz w:val="26"/>
          <w:szCs w:val="26"/>
          <w:lang w:val="uk-UA"/>
        </w:rPr>
      </w:pPr>
      <w:r w:rsidRPr="007B3326">
        <w:rPr>
          <w:sz w:val="26"/>
          <w:szCs w:val="26"/>
          <w:lang w:val="uk-UA"/>
        </w:rPr>
        <w:t>з</w:t>
      </w:r>
      <w:r w:rsidR="00DA6506" w:rsidRPr="007B3326">
        <w:rPr>
          <w:sz w:val="26"/>
          <w:szCs w:val="26"/>
          <w:lang w:val="uk-UA"/>
        </w:rPr>
        <w:t>астосування</w:t>
      </w:r>
      <w:r w:rsidR="00F45EA5" w:rsidRPr="007B3326">
        <w:rPr>
          <w:sz w:val="26"/>
          <w:szCs w:val="26"/>
          <w:lang w:val="uk-UA"/>
        </w:rPr>
        <w:t xml:space="preserve"> заходів</w:t>
      </w:r>
      <w:r w:rsidR="00DA6506" w:rsidRPr="007B3326">
        <w:rPr>
          <w:sz w:val="26"/>
          <w:szCs w:val="26"/>
          <w:lang w:val="uk-UA"/>
        </w:rPr>
        <w:t>, спрямованих на подолання  негативних явищ в економіці, пов</w:t>
      </w:r>
      <w:r w:rsidR="00DA6506" w:rsidRPr="007B3326">
        <w:rPr>
          <w:sz w:val="26"/>
          <w:szCs w:val="26"/>
        </w:rPr>
        <w:t>’</w:t>
      </w:r>
      <w:r w:rsidR="00DA6506" w:rsidRPr="007B3326">
        <w:rPr>
          <w:sz w:val="26"/>
          <w:szCs w:val="26"/>
          <w:lang w:val="uk-UA"/>
        </w:rPr>
        <w:t xml:space="preserve">язаних з повномасштабною </w:t>
      </w:r>
      <w:r w:rsidR="008120AF" w:rsidRPr="007B3326">
        <w:rPr>
          <w:sz w:val="26"/>
          <w:szCs w:val="26"/>
          <w:lang w:val="uk-UA"/>
        </w:rPr>
        <w:t>агресією;</w:t>
      </w:r>
    </w:p>
    <w:p w:rsidR="004C3CB9" w:rsidRPr="007B3326" w:rsidRDefault="004C3CB9" w:rsidP="00063750">
      <w:pPr>
        <w:pStyle w:val="af3"/>
        <w:spacing w:before="0" w:beforeAutospacing="0" w:after="0" w:afterAutospacing="0"/>
        <w:ind w:firstLine="708"/>
        <w:jc w:val="both"/>
        <w:rPr>
          <w:sz w:val="26"/>
          <w:szCs w:val="26"/>
          <w:lang w:val="uk-UA"/>
        </w:rPr>
      </w:pPr>
      <w:r w:rsidRPr="007B3326">
        <w:rPr>
          <w:sz w:val="26"/>
          <w:szCs w:val="26"/>
          <w:lang w:val="uk-UA"/>
        </w:rPr>
        <w:t>підвищення рівня бю</w:t>
      </w:r>
      <w:r w:rsidR="00D02712" w:rsidRPr="007B3326">
        <w:rPr>
          <w:sz w:val="26"/>
          <w:szCs w:val="26"/>
          <w:lang w:val="uk-UA"/>
        </w:rPr>
        <w:t>джетної самостійності  сільського</w:t>
      </w:r>
      <w:r w:rsidRPr="007B3326">
        <w:rPr>
          <w:sz w:val="26"/>
          <w:szCs w:val="26"/>
          <w:lang w:val="uk-UA"/>
        </w:rPr>
        <w:t xml:space="preserve"> бюджету;</w:t>
      </w:r>
    </w:p>
    <w:p w:rsidR="00536B0C" w:rsidRPr="007B3326" w:rsidRDefault="00536B0C" w:rsidP="00063750">
      <w:pPr>
        <w:pStyle w:val="af3"/>
        <w:spacing w:before="0" w:beforeAutospacing="0" w:after="0" w:afterAutospacing="0"/>
        <w:ind w:firstLine="708"/>
        <w:jc w:val="both"/>
        <w:rPr>
          <w:sz w:val="26"/>
          <w:szCs w:val="26"/>
          <w:lang w:val="uk-UA"/>
        </w:rPr>
      </w:pPr>
      <w:r w:rsidRPr="007B3326">
        <w:rPr>
          <w:sz w:val="26"/>
          <w:szCs w:val="26"/>
          <w:lang w:val="uk-UA"/>
        </w:rPr>
        <w:t>нарощування дохідної частини сільського бюджету</w:t>
      </w:r>
      <w:r w:rsidR="002C69F9" w:rsidRPr="007B3326">
        <w:rPr>
          <w:sz w:val="26"/>
          <w:szCs w:val="26"/>
          <w:lang w:val="uk-UA"/>
        </w:rPr>
        <w:t xml:space="preserve"> </w:t>
      </w:r>
      <w:r w:rsidR="0053299F" w:rsidRPr="007B3326">
        <w:rPr>
          <w:sz w:val="26"/>
          <w:szCs w:val="26"/>
          <w:lang w:val="uk-UA"/>
        </w:rPr>
        <w:t>шляхом активного відновлення  роботи підприємств, малого та середнього підприємництва, зростання заробітних плат</w:t>
      </w:r>
      <w:r w:rsidRPr="007B3326">
        <w:rPr>
          <w:sz w:val="26"/>
          <w:szCs w:val="26"/>
          <w:lang w:val="uk-UA"/>
        </w:rPr>
        <w:t>;</w:t>
      </w:r>
    </w:p>
    <w:p w:rsidR="000267D8" w:rsidRPr="007B3326" w:rsidRDefault="00536B0C" w:rsidP="00063750">
      <w:pPr>
        <w:pStyle w:val="af3"/>
        <w:spacing w:before="0" w:beforeAutospacing="0" w:after="0" w:afterAutospacing="0"/>
        <w:ind w:firstLine="708"/>
        <w:jc w:val="both"/>
        <w:rPr>
          <w:sz w:val="26"/>
          <w:szCs w:val="26"/>
          <w:lang w:val="uk-UA"/>
        </w:rPr>
      </w:pPr>
      <w:r w:rsidRPr="007B3326">
        <w:rPr>
          <w:sz w:val="26"/>
          <w:szCs w:val="26"/>
          <w:lang w:val="uk-UA"/>
        </w:rPr>
        <w:t>здійснення управління бюджетними коштами в межах встановлених бюджетних призначень із забезпеченням їх ефективного та раціонального використання</w:t>
      </w:r>
      <w:bookmarkStart w:id="2" w:name="706"/>
      <w:bookmarkEnd w:id="2"/>
      <w:r w:rsidR="004C3CB9" w:rsidRPr="007B3326">
        <w:rPr>
          <w:sz w:val="26"/>
          <w:szCs w:val="26"/>
          <w:lang w:val="uk-UA"/>
        </w:rPr>
        <w:t>;</w:t>
      </w:r>
      <w:r w:rsidRPr="007B3326">
        <w:rPr>
          <w:sz w:val="26"/>
          <w:szCs w:val="26"/>
          <w:lang w:val="uk-UA"/>
        </w:rPr>
        <w:t xml:space="preserve"> </w:t>
      </w:r>
    </w:p>
    <w:p w:rsidR="00536B0C" w:rsidRPr="007B3326" w:rsidRDefault="00536B0C" w:rsidP="00063750">
      <w:pPr>
        <w:widowControl w:val="0"/>
        <w:tabs>
          <w:tab w:val="left" w:pos="0"/>
        </w:tabs>
        <w:ind w:firstLine="709"/>
        <w:jc w:val="both"/>
        <w:rPr>
          <w:sz w:val="26"/>
          <w:szCs w:val="26"/>
          <w:lang w:val="uk-UA"/>
        </w:rPr>
      </w:pPr>
      <w:bookmarkStart w:id="3" w:name="707"/>
      <w:bookmarkStart w:id="4" w:name="708"/>
      <w:bookmarkStart w:id="5" w:name="709"/>
      <w:bookmarkStart w:id="6" w:name="710"/>
      <w:bookmarkStart w:id="7" w:name="713"/>
      <w:bookmarkStart w:id="8" w:name="714"/>
      <w:bookmarkStart w:id="9" w:name="715"/>
      <w:bookmarkStart w:id="10" w:name="716"/>
      <w:bookmarkEnd w:id="3"/>
      <w:bookmarkEnd w:id="4"/>
      <w:bookmarkEnd w:id="5"/>
      <w:bookmarkEnd w:id="6"/>
      <w:bookmarkEnd w:id="7"/>
      <w:bookmarkEnd w:id="8"/>
      <w:bookmarkEnd w:id="9"/>
      <w:bookmarkEnd w:id="10"/>
      <w:r w:rsidRPr="007B3326">
        <w:rPr>
          <w:sz w:val="26"/>
          <w:szCs w:val="26"/>
          <w:lang w:val="uk-UA"/>
        </w:rPr>
        <w:t xml:space="preserve">мінімізація ризиків ухилення від сплати податків, недопущення зростання податкового боргу до </w:t>
      </w:r>
      <w:r w:rsidR="00491915" w:rsidRPr="007B3326">
        <w:rPr>
          <w:sz w:val="26"/>
          <w:szCs w:val="26"/>
          <w:lang w:val="uk-UA"/>
        </w:rPr>
        <w:t>сільського</w:t>
      </w:r>
      <w:r w:rsidRPr="007B3326">
        <w:rPr>
          <w:sz w:val="26"/>
          <w:szCs w:val="26"/>
          <w:lang w:val="uk-UA"/>
        </w:rPr>
        <w:t xml:space="preserve"> бюджету, встановлення об’єктивних критеріїв при наданні податкових пільг  </w:t>
      </w:r>
      <w:r w:rsidR="002C69F9" w:rsidRPr="007B3326">
        <w:rPr>
          <w:sz w:val="26"/>
          <w:szCs w:val="26"/>
          <w:lang w:val="uk-UA"/>
        </w:rPr>
        <w:t xml:space="preserve">сільською радою </w:t>
      </w:r>
      <w:r w:rsidRPr="007B3326">
        <w:rPr>
          <w:sz w:val="26"/>
          <w:szCs w:val="26"/>
          <w:lang w:val="uk-UA"/>
        </w:rPr>
        <w:t>в умовах розширення прав щодо самостійного прийняття рішень;</w:t>
      </w:r>
    </w:p>
    <w:p w:rsidR="00BC4863" w:rsidRPr="007B3326" w:rsidRDefault="00BC4863" w:rsidP="00063750">
      <w:pPr>
        <w:widowControl w:val="0"/>
        <w:tabs>
          <w:tab w:val="left" w:pos="0"/>
        </w:tabs>
        <w:ind w:firstLine="709"/>
        <w:jc w:val="both"/>
        <w:rPr>
          <w:sz w:val="26"/>
          <w:szCs w:val="26"/>
          <w:lang w:val="uk-UA"/>
        </w:rPr>
      </w:pPr>
      <w:r w:rsidRPr="007B3326">
        <w:rPr>
          <w:sz w:val="26"/>
          <w:szCs w:val="26"/>
          <w:lang w:val="uk-UA"/>
        </w:rPr>
        <w:t xml:space="preserve">покращення співпраці </w:t>
      </w:r>
      <w:r w:rsidR="00B34715" w:rsidRPr="007B3326">
        <w:rPr>
          <w:sz w:val="26"/>
          <w:szCs w:val="26"/>
          <w:lang w:val="uk-UA"/>
        </w:rPr>
        <w:t>між сільською радою</w:t>
      </w:r>
      <w:r w:rsidRPr="007B3326">
        <w:rPr>
          <w:sz w:val="26"/>
          <w:szCs w:val="26"/>
          <w:lang w:val="uk-UA"/>
        </w:rPr>
        <w:t xml:space="preserve"> та </w:t>
      </w:r>
      <w:r w:rsidR="00B34715" w:rsidRPr="007B3326">
        <w:rPr>
          <w:sz w:val="26"/>
          <w:szCs w:val="26"/>
          <w:lang w:val="uk-UA"/>
        </w:rPr>
        <w:t>територіальним підрозділом</w:t>
      </w:r>
      <w:r w:rsidRPr="007B3326">
        <w:rPr>
          <w:sz w:val="26"/>
          <w:szCs w:val="26"/>
          <w:lang w:val="uk-UA"/>
        </w:rPr>
        <w:t xml:space="preserve"> державної податкової  служби з</w:t>
      </w:r>
      <w:r w:rsidR="00772464" w:rsidRPr="007B3326">
        <w:rPr>
          <w:sz w:val="26"/>
          <w:szCs w:val="26"/>
          <w:lang w:val="uk-UA"/>
        </w:rPr>
        <w:t xml:space="preserve"> </w:t>
      </w:r>
      <w:r w:rsidRPr="007B3326">
        <w:rPr>
          <w:sz w:val="26"/>
          <w:szCs w:val="26"/>
          <w:lang w:val="uk-UA"/>
        </w:rPr>
        <w:t xml:space="preserve">виконаних планових </w:t>
      </w:r>
      <w:r w:rsidR="00772464" w:rsidRPr="007B3326">
        <w:rPr>
          <w:sz w:val="26"/>
          <w:szCs w:val="26"/>
          <w:lang w:val="uk-UA"/>
        </w:rPr>
        <w:t>п</w:t>
      </w:r>
      <w:r w:rsidRPr="007B3326">
        <w:rPr>
          <w:sz w:val="26"/>
          <w:szCs w:val="26"/>
          <w:lang w:val="uk-UA"/>
        </w:rPr>
        <w:t>оказників</w:t>
      </w:r>
      <w:r w:rsidR="00772464" w:rsidRPr="007B3326">
        <w:rPr>
          <w:sz w:val="26"/>
          <w:szCs w:val="26"/>
          <w:lang w:val="uk-UA"/>
        </w:rPr>
        <w:t xml:space="preserve"> дохідної частини сільського бюджету;</w:t>
      </w:r>
    </w:p>
    <w:p w:rsidR="006E4EE5" w:rsidRPr="007B3326" w:rsidRDefault="00536B0C" w:rsidP="00063750">
      <w:pPr>
        <w:ind w:firstLine="708"/>
        <w:jc w:val="both"/>
        <w:rPr>
          <w:sz w:val="26"/>
          <w:szCs w:val="26"/>
          <w:lang w:val="uk-UA"/>
        </w:rPr>
      </w:pPr>
      <w:r w:rsidRPr="007B3326">
        <w:rPr>
          <w:sz w:val="26"/>
          <w:szCs w:val="26"/>
          <w:lang w:val="uk-UA"/>
        </w:rPr>
        <w:t>передача міжбюджетних трансфертів</w:t>
      </w:r>
      <w:r w:rsidR="005C25F3" w:rsidRPr="007B3326">
        <w:rPr>
          <w:sz w:val="26"/>
          <w:szCs w:val="26"/>
          <w:lang w:val="uk-UA"/>
        </w:rPr>
        <w:t xml:space="preserve">, затвердженими рішеннями сільської ради на </w:t>
      </w:r>
      <w:r w:rsidR="00B86C0F" w:rsidRPr="007B3326">
        <w:rPr>
          <w:sz w:val="26"/>
          <w:szCs w:val="26"/>
          <w:lang w:val="uk-UA"/>
        </w:rPr>
        <w:t>цілі, пов’язані з реалізацією  програм та заходів, згідно зі ст</w:t>
      </w:r>
      <w:r w:rsidR="001D77A3" w:rsidRPr="007B3326">
        <w:rPr>
          <w:sz w:val="26"/>
          <w:szCs w:val="26"/>
          <w:lang w:val="uk-UA"/>
        </w:rPr>
        <w:t>аттями 89,</w:t>
      </w:r>
      <w:r w:rsidR="007354E4" w:rsidRPr="007B3326">
        <w:rPr>
          <w:sz w:val="26"/>
          <w:szCs w:val="26"/>
          <w:lang w:val="uk-UA"/>
        </w:rPr>
        <w:t xml:space="preserve"> </w:t>
      </w:r>
      <w:r w:rsidR="001D77A3" w:rsidRPr="007B3326">
        <w:rPr>
          <w:sz w:val="26"/>
          <w:szCs w:val="26"/>
          <w:lang w:val="uk-UA"/>
        </w:rPr>
        <w:t>91</w:t>
      </w:r>
      <w:r w:rsidR="001D77A3" w:rsidRPr="007B3326">
        <w:rPr>
          <w:color w:val="FF0000"/>
          <w:sz w:val="26"/>
          <w:szCs w:val="26"/>
          <w:lang w:val="uk-UA"/>
        </w:rPr>
        <w:t xml:space="preserve"> </w:t>
      </w:r>
      <w:r w:rsidR="001D77A3" w:rsidRPr="007B3326">
        <w:rPr>
          <w:sz w:val="26"/>
          <w:szCs w:val="26"/>
          <w:lang w:val="uk-UA"/>
        </w:rPr>
        <w:t>Бюджетного Кодексу;</w:t>
      </w:r>
    </w:p>
    <w:p w:rsidR="004E5ECE" w:rsidRPr="007B3326" w:rsidRDefault="004E5ECE" w:rsidP="00063750">
      <w:pPr>
        <w:ind w:firstLine="708"/>
        <w:jc w:val="both"/>
        <w:rPr>
          <w:sz w:val="26"/>
          <w:szCs w:val="26"/>
          <w:lang w:val="uk-UA"/>
        </w:rPr>
      </w:pPr>
      <w:r w:rsidRPr="007B3326">
        <w:rPr>
          <w:sz w:val="26"/>
          <w:szCs w:val="26"/>
          <w:lang w:val="uk-UA"/>
        </w:rPr>
        <w:t>проведення раціональної та ефективної  податково – бюджетної політики, дотримання фінансової дисципліни;</w:t>
      </w:r>
    </w:p>
    <w:p w:rsidR="004E5ECE" w:rsidRPr="007B3326" w:rsidRDefault="004E5ECE" w:rsidP="00063750">
      <w:pPr>
        <w:ind w:firstLine="708"/>
        <w:jc w:val="both"/>
        <w:rPr>
          <w:sz w:val="26"/>
          <w:szCs w:val="26"/>
          <w:lang w:val="uk-UA"/>
        </w:rPr>
      </w:pPr>
      <w:r w:rsidRPr="007B3326">
        <w:rPr>
          <w:sz w:val="26"/>
          <w:szCs w:val="26"/>
          <w:lang w:val="uk-UA"/>
        </w:rPr>
        <w:t>забезпечення своєчасної та в повному обсязі виплати заробітної плати та проведення розрахунків за спожиті  енергоносії</w:t>
      </w:r>
      <w:r w:rsidR="00F45EA5" w:rsidRPr="007B3326">
        <w:rPr>
          <w:sz w:val="26"/>
          <w:szCs w:val="26"/>
          <w:lang w:val="uk-UA"/>
        </w:rPr>
        <w:t>;</w:t>
      </w:r>
    </w:p>
    <w:p w:rsidR="00F45EA5" w:rsidRPr="007B3326" w:rsidRDefault="00F45EA5" w:rsidP="00063750">
      <w:pPr>
        <w:ind w:firstLine="708"/>
        <w:jc w:val="both"/>
        <w:rPr>
          <w:sz w:val="26"/>
          <w:szCs w:val="26"/>
          <w:lang w:val="uk-UA"/>
        </w:rPr>
      </w:pPr>
      <w:r w:rsidRPr="007B3326">
        <w:rPr>
          <w:sz w:val="26"/>
          <w:szCs w:val="26"/>
          <w:lang w:val="uk-UA"/>
        </w:rPr>
        <w:t xml:space="preserve">залучення в установленому порядку коштів або іншого майна  від гуманітарних та благодійних фондів  у якості допомоги внутрішньо переміщеним  особам та соціально – вразливим верствам населення. </w:t>
      </w:r>
    </w:p>
    <w:p w:rsidR="00536B0C" w:rsidRPr="007B3326" w:rsidRDefault="00536B0C" w:rsidP="00063750">
      <w:pPr>
        <w:pStyle w:val="af3"/>
        <w:spacing w:before="0" w:beforeAutospacing="0" w:after="0" w:afterAutospacing="0"/>
        <w:ind w:firstLine="708"/>
        <w:jc w:val="both"/>
        <w:rPr>
          <w:b/>
          <w:sz w:val="26"/>
          <w:szCs w:val="26"/>
          <w:lang w:val="uk-UA"/>
        </w:rPr>
      </w:pPr>
      <w:bookmarkStart w:id="11" w:name="717"/>
      <w:bookmarkStart w:id="12" w:name="724"/>
      <w:bookmarkStart w:id="13" w:name="725"/>
      <w:bookmarkStart w:id="14" w:name="729"/>
      <w:bookmarkEnd w:id="11"/>
      <w:bookmarkEnd w:id="12"/>
      <w:bookmarkEnd w:id="13"/>
      <w:bookmarkEnd w:id="14"/>
      <w:r w:rsidRPr="007B3326">
        <w:rPr>
          <w:b/>
          <w:sz w:val="26"/>
          <w:szCs w:val="26"/>
          <w:lang w:val="uk-UA"/>
        </w:rPr>
        <w:t>Критерії досягнення:</w:t>
      </w:r>
    </w:p>
    <w:p w:rsidR="00536B0C" w:rsidRPr="007B3326" w:rsidRDefault="00536B0C" w:rsidP="00063750">
      <w:pPr>
        <w:pStyle w:val="af3"/>
        <w:spacing w:before="0" w:beforeAutospacing="0" w:after="0" w:afterAutospacing="0"/>
        <w:ind w:firstLine="708"/>
        <w:jc w:val="both"/>
        <w:rPr>
          <w:sz w:val="26"/>
          <w:szCs w:val="26"/>
          <w:lang w:val="uk-UA"/>
        </w:rPr>
      </w:pPr>
      <w:r w:rsidRPr="007B3326">
        <w:rPr>
          <w:sz w:val="26"/>
          <w:szCs w:val="26"/>
          <w:lang w:val="uk-UA"/>
        </w:rPr>
        <w:t xml:space="preserve">забезпечення виконання планових показників надходжень податків, зборів та інших обов’язкових платежів до  </w:t>
      </w:r>
      <w:r w:rsidR="00A11649" w:rsidRPr="007B3326">
        <w:rPr>
          <w:sz w:val="26"/>
          <w:szCs w:val="26"/>
          <w:lang w:val="uk-UA"/>
        </w:rPr>
        <w:t>сільського бюджету</w:t>
      </w:r>
      <w:r w:rsidRPr="007B3326">
        <w:rPr>
          <w:sz w:val="26"/>
          <w:szCs w:val="26"/>
          <w:lang w:val="uk-UA"/>
        </w:rPr>
        <w:t>, обрахованих відповідно до норм чинних Податкового та Бюджетного кодексів України</w:t>
      </w:r>
      <w:r w:rsidR="00446927" w:rsidRPr="007B3326">
        <w:rPr>
          <w:sz w:val="26"/>
          <w:szCs w:val="26"/>
          <w:lang w:val="uk-UA"/>
        </w:rPr>
        <w:t xml:space="preserve"> з урахуванням  дії правового режиму воєнного стану</w:t>
      </w:r>
      <w:r w:rsidRPr="007B3326">
        <w:rPr>
          <w:sz w:val="26"/>
          <w:szCs w:val="26"/>
          <w:lang w:val="uk-UA"/>
        </w:rPr>
        <w:t>;</w:t>
      </w:r>
    </w:p>
    <w:p w:rsidR="00FA2E3F" w:rsidRDefault="00FA2E3F" w:rsidP="00063750">
      <w:pPr>
        <w:ind w:firstLine="708"/>
        <w:jc w:val="both"/>
        <w:rPr>
          <w:sz w:val="26"/>
          <w:szCs w:val="26"/>
          <w:lang w:val="uk-UA"/>
        </w:rPr>
      </w:pPr>
      <w:bookmarkStart w:id="15" w:name="730"/>
      <w:bookmarkStart w:id="16" w:name="731"/>
      <w:bookmarkEnd w:id="15"/>
      <w:bookmarkEnd w:id="16"/>
      <w:r w:rsidRPr="007B3326">
        <w:rPr>
          <w:sz w:val="26"/>
          <w:szCs w:val="26"/>
          <w:lang w:val="uk-UA"/>
        </w:rPr>
        <w:t>забезпечення своєчасної та у повному обсязі виплати заробітної плати та проведення розрахунків за спожиті енергоносії в установах та закладах, які фінансуют</w:t>
      </w:r>
      <w:r w:rsidR="00A11649" w:rsidRPr="007B3326">
        <w:rPr>
          <w:sz w:val="26"/>
          <w:szCs w:val="26"/>
          <w:lang w:val="uk-UA"/>
        </w:rPr>
        <w:t>ься  за рахунок коштів сільського</w:t>
      </w:r>
      <w:r w:rsidRPr="007B3326">
        <w:rPr>
          <w:sz w:val="26"/>
          <w:szCs w:val="26"/>
          <w:lang w:val="uk-UA"/>
        </w:rPr>
        <w:t xml:space="preserve"> бюджету.</w:t>
      </w:r>
    </w:p>
    <w:p w:rsidR="002F4899" w:rsidRDefault="002F4899" w:rsidP="00063750">
      <w:pPr>
        <w:ind w:firstLine="708"/>
        <w:jc w:val="both"/>
        <w:rPr>
          <w:sz w:val="26"/>
          <w:szCs w:val="26"/>
          <w:lang w:val="uk-UA"/>
        </w:rPr>
      </w:pPr>
    </w:p>
    <w:p w:rsidR="002F4899" w:rsidRDefault="002F4899" w:rsidP="00063750">
      <w:pPr>
        <w:ind w:firstLine="708"/>
        <w:jc w:val="both"/>
        <w:rPr>
          <w:sz w:val="26"/>
          <w:szCs w:val="26"/>
          <w:lang w:val="uk-UA"/>
        </w:rPr>
      </w:pPr>
    </w:p>
    <w:p w:rsidR="002F4899" w:rsidRDefault="002F4899" w:rsidP="00063750">
      <w:pPr>
        <w:ind w:firstLine="708"/>
        <w:jc w:val="both"/>
        <w:rPr>
          <w:sz w:val="26"/>
          <w:szCs w:val="26"/>
          <w:lang w:val="uk-UA"/>
        </w:rPr>
      </w:pPr>
    </w:p>
    <w:p w:rsidR="002F4899" w:rsidRDefault="002F4899" w:rsidP="00063750">
      <w:pPr>
        <w:ind w:firstLine="708"/>
        <w:jc w:val="both"/>
        <w:rPr>
          <w:sz w:val="26"/>
          <w:szCs w:val="26"/>
          <w:lang w:val="uk-UA"/>
        </w:rPr>
      </w:pPr>
    </w:p>
    <w:p w:rsidR="002F4899" w:rsidRDefault="002F4899" w:rsidP="00063750">
      <w:pPr>
        <w:ind w:firstLine="708"/>
        <w:jc w:val="both"/>
        <w:rPr>
          <w:sz w:val="26"/>
          <w:szCs w:val="26"/>
          <w:lang w:val="uk-UA"/>
        </w:rPr>
      </w:pPr>
    </w:p>
    <w:p w:rsidR="00EA7E2A" w:rsidRDefault="00EA7E2A" w:rsidP="00063750">
      <w:pPr>
        <w:ind w:firstLine="708"/>
        <w:jc w:val="both"/>
        <w:rPr>
          <w:sz w:val="26"/>
          <w:szCs w:val="26"/>
          <w:lang w:val="uk-UA"/>
        </w:rPr>
      </w:pPr>
    </w:p>
    <w:p w:rsidR="00EA7E2A" w:rsidRDefault="00EA7E2A" w:rsidP="00EA7E2A">
      <w:pPr>
        <w:numPr>
          <w:ilvl w:val="0"/>
          <w:numId w:val="18"/>
        </w:numPr>
        <w:jc w:val="center"/>
        <w:rPr>
          <w:b/>
          <w:sz w:val="26"/>
          <w:szCs w:val="26"/>
          <w:lang w:val="uk-UA"/>
        </w:rPr>
      </w:pPr>
      <w:r w:rsidRPr="00EA7E2A">
        <w:rPr>
          <w:b/>
          <w:sz w:val="26"/>
          <w:szCs w:val="26"/>
          <w:lang w:val="uk-UA"/>
        </w:rPr>
        <w:lastRenderedPageBreak/>
        <w:t>Екологічна безпека</w:t>
      </w:r>
    </w:p>
    <w:p w:rsidR="00EA7E2A" w:rsidRPr="00EA7E2A" w:rsidRDefault="00EA7E2A" w:rsidP="00EA7E2A">
      <w:pPr>
        <w:ind w:left="450"/>
        <w:rPr>
          <w:b/>
          <w:sz w:val="26"/>
          <w:szCs w:val="26"/>
          <w:lang w:val="uk-UA"/>
        </w:rPr>
      </w:pPr>
    </w:p>
    <w:p w:rsidR="00EA7E2A" w:rsidRPr="002F4899" w:rsidRDefault="002F4899" w:rsidP="002F4899">
      <w:pPr>
        <w:ind w:firstLine="708"/>
        <w:jc w:val="center"/>
        <w:rPr>
          <w:b/>
          <w:sz w:val="26"/>
          <w:szCs w:val="26"/>
          <w:lang w:val="uk-UA"/>
        </w:rPr>
      </w:pPr>
      <w:r w:rsidRPr="002F4899">
        <w:rPr>
          <w:b/>
          <w:sz w:val="26"/>
          <w:szCs w:val="26"/>
          <w:lang w:val="uk-UA"/>
        </w:rPr>
        <w:t>4.1.</w:t>
      </w:r>
      <w:r w:rsidR="00EA7E2A" w:rsidRPr="002F4899">
        <w:rPr>
          <w:b/>
          <w:sz w:val="26"/>
          <w:szCs w:val="26"/>
          <w:lang w:val="uk-UA"/>
        </w:rPr>
        <w:tab/>
        <w:t>Охорона навколишнього природного середовища</w:t>
      </w:r>
    </w:p>
    <w:p w:rsidR="00EA7E2A" w:rsidRPr="00EA7E2A" w:rsidRDefault="00EA7E2A" w:rsidP="00EA7E2A">
      <w:pPr>
        <w:ind w:firstLine="708"/>
        <w:jc w:val="both"/>
        <w:rPr>
          <w:sz w:val="26"/>
          <w:szCs w:val="26"/>
          <w:lang w:val="uk-UA"/>
        </w:rPr>
      </w:pPr>
      <w:r w:rsidRPr="002F4899">
        <w:rPr>
          <w:b/>
          <w:sz w:val="26"/>
          <w:szCs w:val="26"/>
          <w:lang w:val="uk-UA"/>
        </w:rPr>
        <w:t>Головна мета:</w:t>
      </w:r>
      <w:r w:rsidRPr="00EA7E2A">
        <w:rPr>
          <w:sz w:val="26"/>
          <w:szCs w:val="26"/>
          <w:lang w:val="uk-UA"/>
        </w:rPr>
        <w:t xml:space="preserve"> поліпшення стану навколишнього природного середовища, створення екологічно безпечних та комфортних умов для життя населення  територіальної громади.</w:t>
      </w:r>
    </w:p>
    <w:p w:rsidR="00EA7E2A" w:rsidRPr="002F4899" w:rsidRDefault="00EA7E2A" w:rsidP="00EA7E2A">
      <w:pPr>
        <w:ind w:firstLine="708"/>
        <w:jc w:val="both"/>
        <w:rPr>
          <w:b/>
          <w:sz w:val="26"/>
          <w:szCs w:val="26"/>
          <w:lang w:val="uk-UA"/>
        </w:rPr>
      </w:pPr>
      <w:r w:rsidRPr="002F4899">
        <w:rPr>
          <w:b/>
          <w:sz w:val="26"/>
          <w:szCs w:val="26"/>
          <w:lang w:val="uk-UA"/>
        </w:rPr>
        <w:t xml:space="preserve">Основні  заходи та завдання: </w:t>
      </w:r>
    </w:p>
    <w:p w:rsidR="00EA7E2A" w:rsidRPr="00EA7E2A" w:rsidRDefault="00EA7E2A" w:rsidP="00EA7E2A">
      <w:pPr>
        <w:ind w:firstLine="708"/>
        <w:jc w:val="both"/>
        <w:rPr>
          <w:sz w:val="26"/>
          <w:szCs w:val="26"/>
          <w:lang w:val="uk-UA"/>
        </w:rPr>
      </w:pPr>
      <w:r w:rsidRPr="00EA7E2A">
        <w:rPr>
          <w:sz w:val="26"/>
          <w:szCs w:val="26"/>
          <w:lang w:val="uk-UA"/>
        </w:rPr>
        <w:t>поліпшення та вдосконалення збору твердих побутових відходів;</w:t>
      </w:r>
    </w:p>
    <w:p w:rsidR="00EA7E2A" w:rsidRPr="00EA7E2A" w:rsidRDefault="00EA7E2A" w:rsidP="00EA7E2A">
      <w:pPr>
        <w:ind w:firstLine="708"/>
        <w:jc w:val="both"/>
        <w:rPr>
          <w:sz w:val="26"/>
          <w:szCs w:val="26"/>
          <w:lang w:val="uk-UA"/>
        </w:rPr>
      </w:pPr>
      <w:r w:rsidRPr="00EA7E2A">
        <w:rPr>
          <w:sz w:val="26"/>
          <w:szCs w:val="26"/>
          <w:lang w:val="uk-UA"/>
        </w:rPr>
        <w:t>упорядкування місць для збирання твердих побутових відходів,  ліквідація несанкціонованих сміттєзвалищ;</w:t>
      </w:r>
    </w:p>
    <w:p w:rsidR="00EA7E2A" w:rsidRPr="00EA7E2A" w:rsidRDefault="00EA7E2A" w:rsidP="00EA7E2A">
      <w:pPr>
        <w:ind w:firstLine="708"/>
        <w:jc w:val="both"/>
        <w:rPr>
          <w:sz w:val="26"/>
          <w:szCs w:val="26"/>
          <w:lang w:val="uk-UA"/>
        </w:rPr>
      </w:pPr>
      <w:r w:rsidRPr="00EA7E2A">
        <w:rPr>
          <w:sz w:val="26"/>
          <w:szCs w:val="26"/>
          <w:lang w:val="uk-UA"/>
        </w:rPr>
        <w:t>розвиток альтернативної енергетики на території сільської ради;</w:t>
      </w:r>
    </w:p>
    <w:p w:rsidR="00EA7E2A" w:rsidRPr="00EA7E2A" w:rsidRDefault="00EA7E2A" w:rsidP="00EA7E2A">
      <w:pPr>
        <w:ind w:firstLine="708"/>
        <w:jc w:val="both"/>
        <w:rPr>
          <w:sz w:val="26"/>
          <w:szCs w:val="26"/>
          <w:lang w:val="uk-UA"/>
        </w:rPr>
      </w:pPr>
      <w:r w:rsidRPr="00EA7E2A">
        <w:rPr>
          <w:sz w:val="26"/>
          <w:szCs w:val="26"/>
          <w:lang w:val="uk-UA"/>
        </w:rPr>
        <w:t>посилення контролю за охороною, захистом, використанням та відтворенням зелених насаджень;</w:t>
      </w:r>
    </w:p>
    <w:p w:rsidR="00EA7E2A" w:rsidRDefault="00EA7E2A" w:rsidP="00EA7E2A">
      <w:pPr>
        <w:ind w:firstLine="708"/>
        <w:jc w:val="both"/>
        <w:rPr>
          <w:sz w:val="26"/>
          <w:szCs w:val="26"/>
          <w:lang w:val="uk-UA"/>
        </w:rPr>
      </w:pPr>
      <w:r w:rsidRPr="00EA7E2A">
        <w:rPr>
          <w:sz w:val="26"/>
          <w:szCs w:val="26"/>
          <w:lang w:val="uk-UA"/>
        </w:rPr>
        <w:t>реалізація природоохоронних заходів  промисловими підприємствами для зниження об’ємів викидів пилу в атмосферу;</w:t>
      </w:r>
    </w:p>
    <w:p w:rsidR="002C127F" w:rsidRPr="002C127F" w:rsidRDefault="002C127F" w:rsidP="002C127F">
      <w:pPr>
        <w:ind w:firstLine="708"/>
        <w:jc w:val="both"/>
        <w:rPr>
          <w:sz w:val="26"/>
          <w:szCs w:val="26"/>
          <w:lang w:val="uk-UA"/>
        </w:rPr>
      </w:pPr>
      <w:r>
        <w:rPr>
          <w:sz w:val="26"/>
          <w:szCs w:val="26"/>
          <w:lang w:val="uk-UA"/>
        </w:rPr>
        <w:t>оновлення</w:t>
      </w:r>
      <w:r w:rsidRPr="002C127F">
        <w:rPr>
          <w:sz w:val="26"/>
          <w:szCs w:val="26"/>
          <w:lang w:val="uk-UA"/>
        </w:rPr>
        <w:t xml:space="preserve"> системи екологічного моніторингу</w:t>
      </w:r>
      <w:r w:rsidRPr="002C127F">
        <w:t xml:space="preserve"> </w:t>
      </w:r>
      <w:r>
        <w:rPr>
          <w:lang w:val="uk-UA"/>
        </w:rPr>
        <w:t>(</w:t>
      </w:r>
      <w:r>
        <w:rPr>
          <w:sz w:val="26"/>
          <w:szCs w:val="26"/>
          <w:lang w:val="uk-UA"/>
        </w:rPr>
        <w:t>дослідження</w:t>
      </w:r>
      <w:r w:rsidRPr="002C127F">
        <w:rPr>
          <w:sz w:val="26"/>
          <w:szCs w:val="26"/>
          <w:lang w:val="uk-UA"/>
        </w:rPr>
        <w:t xml:space="preserve"> стану навколишнього природного середовища із застосуванням сучасних технологій та інформаційних систем)</w:t>
      </w:r>
      <w:r>
        <w:rPr>
          <w:sz w:val="26"/>
          <w:szCs w:val="26"/>
          <w:lang w:val="uk-UA"/>
        </w:rPr>
        <w:t>;</w:t>
      </w:r>
    </w:p>
    <w:p w:rsidR="00EA7E2A" w:rsidRPr="00EA7E2A" w:rsidRDefault="00EA7E2A" w:rsidP="00EA7E2A">
      <w:pPr>
        <w:ind w:firstLine="708"/>
        <w:jc w:val="both"/>
        <w:rPr>
          <w:sz w:val="26"/>
          <w:szCs w:val="26"/>
          <w:lang w:val="uk-UA"/>
        </w:rPr>
      </w:pPr>
      <w:r w:rsidRPr="00EA7E2A">
        <w:rPr>
          <w:sz w:val="26"/>
          <w:szCs w:val="26"/>
          <w:lang w:val="uk-UA"/>
        </w:rPr>
        <w:t xml:space="preserve">підвищення рівня екологічної свідомості і залучення громадськості до практичних дій для збереження довкілля. </w:t>
      </w:r>
    </w:p>
    <w:p w:rsidR="00EA7E2A" w:rsidRPr="002F4899" w:rsidRDefault="00EA7E2A" w:rsidP="00EA7E2A">
      <w:pPr>
        <w:ind w:firstLine="708"/>
        <w:jc w:val="both"/>
        <w:rPr>
          <w:b/>
          <w:sz w:val="26"/>
          <w:szCs w:val="26"/>
          <w:lang w:val="uk-UA"/>
        </w:rPr>
      </w:pPr>
      <w:r w:rsidRPr="002F4899">
        <w:rPr>
          <w:b/>
          <w:sz w:val="26"/>
          <w:szCs w:val="26"/>
          <w:lang w:val="uk-UA"/>
        </w:rPr>
        <w:t>Критерії досягнення:</w:t>
      </w:r>
    </w:p>
    <w:p w:rsidR="00EA7E2A" w:rsidRPr="00EA7E2A" w:rsidRDefault="00EA7E2A" w:rsidP="00EA7E2A">
      <w:pPr>
        <w:ind w:firstLine="708"/>
        <w:jc w:val="both"/>
        <w:rPr>
          <w:sz w:val="26"/>
          <w:szCs w:val="26"/>
          <w:lang w:val="uk-UA"/>
        </w:rPr>
      </w:pPr>
      <w:r w:rsidRPr="00EA7E2A">
        <w:rPr>
          <w:sz w:val="26"/>
          <w:szCs w:val="26"/>
          <w:lang w:val="uk-UA"/>
        </w:rPr>
        <w:t>поліпшення стану навколишнього природного середовища до рівня, безпечного для життєдіяльності населення;</w:t>
      </w:r>
    </w:p>
    <w:p w:rsidR="00EA7E2A" w:rsidRPr="00EA7E2A" w:rsidRDefault="00EA7E2A" w:rsidP="00EA7E2A">
      <w:pPr>
        <w:ind w:firstLine="708"/>
        <w:jc w:val="both"/>
        <w:rPr>
          <w:sz w:val="26"/>
          <w:szCs w:val="26"/>
          <w:lang w:val="uk-UA"/>
        </w:rPr>
      </w:pPr>
      <w:r w:rsidRPr="00EA7E2A">
        <w:rPr>
          <w:sz w:val="26"/>
          <w:szCs w:val="26"/>
          <w:lang w:val="uk-UA"/>
        </w:rPr>
        <w:t>будівництво бетонних майданчиків для збирання твердих побутових відходів;</w:t>
      </w:r>
    </w:p>
    <w:p w:rsidR="00EA7E2A" w:rsidRDefault="00EA7E2A" w:rsidP="00EA7E2A">
      <w:pPr>
        <w:ind w:firstLine="708"/>
        <w:jc w:val="both"/>
        <w:rPr>
          <w:sz w:val="26"/>
          <w:szCs w:val="26"/>
          <w:lang w:val="uk-UA"/>
        </w:rPr>
      </w:pPr>
      <w:r w:rsidRPr="00EA7E2A">
        <w:rPr>
          <w:sz w:val="26"/>
          <w:szCs w:val="26"/>
          <w:lang w:val="uk-UA"/>
        </w:rPr>
        <w:t>будівництво майданчика тимчасового зберігання та перевантаження відходів;</w:t>
      </w:r>
    </w:p>
    <w:p w:rsidR="00D51EBB" w:rsidRPr="00D51EBB" w:rsidRDefault="00D51EBB" w:rsidP="00D51EBB">
      <w:pPr>
        <w:ind w:firstLine="708"/>
        <w:jc w:val="both"/>
        <w:rPr>
          <w:sz w:val="26"/>
          <w:szCs w:val="26"/>
          <w:lang w:val="uk-UA"/>
        </w:rPr>
      </w:pPr>
      <w:r>
        <w:rPr>
          <w:sz w:val="26"/>
          <w:szCs w:val="26"/>
          <w:lang w:val="uk-UA"/>
        </w:rPr>
        <w:t>р</w:t>
      </w:r>
      <w:r w:rsidRPr="00D51EBB">
        <w:rPr>
          <w:sz w:val="26"/>
          <w:szCs w:val="26"/>
          <w:lang w:val="uk-UA"/>
        </w:rPr>
        <w:t>емонт та технічне обслуговування вимірювальних, випробувальних і контрольних приладів автоматизованої системи екологічного моніторингу (АСЕМ) якості атмосферного повітря  території</w:t>
      </w:r>
      <w:r>
        <w:rPr>
          <w:sz w:val="26"/>
          <w:szCs w:val="26"/>
          <w:lang w:val="uk-UA"/>
        </w:rPr>
        <w:t>.</w:t>
      </w:r>
    </w:p>
    <w:p w:rsidR="00EA7E2A" w:rsidRDefault="00EA7E2A" w:rsidP="00EA7E2A">
      <w:pPr>
        <w:ind w:firstLine="708"/>
        <w:jc w:val="both"/>
        <w:rPr>
          <w:sz w:val="26"/>
          <w:szCs w:val="26"/>
          <w:lang w:val="uk-UA"/>
        </w:rPr>
      </w:pPr>
      <w:r w:rsidRPr="002F4899">
        <w:rPr>
          <w:b/>
          <w:sz w:val="26"/>
          <w:szCs w:val="26"/>
          <w:lang w:val="uk-UA"/>
        </w:rPr>
        <w:t>Джерела фінансування:</w:t>
      </w:r>
      <w:r w:rsidRPr="00EA7E2A">
        <w:rPr>
          <w:sz w:val="26"/>
          <w:szCs w:val="26"/>
          <w:lang w:val="uk-UA"/>
        </w:rPr>
        <w:t xml:space="preserve"> кошти сільського   бюджету, у тому числі екологічного податку та інші джерела, не заборонені чинним законодавством України.</w:t>
      </w:r>
    </w:p>
    <w:p w:rsidR="00EA7E2A" w:rsidRDefault="00EA7E2A" w:rsidP="00063750">
      <w:pPr>
        <w:ind w:firstLine="708"/>
        <w:jc w:val="both"/>
        <w:rPr>
          <w:sz w:val="26"/>
          <w:szCs w:val="26"/>
          <w:lang w:val="uk-UA"/>
        </w:rPr>
      </w:pPr>
    </w:p>
    <w:p w:rsidR="005C6802" w:rsidRPr="005C6802" w:rsidRDefault="005C6802" w:rsidP="005C6802">
      <w:pPr>
        <w:ind w:firstLine="708"/>
        <w:jc w:val="center"/>
        <w:rPr>
          <w:b/>
          <w:sz w:val="26"/>
          <w:szCs w:val="26"/>
          <w:lang w:val="uk-UA"/>
        </w:rPr>
      </w:pPr>
      <w:r>
        <w:rPr>
          <w:b/>
          <w:sz w:val="26"/>
          <w:szCs w:val="26"/>
          <w:lang w:val="uk-UA"/>
        </w:rPr>
        <w:t>4.2</w:t>
      </w:r>
      <w:r w:rsidRPr="005C6802">
        <w:rPr>
          <w:b/>
          <w:sz w:val="26"/>
          <w:szCs w:val="26"/>
          <w:lang w:val="uk-UA"/>
        </w:rPr>
        <w:t>.</w:t>
      </w:r>
      <w:r w:rsidRPr="005C6802">
        <w:rPr>
          <w:b/>
          <w:sz w:val="26"/>
          <w:szCs w:val="26"/>
          <w:lang w:val="uk-UA"/>
        </w:rPr>
        <w:tab/>
        <w:t>Захист населення і території від надзвичайних ситуацій</w:t>
      </w:r>
    </w:p>
    <w:p w:rsidR="005C6802" w:rsidRPr="005C6802" w:rsidRDefault="005C6802" w:rsidP="005C6802">
      <w:pPr>
        <w:ind w:firstLine="708"/>
        <w:jc w:val="both"/>
        <w:rPr>
          <w:sz w:val="26"/>
          <w:szCs w:val="26"/>
          <w:lang w:val="uk-UA"/>
        </w:rPr>
      </w:pPr>
      <w:r w:rsidRPr="005C6802">
        <w:rPr>
          <w:b/>
          <w:sz w:val="26"/>
          <w:szCs w:val="26"/>
          <w:lang w:val="uk-UA"/>
        </w:rPr>
        <w:t>Головна мета:</w:t>
      </w:r>
      <w:r w:rsidRPr="005C6802">
        <w:rPr>
          <w:sz w:val="26"/>
          <w:szCs w:val="26"/>
          <w:lang w:val="uk-UA"/>
        </w:rPr>
        <w:t xml:space="preserve"> запобігання виникненню  можливих надзвичайних ситуацій на території  громади,  підвищення рівня захисту населення  і території від   надзвичайних ситуацій техногенного та природного характеру в мирний час і в особливий період.</w:t>
      </w:r>
    </w:p>
    <w:p w:rsidR="005C6802" w:rsidRPr="005C6802" w:rsidRDefault="005C6802" w:rsidP="005C6802">
      <w:pPr>
        <w:ind w:firstLine="708"/>
        <w:jc w:val="both"/>
        <w:rPr>
          <w:b/>
          <w:sz w:val="26"/>
          <w:szCs w:val="26"/>
          <w:lang w:val="uk-UA"/>
        </w:rPr>
      </w:pPr>
      <w:r w:rsidRPr="005C6802">
        <w:rPr>
          <w:b/>
          <w:sz w:val="26"/>
          <w:szCs w:val="26"/>
          <w:lang w:val="uk-UA"/>
        </w:rPr>
        <w:t>Основні заходи та завдання:</w:t>
      </w:r>
    </w:p>
    <w:p w:rsidR="005C6802" w:rsidRPr="005C6802" w:rsidRDefault="005C6802" w:rsidP="005C6802">
      <w:pPr>
        <w:ind w:firstLine="708"/>
        <w:jc w:val="both"/>
        <w:rPr>
          <w:sz w:val="26"/>
          <w:szCs w:val="26"/>
          <w:lang w:val="uk-UA"/>
        </w:rPr>
      </w:pPr>
      <w:r w:rsidRPr="005C6802">
        <w:rPr>
          <w:sz w:val="26"/>
          <w:szCs w:val="26"/>
          <w:lang w:val="uk-UA"/>
        </w:rPr>
        <w:t>забезпечення гарантованого рівня захисту населення і територій від</w:t>
      </w:r>
      <w:r w:rsidR="00CF0035">
        <w:rPr>
          <w:sz w:val="26"/>
          <w:szCs w:val="26"/>
          <w:lang w:val="uk-UA"/>
        </w:rPr>
        <w:t xml:space="preserve"> </w:t>
      </w:r>
      <w:r w:rsidRPr="005C6802">
        <w:rPr>
          <w:sz w:val="26"/>
          <w:szCs w:val="26"/>
          <w:lang w:val="uk-UA"/>
        </w:rPr>
        <w:t>надзвичайних ситуацій у мирний час та в особливий період, накопичення засобів захисту;</w:t>
      </w:r>
    </w:p>
    <w:p w:rsidR="005C6802" w:rsidRPr="005C6802" w:rsidRDefault="005C6802" w:rsidP="005C6802">
      <w:pPr>
        <w:ind w:firstLine="708"/>
        <w:jc w:val="both"/>
        <w:rPr>
          <w:sz w:val="26"/>
          <w:szCs w:val="26"/>
          <w:lang w:val="uk-UA"/>
        </w:rPr>
      </w:pPr>
      <w:r w:rsidRPr="005C6802">
        <w:rPr>
          <w:sz w:val="26"/>
          <w:szCs w:val="26"/>
          <w:lang w:val="uk-UA"/>
        </w:rPr>
        <w:t>забезпечення оповіщення та інформування населення, підприємств, установ, організацій, органів управління і сил цивільного захисту про загрозу виникнення, або виникнення надзвичайних ситуацій через місцеву автоматизовану систему централізованого оповіщення (МАСЦО);</w:t>
      </w:r>
    </w:p>
    <w:p w:rsidR="005C6802" w:rsidRPr="005C6802" w:rsidRDefault="005C6802" w:rsidP="005C6802">
      <w:pPr>
        <w:ind w:firstLine="708"/>
        <w:jc w:val="both"/>
        <w:rPr>
          <w:sz w:val="26"/>
          <w:szCs w:val="26"/>
          <w:lang w:val="uk-UA"/>
        </w:rPr>
      </w:pPr>
      <w:r w:rsidRPr="005C6802">
        <w:rPr>
          <w:sz w:val="26"/>
          <w:szCs w:val="26"/>
          <w:lang w:val="uk-UA"/>
        </w:rPr>
        <w:t>реалізація державної політики у сфері цивільного захисту та пожежної безпеки, підвищення рівня захисту населення і території громади від надзвичайних ситуацій техногенного та природного характеру в мирний час;</w:t>
      </w:r>
    </w:p>
    <w:p w:rsidR="005C6802" w:rsidRPr="005C6802" w:rsidRDefault="005C6802" w:rsidP="005C6802">
      <w:pPr>
        <w:ind w:firstLine="708"/>
        <w:jc w:val="both"/>
        <w:rPr>
          <w:sz w:val="26"/>
          <w:szCs w:val="26"/>
          <w:lang w:val="uk-UA"/>
        </w:rPr>
      </w:pPr>
      <w:r w:rsidRPr="005C6802">
        <w:rPr>
          <w:sz w:val="26"/>
          <w:szCs w:val="26"/>
          <w:lang w:val="uk-UA"/>
        </w:rPr>
        <w:lastRenderedPageBreak/>
        <w:t xml:space="preserve"> виконання заходів програм</w:t>
      </w:r>
      <w:r w:rsidR="00CF0035">
        <w:rPr>
          <w:sz w:val="26"/>
          <w:szCs w:val="26"/>
          <w:lang w:val="uk-UA"/>
        </w:rPr>
        <w:t>: «Захист</w:t>
      </w:r>
      <w:r w:rsidRPr="005C6802">
        <w:rPr>
          <w:sz w:val="26"/>
          <w:szCs w:val="26"/>
          <w:lang w:val="uk-UA"/>
        </w:rPr>
        <w:t xml:space="preserve"> населення і територій від надзвичайних ситуацій техногенного та природного характеру, забезпечення пожежної безпеки Карпівської сільської територіальної громади на 2021 – 2025 роки» (зі змінами), «Створення і використання матеріальних резервів для запобігання, ліквідації надзвичайних ситуацій техногенного та природного характеру та їх наслідків у Карпівській сільській територіальній громаді на 2021 – 2025 роки» (зі змінами);</w:t>
      </w:r>
    </w:p>
    <w:p w:rsidR="005C6802" w:rsidRPr="005C6802" w:rsidRDefault="005C6802" w:rsidP="005C6802">
      <w:pPr>
        <w:ind w:firstLine="708"/>
        <w:jc w:val="both"/>
        <w:rPr>
          <w:sz w:val="26"/>
          <w:szCs w:val="26"/>
          <w:lang w:val="uk-UA"/>
        </w:rPr>
      </w:pPr>
      <w:r w:rsidRPr="005C6802">
        <w:rPr>
          <w:sz w:val="26"/>
          <w:szCs w:val="26"/>
          <w:lang w:val="uk-UA"/>
        </w:rPr>
        <w:t>удосконалення механізму взаємодії сільської ради, виконавчого комітету,  підприємств, установ та організацій незалежно від форми власності у процесі здійснення заходів захисту населення і територій від надзвичайних ситуацій.</w:t>
      </w:r>
    </w:p>
    <w:p w:rsidR="005C6802" w:rsidRPr="005C6802" w:rsidRDefault="005C6802" w:rsidP="005C6802">
      <w:pPr>
        <w:ind w:firstLine="708"/>
        <w:jc w:val="both"/>
        <w:rPr>
          <w:b/>
          <w:sz w:val="26"/>
          <w:szCs w:val="26"/>
          <w:lang w:val="uk-UA"/>
        </w:rPr>
      </w:pPr>
      <w:r w:rsidRPr="005C6802">
        <w:rPr>
          <w:b/>
          <w:sz w:val="26"/>
          <w:szCs w:val="26"/>
          <w:lang w:val="uk-UA"/>
        </w:rPr>
        <w:t>Критерії досягнення:</w:t>
      </w:r>
    </w:p>
    <w:p w:rsidR="005C6802" w:rsidRPr="005C6802" w:rsidRDefault="005C6802" w:rsidP="005C6802">
      <w:pPr>
        <w:ind w:firstLine="708"/>
        <w:jc w:val="both"/>
        <w:rPr>
          <w:sz w:val="26"/>
          <w:szCs w:val="26"/>
          <w:lang w:val="uk-UA"/>
        </w:rPr>
      </w:pPr>
      <w:r w:rsidRPr="005C6802">
        <w:rPr>
          <w:sz w:val="26"/>
          <w:szCs w:val="26"/>
          <w:lang w:val="uk-UA"/>
        </w:rPr>
        <w:t>ефективність дій щодо запобігання  й реагування на надзвичайні ситуації техногенного та природного характеру;</w:t>
      </w:r>
    </w:p>
    <w:p w:rsidR="005C6802" w:rsidRPr="005C6802" w:rsidRDefault="005C6802" w:rsidP="005C6802">
      <w:pPr>
        <w:ind w:firstLine="708"/>
        <w:jc w:val="both"/>
        <w:rPr>
          <w:sz w:val="26"/>
          <w:szCs w:val="26"/>
          <w:lang w:val="uk-UA"/>
        </w:rPr>
      </w:pPr>
      <w:r w:rsidRPr="005C6802">
        <w:rPr>
          <w:sz w:val="26"/>
          <w:szCs w:val="26"/>
          <w:lang w:val="uk-UA"/>
        </w:rPr>
        <w:t>забезпечення ефективного та своєчасного доведення сигналів оповіщення та інформацій з питань  цивільного захисту до органів виконавчої влади, органів управління і сил цивільного захисту,  підприємств, установ, організацій та населення  у разі загрози виникнення, або під час виникнення  надзвичайних ситуацій в мирний час та особливий період;</w:t>
      </w:r>
    </w:p>
    <w:p w:rsidR="005C6802" w:rsidRPr="005C6802" w:rsidRDefault="005C6802" w:rsidP="005C6802">
      <w:pPr>
        <w:ind w:firstLine="708"/>
        <w:jc w:val="both"/>
        <w:rPr>
          <w:sz w:val="26"/>
          <w:szCs w:val="26"/>
          <w:lang w:val="uk-UA"/>
        </w:rPr>
      </w:pPr>
      <w:r w:rsidRPr="005C6802">
        <w:rPr>
          <w:sz w:val="26"/>
          <w:szCs w:val="26"/>
          <w:lang w:val="uk-UA"/>
        </w:rPr>
        <w:t>поповнення місцевого матеріального резерву;</w:t>
      </w:r>
    </w:p>
    <w:p w:rsidR="005C6802" w:rsidRPr="005C6802" w:rsidRDefault="005C6802" w:rsidP="005C6802">
      <w:pPr>
        <w:ind w:firstLine="708"/>
        <w:jc w:val="both"/>
        <w:rPr>
          <w:sz w:val="26"/>
          <w:szCs w:val="26"/>
          <w:lang w:val="uk-UA"/>
        </w:rPr>
      </w:pPr>
      <w:r w:rsidRPr="005C6802">
        <w:rPr>
          <w:sz w:val="26"/>
          <w:szCs w:val="26"/>
          <w:lang w:val="uk-UA"/>
        </w:rPr>
        <w:t>утримання  та технічне оснащення  оперативно рятувальної служби цивільного захисту району  та 3 ДПРЗ ГУ ДСНС України у Дніпропетровській області;</w:t>
      </w:r>
    </w:p>
    <w:p w:rsidR="005C6802" w:rsidRPr="005C6802" w:rsidRDefault="005C6802" w:rsidP="005C6802">
      <w:pPr>
        <w:ind w:firstLine="708"/>
        <w:jc w:val="both"/>
        <w:rPr>
          <w:sz w:val="26"/>
          <w:szCs w:val="26"/>
          <w:lang w:val="uk-UA"/>
        </w:rPr>
      </w:pPr>
      <w:r w:rsidRPr="005C6802">
        <w:rPr>
          <w:sz w:val="26"/>
          <w:szCs w:val="26"/>
          <w:lang w:val="uk-UA"/>
        </w:rPr>
        <w:t>фінансування заходів обласної Програми створення та використання матеріальних резервів для запобігання  і ліквідації  наслідків надзвичайних ситуаці</w:t>
      </w:r>
      <w:r w:rsidR="00451EE9">
        <w:rPr>
          <w:sz w:val="26"/>
          <w:szCs w:val="26"/>
          <w:lang w:val="uk-UA"/>
        </w:rPr>
        <w:t>й  у Дніпропетровській області.</w:t>
      </w:r>
    </w:p>
    <w:p w:rsidR="005C6802" w:rsidRPr="005C6802" w:rsidRDefault="005C6802" w:rsidP="005C6802">
      <w:pPr>
        <w:ind w:firstLine="708"/>
        <w:jc w:val="both"/>
        <w:rPr>
          <w:sz w:val="26"/>
          <w:szCs w:val="26"/>
          <w:lang w:val="uk-UA"/>
        </w:rPr>
      </w:pPr>
      <w:r w:rsidRPr="000A5014">
        <w:rPr>
          <w:b/>
          <w:sz w:val="26"/>
          <w:szCs w:val="26"/>
          <w:lang w:val="uk-UA"/>
        </w:rPr>
        <w:t>Джерела фінансування</w:t>
      </w:r>
      <w:r w:rsidRPr="005C6802">
        <w:rPr>
          <w:sz w:val="26"/>
          <w:szCs w:val="26"/>
          <w:lang w:val="uk-UA"/>
        </w:rPr>
        <w:t>: кошти сільського  бюджету, залучені кошти суб’єктів господарювання та  інші джерела, не заборонені чинним законодавством України.</w:t>
      </w:r>
    </w:p>
    <w:p w:rsidR="00EA7E2A" w:rsidRDefault="00EA7E2A" w:rsidP="00063750">
      <w:pPr>
        <w:ind w:firstLine="708"/>
        <w:jc w:val="both"/>
        <w:rPr>
          <w:sz w:val="26"/>
          <w:szCs w:val="26"/>
          <w:lang w:val="uk-UA"/>
        </w:rPr>
      </w:pPr>
    </w:p>
    <w:p w:rsidR="00B21250" w:rsidRPr="007B3326" w:rsidRDefault="000A5014" w:rsidP="00780B77">
      <w:pPr>
        <w:pStyle w:val="af3"/>
        <w:numPr>
          <w:ilvl w:val="0"/>
          <w:numId w:val="18"/>
        </w:numPr>
        <w:spacing w:before="0" w:beforeAutospacing="0" w:after="0" w:afterAutospacing="0"/>
        <w:jc w:val="center"/>
        <w:rPr>
          <w:b/>
          <w:sz w:val="26"/>
          <w:szCs w:val="26"/>
          <w:lang w:val="uk-UA"/>
        </w:rPr>
      </w:pPr>
      <w:r>
        <w:rPr>
          <w:b/>
          <w:sz w:val="26"/>
          <w:szCs w:val="26"/>
          <w:lang w:val="uk-UA"/>
        </w:rPr>
        <w:t xml:space="preserve">Забезпечення  якісних умов життя </w:t>
      </w:r>
    </w:p>
    <w:p w:rsidR="002C66F4" w:rsidRPr="007B3326" w:rsidRDefault="002C66F4" w:rsidP="00063750">
      <w:pPr>
        <w:pStyle w:val="af3"/>
        <w:spacing w:before="0" w:beforeAutospacing="0" w:after="0" w:afterAutospacing="0"/>
        <w:ind w:left="450"/>
        <w:rPr>
          <w:b/>
          <w:sz w:val="26"/>
          <w:szCs w:val="26"/>
          <w:lang w:val="uk-UA"/>
        </w:rPr>
      </w:pPr>
    </w:p>
    <w:p w:rsidR="002C66F4" w:rsidRPr="007B3326" w:rsidRDefault="000A5014" w:rsidP="00063750">
      <w:pPr>
        <w:pStyle w:val="af3"/>
        <w:spacing w:before="0" w:beforeAutospacing="0" w:after="0" w:afterAutospacing="0"/>
        <w:ind w:left="450"/>
        <w:jc w:val="center"/>
        <w:rPr>
          <w:b/>
          <w:sz w:val="26"/>
          <w:szCs w:val="26"/>
          <w:lang w:val="uk-UA"/>
        </w:rPr>
      </w:pPr>
      <w:r>
        <w:rPr>
          <w:b/>
          <w:sz w:val="26"/>
          <w:szCs w:val="26"/>
          <w:lang w:val="uk-UA"/>
        </w:rPr>
        <w:t>5</w:t>
      </w:r>
      <w:r w:rsidR="002C66F4" w:rsidRPr="007B3326">
        <w:rPr>
          <w:b/>
          <w:sz w:val="26"/>
          <w:szCs w:val="26"/>
          <w:lang w:val="uk-UA"/>
        </w:rPr>
        <w:t>.1. Надання адміністративних послуг</w:t>
      </w:r>
    </w:p>
    <w:p w:rsidR="00AD583F" w:rsidRPr="007B3326" w:rsidRDefault="00AD583F" w:rsidP="00063750">
      <w:pPr>
        <w:tabs>
          <w:tab w:val="left" w:pos="709"/>
        </w:tabs>
        <w:jc w:val="both"/>
        <w:rPr>
          <w:sz w:val="26"/>
          <w:szCs w:val="26"/>
          <w:lang w:val="uk-UA"/>
        </w:rPr>
      </w:pPr>
      <w:r w:rsidRPr="007B3326">
        <w:rPr>
          <w:b/>
          <w:bCs/>
          <w:sz w:val="26"/>
          <w:szCs w:val="26"/>
          <w:lang w:val="uk-UA"/>
        </w:rPr>
        <w:t xml:space="preserve">          </w:t>
      </w:r>
      <w:r w:rsidR="00B05C3F" w:rsidRPr="007B3326">
        <w:rPr>
          <w:b/>
          <w:bCs/>
          <w:sz w:val="26"/>
          <w:szCs w:val="26"/>
          <w:lang w:val="uk-UA"/>
        </w:rPr>
        <w:t>Головна</w:t>
      </w:r>
      <w:r w:rsidRPr="007B3326">
        <w:rPr>
          <w:b/>
          <w:bCs/>
          <w:sz w:val="26"/>
          <w:szCs w:val="26"/>
          <w:lang w:val="uk-UA"/>
        </w:rPr>
        <w:t xml:space="preserve"> </w:t>
      </w:r>
      <w:r w:rsidR="00B05C3F" w:rsidRPr="007B3326">
        <w:rPr>
          <w:b/>
          <w:bCs/>
          <w:sz w:val="26"/>
          <w:szCs w:val="26"/>
          <w:lang w:val="uk-UA"/>
        </w:rPr>
        <w:t>мета:</w:t>
      </w:r>
      <w:r w:rsidRPr="007B3326">
        <w:rPr>
          <w:b/>
          <w:bCs/>
          <w:sz w:val="26"/>
          <w:szCs w:val="26"/>
          <w:lang w:val="uk-UA"/>
        </w:rPr>
        <w:t xml:space="preserve"> </w:t>
      </w:r>
      <w:r w:rsidR="00B05C3F" w:rsidRPr="007B3326">
        <w:rPr>
          <w:sz w:val="26"/>
          <w:szCs w:val="26"/>
          <w:lang w:val="uk-UA"/>
        </w:rPr>
        <w:t>застосування</w:t>
      </w:r>
      <w:r w:rsidRPr="007B3326">
        <w:rPr>
          <w:sz w:val="26"/>
          <w:szCs w:val="26"/>
          <w:lang w:val="uk-UA"/>
        </w:rPr>
        <w:t xml:space="preserve"> </w:t>
      </w:r>
      <w:r w:rsidR="00B05C3F" w:rsidRPr="007B3326">
        <w:rPr>
          <w:sz w:val="26"/>
          <w:szCs w:val="26"/>
          <w:lang w:val="uk-UA"/>
        </w:rPr>
        <w:t xml:space="preserve">комплексного підходу до визначення </w:t>
      </w:r>
      <w:r w:rsidRPr="007B3326">
        <w:rPr>
          <w:sz w:val="26"/>
          <w:szCs w:val="26"/>
          <w:lang w:val="uk-UA"/>
        </w:rPr>
        <w:t>пр</w:t>
      </w:r>
      <w:r w:rsidR="00B05C3F" w:rsidRPr="007B3326">
        <w:rPr>
          <w:sz w:val="26"/>
          <w:szCs w:val="26"/>
          <w:lang w:val="uk-UA"/>
        </w:rPr>
        <w:t>іоритетних напрямів</w:t>
      </w:r>
      <w:r w:rsidRPr="007B3326">
        <w:rPr>
          <w:sz w:val="26"/>
          <w:szCs w:val="26"/>
          <w:lang w:val="uk-UA"/>
        </w:rPr>
        <w:t xml:space="preserve"> </w:t>
      </w:r>
      <w:r w:rsidR="00B05C3F" w:rsidRPr="007B3326">
        <w:rPr>
          <w:sz w:val="26"/>
          <w:szCs w:val="26"/>
          <w:lang w:val="uk-UA"/>
        </w:rPr>
        <w:t>розвитку сфери надання адміністративних послуг</w:t>
      </w:r>
      <w:r w:rsidR="006B69D8" w:rsidRPr="007B3326">
        <w:rPr>
          <w:sz w:val="26"/>
          <w:szCs w:val="26"/>
          <w:lang w:val="uk-UA"/>
        </w:rPr>
        <w:t>,</w:t>
      </w:r>
      <w:r w:rsidR="00E52866" w:rsidRPr="007B3326">
        <w:rPr>
          <w:sz w:val="26"/>
          <w:szCs w:val="26"/>
          <w:lang w:val="uk-UA"/>
        </w:rPr>
        <w:t xml:space="preserve"> </w:t>
      </w:r>
      <w:r w:rsidR="00B05C3F" w:rsidRPr="007B3326">
        <w:rPr>
          <w:sz w:val="26"/>
          <w:szCs w:val="26"/>
          <w:lang w:val="uk-UA"/>
        </w:rPr>
        <w:t>а також результативного</w:t>
      </w:r>
      <w:r w:rsidRPr="007B3326">
        <w:rPr>
          <w:sz w:val="26"/>
          <w:szCs w:val="26"/>
          <w:lang w:val="uk-UA"/>
        </w:rPr>
        <w:t xml:space="preserve"> </w:t>
      </w:r>
      <w:r w:rsidR="00B05C3F" w:rsidRPr="007B3326">
        <w:rPr>
          <w:sz w:val="26"/>
          <w:szCs w:val="26"/>
          <w:lang w:val="uk-UA"/>
        </w:rPr>
        <w:t>виконання ключових завдань для створення належних умов із максимального</w:t>
      </w:r>
      <w:r w:rsidRPr="007B3326">
        <w:rPr>
          <w:sz w:val="26"/>
          <w:szCs w:val="26"/>
          <w:lang w:val="uk-UA"/>
        </w:rPr>
        <w:t xml:space="preserve"> </w:t>
      </w:r>
      <w:r w:rsidR="00B05C3F" w:rsidRPr="007B3326">
        <w:rPr>
          <w:sz w:val="26"/>
          <w:szCs w:val="26"/>
          <w:lang w:val="uk-UA"/>
        </w:rPr>
        <w:t xml:space="preserve">наближення сервісу держави до кожного мешканця </w:t>
      </w:r>
      <w:r w:rsidRPr="007B3326">
        <w:rPr>
          <w:sz w:val="26"/>
          <w:szCs w:val="26"/>
          <w:lang w:val="uk-UA"/>
        </w:rPr>
        <w:t>громади.</w:t>
      </w:r>
    </w:p>
    <w:p w:rsidR="00AD583F" w:rsidRPr="007B3326" w:rsidRDefault="00C90798" w:rsidP="00063750">
      <w:pPr>
        <w:pStyle w:val="af3"/>
        <w:shd w:val="clear" w:color="auto" w:fill="FFFFFF"/>
        <w:spacing w:before="0" w:beforeAutospacing="0" w:after="0" w:afterAutospacing="0"/>
        <w:ind w:firstLine="708"/>
        <w:textAlignment w:val="baseline"/>
        <w:rPr>
          <w:b/>
          <w:sz w:val="26"/>
          <w:szCs w:val="26"/>
          <w:lang w:val="uk-UA"/>
        </w:rPr>
      </w:pPr>
      <w:r w:rsidRPr="007B3326">
        <w:rPr>
          <w:b/>
          <w:sz w:val="26"/>
          <w:szCs w:val="26"/>
          <w:lang w:val="uk-UA"/>
        </w:rPr>
        <w:t xml:space="preserve">Основні </w:t>
      </w:r>
      <w:r w:rsidR="00074D75" w:rsidRPr="007B3326">
        <w:rPr>
          <w:b/>
          <w:sz w:val="26"/>
          <w:szCs w:val="26"/>
          <w:lang w:val="uk-UA"/>
        </w:rPr>
        <w:t xml:space="preserve">заходи  та </w:t>
      </w:r>
      <w:r w:rsidRPr="007B3326">
        <w:rPr>
          <w:b/>
          <w:sz w:val="26"/>
          <w:szCs w:val="26"/>
          <w:lang w:val="uk-UA"/>
        </w:rPr>
        <w:t>з</w:t>
      </w:r>
      <w:r w:rsidR="00074D75" w:rsidRPr="007B3326">
        <w:rPr>
          <w:b/>
          <w:sz w:val="26"/>
          <w:szCs w:val="26"/>
          <w:lang w:val="uk-UA"/>
        </w:rPr>
        <w:t>авдання</w:t>
      </w:r>
      <w:r w:rsidR="00AD583F" w:rsidRPr="007B3326">
        <w:rPr>
          <w:b/>
          <w:sz w:val="26"/>
          <w:szCs w:val="26"/>
          <w:lang w:val="uk-UA"/>
        </w:rPr>
        <w:t>:</w:t>
      </w:r>
    </w:p>
    <w:p w:rsidR="00C90798" w:rsidRPr="007B3326" w:rsidRDefault="00C90798" w:rsidP="00063750">
      <w:pPr>
        <w:pStyle w:val="af3"/>
        <w:shd w:val="clear" w:color="auto" w:fill="FFFFFF"/>
        <w:spacing w:before="0" w:beforeAutospacing="0" w:after="0" w:afterAutospacing="0"/>
        <w:ind w:firstLine="708"/>
        <w:jc w:val="both"/>
        <w:textAlignment w:val="baseline"/>
        <w:rPr>
          <w:sz w:val="26"/>
          <w:szCs w:val="26"/>
          <w:lang w:val="uk-UA"/>
        </w:rPr>
      </w:pPr>
      <w:r w:rsidRPr="007B3326">
        <w:rPr>
          <w:sz w:val="26"/>
          <w:szCs w:val="26"/>
          <w:lang w:val="uk-UA"/>
        </w:rPr>
        <w:t>відпрацювання ефективних механізмів  надання якісних та доступних адміністр</w:t>
      </w:r>
      <w:r w:rsidR="0010689D" w:rsidRPr="007B3326">
        <w:rPr>
          <w:sz w:val="26"/>
          <w:szCs w:val="26"/>
          <w:lang w:val="uk-UA"/>
        </w:rPr>
        <w:t>а</w:t>
      </w:r>
      <w:r w:rsidRPr="007B3326">
        <w:rPr>
          <w:sz w:val="26"/>
          <w:szCs w:val="26"/>
          <w:lang w:val="uk-UA"/>
        </w:rPr>
        <w:t>тивних послуг громадянам і суб’єктам господарювання,</w:t>
      </w:r>
      <w:r w:rsidR="0010689D" w:rsidRPr="007B3326">
        <w:rPr>
          <w:sz w:val="26"/>
          <w:szCs w:val="26"/>
          <w:lang w:val="uk-UA"/>
        </w:rPr>
        <w:t xml:space="preserve"> </w:t>
      </w:r>
      <w:r w:rsidRPr="007B3326">
        <w:rPr>
          <w:sz w:val="26"/>
          <w:szCs w:val="26"/>
          <w:lang w:val="uk-UA"/>
        </w:rPr>
        <w:t xml:space="preserve">зниження адміністративного навантаження </w:t>
      </w:r>
      <w:r w:rsidR="0010689D" w:rsidRPr="007B3326">
        <w:rPr>
          <w:sz w:val="26"/>
          <w:szCs w:val="26"/>
          <w:lang w:val="uk-UA"/>
        </w:rPr>
        <w:t xml:space="preserve"> на замовників послуг;</w:t>
      </w:r>
    </w:p>
    <w:p w:rsidR="00AD583F" w:rsidRPr="007B3326" w:rsidRDefault="00AD583F" w:rsidP="00063750">
      <w:pPr>
        <w:pStyle w:val="affc"/>
        <w:ind w:firstLine="708"/>
        <w:jc w:val="both"/>
        <w:rPr>
          <w:rFonts w:ascii="Times New Roman" w:hAnsi="Times New Roman"/>
          <w:sz w:val="26"/>
          <w:szCs w:val="26"/>
          <w:lang w:val="uk-UA"/>
        </w:rPr>
      </w:pPr>
      <w:r w:rsidRPr="007B3326">
        <w:rPr>
          <w:rFonts w:ascii="Times New Roman" w:hAnsi="Times New Roman"/>
          <w:sz w:val="26"/>
          <w:szCs w:val="26"/>
          <w:lang w:val="uk-UA"/>
        </w:rPr>
        <w:t>підвищення якості надання адміністративних послуг через аналіз даних моніторингу їх надання та рівня задоволеності одержувачів;</w:t>
      </w:r>
    </w:p>
    <w:p w:rsidR="00A44B67" w:rsidRPr="007B3326" w:rsidRDefault="00AD583F" w:rsidP="00063750">
      <w:pPr>
        <w:pStyle w:val="affc"/>
        <w:ind w:firstLine="708"/>
        <w:jc w:val="both"/>
        <w:rPr>
          <w:rFonts w:ascii="Times New Roman" w:hAnsi="Times New Roman"/>
          <w:sz w:val="26"/>
          <w:szCs w:val="26"/>
          <w:lang w:val="uk-UA"/>
        </w:rPr>
      </w:pPr>
      <w:r w:rsidRPr="007B3326">
        <w:rPr>
          <w:rFonts w:ascii="Times New Roman" w:hAnsi="Times New Roman"/>
          <w:sz w:val="26"/>
          <w:szCs w:val="26"/>
          <w:lang w:val="uk-UA"/>
        </w:rPr>
        <w:t xml:space="preserve">створення </w:t>
      </w:r>
      <w:r w:rsidR="0010689D" w:rsidRPr="007B3326">
        <w:rPr>
          <w:rFonts w:ascii="Times New Roman" w:hAnsi="Times New Roman"/>
          <w:sz w:val="26"/>
          <w:szCs w:val="26"/>
          <w:lang w:val="uk-UA"/>
        </w:rPr>
        <w:t xml:space="preserve">безперешкодного середовища для всіх груп населення, забезпечення рівних можливостей </w:t>
      </w:r>
      <w:r w:rsidR="00A20961" w:rsidRPr="007B3326">
        <w:rPr>
          <w:rFonts w:ascii="Times New Roman" w:hAnsi="Times New Roman"/>
          <w:sz w:val="26"/>
          <w:szCs w:val="26"/>
          <w:lang w:val="uk-UA"/>
        </w:rPr>
        <w:t>кожній людині реалізувати свої права, отримувати адміністративні послуги  на рівні з іншими шляхом інтегрування фізичної, інформаційної, цифрової, соціальної та громадянської безбар’єрності у відділі ЦНАП громади</w:t>
      </w:r>
      <w:r w:rsidR="00D1474E" w:rsidRPr="007B3326">
        <w:rPr>
          <w:rFonts w:ascii="Times New Roman" w:hAnsi="Times New Roman"/>
          <w:sz w:val="26"/>
          <w:szCs w:val="26"/>
          <w:lang w:val="uk-UA"/>
        </w:rPr>
        <w:t>;</w:t>
      </w:r>
    </w:p>
    <w:p w:rsidR="00BE7DBA" w:rsidRPr="007B3326" w:rsidRDefault="00BE7DBA" w:rsidP="00063750">
      <w:pPr>
        <w:pStyle w:val="affc"/>
        <w:ind w:firstLine="708"/>
        <w:jc w:val="both"/>
        <w:rPr>
          <w:rFonts w:ascii="Times New Roman" w:hAnsi="Times New Roman"/>
          <w:sz w:val="26"/>
          <w:szCs w:val="26"/>
          <w:lang w:val="uk-UA"/>
        </w:rPr>
      </w:pPr>
      <w:r w:rsidRPr="007B3326">
        <w:rPr>
          <w:rFonts w:ascii="Times New Roman" w:hAnsi="Times New Roman"/>
          <w:sz w:val="26"/>
          <w:szCs w:val="26"/>
          <w:lang w:val="uk-UA"/>
        </w:rPr>
        <w:t>участь відділу ЦНАП громади у процесах цифрової  трансформації та електронної інформаційної взаємодії з суб’єктами надання адміністративних послуг;</w:t>
      </w:r>
    </w:p>
    <w:p w:rsidR="001D6260" w:rsidRPr="007B3326" w:rsidRDefault="001D6260" w:rsidP="00063750">
      <w:pPr>
        <w:pStyle w:val="affc"/>
        <w:ind w:firstLine="708"/>
        <w:jc w:val="both"/>
        <w:rPr>
          <w:rFonts w:ascii="Times New Roman" w:hAnsi="Times New Roman"/>
          <w:sz w:val="26"/>
          <w:szCs w:val="26"/>
          <w:lang w:val="uk-UA"/>
        </w:rPr>
      </w:pPr>
      <w:r w:rsidRPr="007B3326">
        <w:rPr>
          <w:rFonts w:ascii="Times New Roman" w:hAnsi="Times New Roman"/>
          <w:sz w:val="26"/>
          <w:szCs w:val="26"/>
          <w:lang w:val="uk-UA"/>
        </w:rPr>
        <w:lastRenderedPageBreak/>
        <w:t>створення нових моделей комплексного обслуговування ветеранів, членів їх сімей, членів сімей загиблих Захисників і Захисниць України та внутрішньо перемішених осіб;</w:t>
      </w:r>
    </w:p>
    <w:p w:rsidR="001D6260" w:rsidRPr="007B3326" w:rsidRDefault="001D6260" w:rsidP="00063750">
      <w:pPr>
        <w:pStyle w:val="affc"/>
        <w:ind w:firstLine="708"/>
        <w:jc w:val="both"/>
        <w:rPr>
          <w:rFonts w:ascii="Times New Roman" w:hAnsi="Times New Roman"/>
          <w:sz w:val="26"/>
          <w:szCs w:val="26"/>
          <w:lang w:val="uk-UA"/>
        </w:rPr>
      </w:pPr>
      <w:r w:rsidRPr="007B3326">
        <w:rPr>
          <w:rFonts w:ascii="Times New Roman" w:hAnsi="Times New Roman"/>
          <w:sz w:val="26"/>
          <w:szCs w:val="26"/>
          <w:lang w:val="uk-UA"/>
        </w:rPr>
        <w:t xml:space="preserve">залучення населення до масштабного використання електронних сервісів </w:t>
      </w:r>
      <w:r w:rsidR="00EE07CA" w:rsidRPr="007B3326">
        <w:rPr>
          <w:rFonts w:ascii="Times New Roman" w:hAnsi="Times New Roman"/>
          <w:sz w:val="26"/>
          <w:szCs w:val="26"/>
          <w:lang w:val="uk-UA"/>
        </w:rPr>
        <w:t xml:space="preserve"> </w:t>
      </w:r>
      <w:r w:rsidRPr="007B3326">
        <w:rPr>
          <w:rFonts w:ascii="Times New Roman" w:hAnsi="Times New Roman"/>
          <w:sz w:val="26"/>
          <w:szCs w:val="26"/>
          <w:lang w:val="uk-UA"/>
        </w:rPr>
        <w:t>та отримання електронних послуг;</w:t>
      </w:r>
    </w:p>
    <w:p w:rsidR="001D6260" w:rsidRPr="007B3326" w:rsidRDefault="001D6260" w:rsidP="00063750">
      <w:pPr>
        <w:pStyle w:val="affc"/>
        <w:ind w:firstLine="708"/>
        <w:jc w:val="both"/>
        <w:rPr>
          <w:rFonts w:ascii="Times New Roman" w:hAnsi="Times New Roman"/>
          <w:sz w:val="26"/>
          <w:szCs w:val="26"/>
          <w:lang w:val="uk-UA"/>
        </w:rPr>
      </w:pPr>
      <w:r w:rsidRPr="007B3326">
        <w:rPr>
          <w:rFonts w:ascii="Times New Roman" w:hAnsi="Times New Roman"/>
          <w:sz w:val="26"/>
          <w:szCs w:val="26"/>
          <w:lang w:val="uk-UA"/>
        </w:rPr>
        <w:t xml:space="preserve">втілення інноваційних підходів у діяльність ЦНАП, їх популяризації у </w:t>
      </w:r>
      <w:r w:rsidR="00EE07CA" w:rsidRPr="007B3326">
        <w:rPr>
          <w:rFonts w:ascii="Times New Roman" w:hAnsi="Times New Roman"/>
          <w:sz w:val="26"/>
          <w:szCs w:val="26"/>
          <w:lang w:val="uk-UA"/>
        </w:rPr>
        <w:t xml:space="preserve"> </w:t>
      </w:r>
      <w:r w:rsidRPr="007B3326">
        <w:rPr>
          <w:rFonts w:ascii="Times New Roman" w:hAnsi="Times New Roman"/>
          <w:sz w:val="26"/>
          <w:szCs w:val="26"/>
          <w:lang w:val="uk-UA"/>
        </w:rPr>
        <w:t xml:space="preserve">суспільстві; </w:t>
      </w:r>
    </w:p>
    <w:p w:rsidR="001D6260" w:rsidRPr="007B3326" w:rsidRDefault="001D6260" w:rsidP="00063750">
      <w:pPr>
        <w:pStyle w:val="affc"/>
        <w:ind w:firstLine="708"/>
        <w:jc w:val="both"/>
        <w:rPr>
          <w:rFonts w:ascii="Times New Roman" w:hAnsi="Times New Roman"/>
          <w:sz w:val="26"/>
          <w:szCs w:val="26"/>
          <w:lang w:val="uk-UA"/>
        </w:rPr>
      </w:pPr>
      <w:r w:rsidRPr="007B3326">
        <w:rPr>
          <w:rFonts w:ascii="Times New Roman" w:hAnsi="Times New Roman"/>
          <w:sz w:val="26"/>
          <w:szCs w:val="26"/>
          <w:lang w:val="uk-UA"/>
        </w:rPr>
        <w:t xml:space="preserve">досягнення високого рівня довіри мешканців </w:t>
      </w:r>
      <w:r w:rsidR="00EE07CA" w:rsidRPr="007B3326">
        <w:rPr>
          <w:rFonts w:ascii="Times New Roman" w:hAnsi="Times New Roman"/>
          <w:sz w:val="26"/>
          <w:szCs w:val="26"/>
          <w:lang w:val="uk-UA"/>
        </w:rPr>
        <w:t>громади</w:t>
      </w:r>
      <w:r w:rsidRPr="007B3326">
        <w:rPr>
          <w:rFonts w:ascii="Times New Roman" w:hAnsi="Times New Roman"/>
          <w:sz w:val="26"/>
          <w:szCs w:val="26"/>
          <w:lang w:val="uk-UA"/>
        </w:rPr>
        <w:t xml:space="preserve"> до влади </w:t>
      </w:r>
      <w:r w:rsidR="00EE07CA" w:rsidRPr="007B3326">
        <w:rPr>
          <w:rFonts w:ascii="Times New Roman" w:hAnsi="Times New Roman"/>
          <w:sz w:val="26"/>
          <w:szCs w:val="26"/>
          <w:lang w:val="uk-UA"/>
        </w:rPr>
        <w:t xml:space="preserve"> </w:t>
      </w:r>
      <w:r w:rsidRPr="007B3326">
        <w:rPr>
          <w:rFonts w:ascii="Times New Roman" w:hAnsi="Times New Roman"/>
          <w:sz w:val="26"/>
          <w:szCs w:val="26"/>
          <w:lang w:val="uk-UA"/>
        </w:rPr>
        <w:t>як надавача послуг</w:t>
      </w:r>
      <w:r w:rsidR="00C82BBC" w:rsidRPr="007B3326">
        <w:rPr>
          <w:rFonts w:ascii="Times New Roman" w:hAnsi="Times New Roman"/>
          <w:sz w:val="26"/>
          <w:szCs w:val="26"/>
          <w:lang w:val="uk-UA"/>
        </w:rPr>
        <w:t>;</w:t>
      </w:r>
    </w:p>
    <w:p w:rsidR="00AD583F" w:rsidRPr="007B3326" w:rsidRDefault="00AD583F" w:rsidP="00063750">
      <w:pPr>
        <w:pStyle w:val="affc"/>
        <w:ind w:firstLine="708"/>
        <w:jc w:val="both"/>
        <w:rPr>
          <w:rFonts w:ascii="Times New Roman" w:hAnsi="Times New Roman"/>
          <w:sz w:val="26"/>
          <w:szCs w:val="26"/>
          <w:lang w:val="uk-UA"/>
        </w:rPr>
      </w:pPr>
      <w:r w:rsidRPr="007B3326">
        <w:rPr>
          <w:rFonts w:ascii="Times New Roman" w:hAnsi="Times New Roman"/>
          <w:sz w:val="26"/>
          <w:szCs w:val="26"/>
          <w:lang w:val="uk-UA"/>
        </w:rPr>
        <w:t>організація надання фахових консультацій від суб’єктів надання адміністративних п</w:t>
      </w:r>
      <w:r w:rsidR="00E92547" w:rsidRPr="007B3326">
        <w:rPr>
          <w:rFonts w:ascii="Times New Roman" w:hAnsi="Times New Roman"/>
          <w:sz w:val="26"/>
          <w:szCs w:val="26"/>
          <w:lang w:val="uk-UA"/>
        </w:rPr>
        <w:t>ослуг у приміщенні відділу ЦНАП.</w:t>
      </w:r>
    </w:p>
    <w:p w:rsidR="00AD583F" w:rsidRPr="007B3326" w:rsidRDefault="00AD583F" w:rsidP="00063750">
      <w:pPr>
        <w:pStyle w:val="af3"/>
        <w:shd w:val="clear" w:color="auto" w:fill="FFFFFF"/>
        <w:spacing w:before="0" w:beforeAutospacing="0" w:after="0" w:afterAutospacing="0"/>
        <w:ind w:firstLine="708"/>
        <w:jc w:val="both"/>
        <w:textAlignment w:val="baseline"/>
        <w:rPr>
          <w:b/>
          <w:sz w:val="26"/>
          <w:szCs w:val="26"/>
          <w:lang w:val="uk-UA"/>
        </w:rPr>
      </w:pPr>
      <w:r w:rsidRPr="007B3326">
        <w:rPr>
          <w:b/>
          <w:sz w:val="26"/>
          <w:szCs w:val="26"/>
          <w:lang w:val="uk-UA"/>
        </w:rPr>
        <w:t>Критерії досягнення:</w:t>
      </w:r>
    </w:p>
    <w:p w:rsidR="00A95855" w:rsidRPr="007B3326" w:rsidRDefault="00A95855" w:rsidP="00063750">
      <w:pPr>
        <w:pStyle w:val="af3"/>
        <w:shd w:val="clear" w:color="auto" w:fill="FFFFFF"/>
        <w:spacing w:before="0" w:beforeAutospacing="0" w:after="0" w:afterAutospacing="0"/>
        <w:ind w:firstLine="708"/>
        <w:jc w:val="both"/>
        <w:textAlignment w:val="baseline"/>
        <w:rPr>
          <w:sz w:val="26"/>
          <w:szCs w:val="26"/>
          <w:lang w:val="uk-UA"/>
        </w:rPr>
      </w:pPr>
      <w:r w:rsidRPr="007B3326">
        <w:rPr>
          <w:sz w:val="26"/>
          <w:szCs w:val="26"/>
          <w:lang w:val="uk-UA"/>
        </w:rPr>
        <w:t>запровадження сучасних форм надання адміністративних послуг, що дасть можливість організувати отримання всіх або найбільш поширених адміністративних послуг, які надаються органами виконавчої влади та органами місцевого самоврядування;</w:t>
      </w:r>
    </w:p>
    <w:p w:rsidR="00E821DC" w:rsidRPr="007B3326" w:rsidRDefault="00A95855" w:rsidP="00063750">
      <w:pPr>
        <w:pStyle w:val="af3"/>
        <w:shd w:val="clear" w:color="auto" w:fill="FFFFFF"/>
        <w:spacing w:before="0" w:beforeAutospacing="0" w:after="0" w:afterAutospacing="0"/>
        <w:ind w:firstLine="708"/>
        <w:jc w:val="both"/>
        <w:textAlignment w:val="baseline"/>
        <w:rPr>
          <w:sz w:val="26"/>
          <w:szCs w:val="26"/>
          <w:lang w:val="uk-UA"/>
        </w:rPr>
      </w:pPr>
      <w:r w:rsidRPr="007B3326">
        <w:rPr>
          <w:sz w:val="26"/>
          <w:szCs w:val="26"/>
          <w:lang w:val="uk-UA"/>
        </w:rPr>
        <w:t>розробка стандартів надання адміністративних послуг для ветеранів, членів їх сімей, членів сімей загиблих Захисників і Захисниць України, в тому числі в рамках про</w:t>
      </w:r>
      <w:r w:rsidR="002D2087" w:rsidRPr="007B3326">
        <w:rPr>
          <w:sz w:val="26"/>
          <w:szCs w:val="26"/>
          <w:lang w:val="uk-UA"/>
        </w:rPr>
        <w:t>е</w:t>
      </w:r>
      <w:r w:rsidRPr="007B3326">
        <w:rPr>
          <w:sz w:val="26"/>
          <w:szCs w:val="26"/>
          <w:lang w:val="uk-UA"/>
        </w:rPr>
        <w:t>кту “Я – Ветеран” та для внутрішньо переміщених осіб</w:t>
      </w:r>
      <w:r w:rsidR="000B7981" w:rsidRPr="007B3326">
        <w:rPr>
          <w:sz w:val="26"/>
          <w:szCs w:val="26"/>
          <w:lang w:val="uk-UA"/>
        </w:rPr>
        <w:t>;</w:t>
      </w:r>
      <w:r w:rsidR="00E821DC" w:rsidRPr="007B3326">
        <w:rPr>
          <w:sz w:val="26"/>
          <w:szCs w:val="26"/>
          <w:lang w:val="uk-UA"/>
        </w:rPr>
        <w:t xml:space="preserve"> </w:t>
      </w:r>
    </w:p>
    <w:p w:rsidR="002D2087" w:rsidRPr="007B3326" w:rsidRDefault="002D2087" w:rsidP="00063750">
      <w:pPr>
        <w:pStyle w:val="af3"/>
        <w:shd w:val="clear" w:color="auto" w:fill="FFFFFF"/>
        <w:spacing w:before="0" w:beforeAutospacing="0" w:after="0" w:afterAutospacing="0"/>
        <w:ind w:firstLine="708"/>
        <w:jc w:val="both"/>
        <w:textAlignment w:val="baseline"/>
        <w:rPr>
          <w:sz w:val="26"/>
          <w:szCs w:val="26"/>
          <w:lang w:val="uk-UA"/>
        </w:rPr>
      </w:pPr>
      <w:r w:rsidRPr="007B3326">
        <w:rPr>
          <w:sz w:val="26"/>
          <w:szCs w:val="26"/>
          <w:lang w:val="uk-UA"/>
        </w:rPr>
        <w:t xml:space="preserve">посилення рівня ресурсного забезпечення </w:t>
      </w:r>
      <w:r w:rsidR="00E821DC" w:rsidRPr="007B3326">
        <w:rPr>
          <w:sz w:val="26"/>
          <w:szCs w:val="26"/>
          <w:lang w:val="uk-UA"/>
        </w:rPr>
        <w:t>відділу ЦНАП громади</w:t>
      </w:r>
      <w:r w:rsidRPr="007B3326">
        <w:rPr>
          <w:sz w:val="26"/>
          <w:szCs w:val="26"/>
          <w:lang w:val="uk-UA"/>
        </w:rPr>
        <w:t>, в тому числі шляхом залучення коштів державного бюджету за рахунок цільових субвенцій, с</w:t>
      </w:r>
      <w:r w:rsidR="00E821DC" w:rsidRPr="007B3326">
        <w:rPr>
          <w:sz w:val="26"/>
          <w:szCs w:val="26"/>
          <w:lang w:val="uk-UA"/>
        </w:rPr>
        <w:t>у</w:t>
      </w:r>
      <w:r w:rsidRPr="007B3326">
        <w:rPr>
          <w:sz w:val="26"/>
          <w:szCs w:val="26"/>
          <w:lang w:val="uk-UA"/>
        </w:rPr>
        <w:t>бвенцій інвестиційного спрямування та централізованих видатків, а також активної співпраці з міжнародними донорськими програмами й проектами, громадськими об’єднаннями;</w:t>
      </w:r>
    </w:p>
    <w:p w:rsidR="00C82BBC" w:rsidRPr="007B3326" w:rsidRDefault="007F3444" w:rsidP="00063750">
      <w:pPr>
        <w:pStyle w:val="af3"/>
        <w:shd w:val="clear" w:color="auto" w:fill="FFFFFF"/>
        <w:spacing w:before="0" w:beforeAutospacing="0" w:after="0" w:afterAutospacing="0"/>
        <w:ind w:firstLine="708"/>
        <w:jc w:val="both"/>
        <w:textAlignment w:val="baseline"/>
        <w:rPr>
          <w:sz w:val="26"/>
          <w:szCs w:val="26"/>
          <w:lang w:val="uk-UA"/>
        </w:rPr>
      </w:pPr>
      <w:r w:rsidRPr="007B3326">
        <w:rPr>
          <w:sz w:val="26"/>
          <w:szCs w:val="26"/>
          <w:lang w:val="uk-UA"/>
        </w:rPr>
        <w:t>розширення спектру найзапитуваніших серед населення послуг у відділі ЦНАП, у тому числі з питань оформлення й видачі біометричних паспортних документів, державної реєстрації (перереєстрації) транспортних засобів та видачі (обміну) посвідчення водія, державної реєстрації актів цивільного стану, соціальних та пенсійних послуг, тощо;</w:t>
      </w:r>
      <w:r w:rsidR="00C82BBC" w:rsidRPr="007B3326">
        <w:rPr>
          <w:sz w:val="26"/>
          <w:szCs w:val="26"/>
          <w:lang w:val="uk-UA"/>
        </w:rPr>
        <w:t xml:space="preserve"> </w:t>
      </w:r>
    </w:p>
    <w:p w:rsidR="00B879D0" w:rsidRPr="007B3326" w:rsidRDefault="009F6DDB" w:rsidP="00063750">
      <w:pPr>
        <w:pStyle w:val="af3"/>
        <w:shd w:val="clear" w:color="auto" w:fill="FFFFFF"/>
        <w:spacing w:before="0" w:beforeAutospacing="0" w:after="0" w:afterAutospacing="0"/>
        <w:ind w:firstLine="708"/>
        <w:jc w:val="both"/>
        <w:textAlignment w:val="baseline"/>
        <w:rPr>
          <w:sz w:val="26"/>
          <w:szCs w:val="26"/>
          <w:lang w:val="uk-UA"/>
        </w:rPr>
      </w:pPr>
      <w:r w:rsidRPr="007B3326">
        <w:rPr>
          <w:sz w:val="26"/>
          <w:szCs w:val="26"/>
          <w:lang w:val="uk-UA"/>
        </w:rPr>
        <w:t>створення нових моделей комплексного обслуговування ветеранів, членів їх сімей, членів сімей загиблих Захисників і Захисниць України та внутрішньо переміщених осіб</w:t>
      </w:r>
      <w:r w:rsidR="00C82BBC" w:rsidRPr="007B3326">
        <w:rPr>
          <w:sz w:val="26"/>
          <w:szCs w:val="26"/>
          <w:lang w:val="uk-UA"/>
        </w:rPr>
        <w:t>;</w:t>
      </w:r>
      <w:r w:rsidR="00B879D0" w:rsidRPr="007B3326">
        <w:rPr>
          <w:sz w:val="26"/>
          <w:szCs w:val="26"/>
          <w:lang w:val="uk-UA"/>
        </w:rPr>
        <w:t xml:space="preserve"> </w:t>
      </w:r>
    </w:p>
    <w:p w:rsidR="00E056DA" w:rsidRPr="007B3326" w:rsidRDefault="00D73387" w:rsidP="00063750">
      <w:pPr>
        <w:pStyle w:val="af3"/>
        <w:shd w:val="clear" w:color="auto" w:fill="FFFFFF"/>
        <w:spacing w:before="0" w:beforeAutospacing="0" w:after="0" w:afterAutospacing="0"/>
        <w:ind w:firstLine="708"/>
        <w:jc w:val="both"/>
        <w:textAlignment w:val="baseline"/>
        <w:rPr>
          <w:sz w:val="26"/>
          <w:szCs w:val="26"/>
          <w:lang w:val="uk-UA"/>
        </w:rPr>
      </w:pPr>
      <w:r w:rsidRPr="007B3326">
        <w:rPr>
          <w:sz w:val="26"/>
          <w:szCs w:val="26"/>
          <w:lang w:val="uk-UA"/>
        </w:rPr>
        <w:t>організація процесу надання суб’єктам звернення електронних послуг (у тому числі комплексних послуг та послуг “одним пакетом” за життєвими обставинами і бізнес-ситуаціями) інформаційно-телекомунікаційними засобами регіональних інформаційних та інших систем, зокрема Єдиного державного веб-порталу електронних послуг “Портал Дія”;</w:t>
      </w:r>
    </w:p>
    <w:p w:rsidR="00E87E96" w:rsidRPr="007B3326" w:rsidRDefault="00E056DA" w:rsidP="00063750">
      <w:pPr>
        <w:pStyle w:val="af3"/>
        <w:shd w:val="clear" w:color="auto" w:fill="FFFFFF"/>
        <w:spacing w:before="0" w:beforeAutospacing="0" w:after="0" w:afterAutospacing="0"/>
        <w:ind w:firstLine="708"/>
        <w:jc w:val="both"/>
        <w:textAlignment w:val="baseline"/>
        <w:rPr>
          <w:sz w:val="26"/>
          <w:szCs w:val="26"/>
          <w:lang w:val="uk-UA"/>
        </w:rPr>
      </w:pPr>
      <w:r w:rsidRPr="007B3326">
        <w:rPr>
          <w:sz w:val="26"/>
          <w:szCs w:val="26"/>
          <w:lang w:val="uk-UA"/>
        </w:rPr>
        <w:t>підвищення готовності суб’єктів звернення до використання електронних послуг;</w:t>
      </w:r>
    </w:p>
    <w:p w:rsidR="00D45EC7" w:rsidRPr="007B3326" w:rsidRDefault="00E87E96" w:rsidP="00063750">
      <w:pPr>
        <w:pStyle w:val="af3"/>
        <w:shd w:val="clear" w:color="auto" w:fill="FFFFFF"/>
        <w:spacing w:before="0" w:beforeAutospacing="0" w:after="0" w:afterAutospacing="0"/>
        <w:ind w:firstLine="708"/>
        <w:jc w:val="both"/>
        <w:textAlignment w:val="baseline"/>
        <w:rPr>
          <w:sz w:val="26"/>
          <w:szCs w:val="26"/>
          <w:lang w:val="uk-UA"/>
        </w:rPr>
      </w:pPr>
      <w:r w:rsidRPr="007B3326">
        <w:rPr>
          <w:sz w:val="26"/>
          <w:szCs w:val="26"/>
          <w:lang w:val="uk-UA"/>
        </w:rPr>
        <w:t xml:space="preserve">участь співробітників відділу ЦНАП у  навчальних програмах </w:t>
      </w:r>
      <w:r w:rsidR="00D45EC7" w:rsidRPr="007B3326">
        <w:rPr>
          <w:sz w:val="26"/>
          <w:szCs w:val="26"/>
          <w:lang w:val="uk-UA"/>
        </w:rPr>
        <w:t xml:space="preserve"> за участю провідних суб’єктів надання адміністративних послуг з питань практичних аспектів надання адміністративних послуг, їх стандартизації, оптимізації порядків надання таких послуг, використання інструментів електронної ідентифікації у міжвідомчій взаємодії, впровадження електронних сервісів тощо;</w:t>
      </w:r>
    </w:p>
    <w:p w:rsidR="00AD583F" w:rsidRPr="007B3326" w:rsidRDefault="00AD583F" w:rsidP="00063750">
      <w:pPr>
        <w:pStyle w:val="affc"/>
        <w:ind w:firstLine="708"/>
        <w:jc w:val="both"/>
        <w:rPr>
          <w:rFonts w:ascii="Times New Roman" w:hAnsi="Times New Roman"/>
          <w:sz w:val="26"/>
          <w:szCs w:val="26"/>
          <w:lang w:val="uk-UA"/>
        </w:rPr>
      </w:pPr>
      <w:r w:rsidRPr="007B3326">
        <w:rPr>
          <w:rFonts w:ascii="Times New Roman" w:hAnsi="Times New Roman"/>
          <w:sz w:val="26"/>
          <w:szCs w:val="26"/>
          <w:lang w:val="uk-UA"/>
        </w:rPr>
        <w:t xml:space="preserve">забезпечення автоматизованого обліку та аналізу виконання адміністративних послуг через </w:t>
      </w:r>
      <w:r w:rsidR="00840B76" w:rsidRPr="007B3326">
        <w:rPr>
          <w:rFonts w:ascii="Times New Roman" w:hAnsi="Times New Roman"/>
          <w:sz w:val="26"/>
          <w:szCs w:val="26"/>
          <w:lang w:val="uk-UA"/>
        </w:rPr>
        <w:t xml:space="preserve">відділ </w:t>
      </w:r>
      <w:r w:rsidRPr="007B3326">
        <w:rPr>
          <w:rFonts w:ascii="Times New Roman" w:hAnsi="Times New Roman"/>
          <w:sz w:val="26"/>
          <w:szCs w:val="26"/>
          <w:lang w:val="uk-UA"/>
        </w:rPr>
        <w:t>ЦНАП, відстеження етапів їх</w:t>
      </w:r>
      <w:r w:rsidR="000C6255" w:rsidRPr="007B3326">
        <w:rPr>
          <w:rFonts w:ascii="Times New Roman" w:hAnsi="Times New Roman"/>
          <w:sz w:val="26"/>
          <w:szCs w:val="26"/>
          <w:lang w:val="uk-UA"/>
        </w:rPr>
        <w:t xml:space="preserve"> виконання</w:t>
      </w:r>
      <w:r w:rsidRPr="007B3326">
        <w:rPr>
          <w:rFonts w:ascii="Times New Roman" w:hAnsi="Times New Roman"/>
          <w:sz w:val="26"/>
          <w:szCs w:val="26"/>
          <w:lang w:val="uk-UA"/>
        </w:rPr>
        <w:t>;</w:t>
      </w:r>
    </w:p>
    <w:p w:rsidR="00FF5B09" w:rsidRPr="007B3326" w:rsidRDefault="00FF5B09" w:rsidP="00063750">
      <w:pPr>
        <w:pStyle w:val="affc"/>
        <w:ind w:firstLine="708"/>
        <w:jc w:val="both"/>
        <w:rPr>
          <w:rFonts w:ascii="Times New Roman" w:hAnsi="Times New Roman"/>
          <w:sz w:val="26"/>
          <w:szCs w:val="26"/>
          <w:lang w:val="uk-UA"/>
        </w:rPr>
      </w:pPr>
      <w:r w:rsidRPr="007B3326">
        <w:rPr>
          <w:rFonts w:ascii="Times New Roman" w:hAnsi="Times New Roman"/>
          <w:b/>
          <w:sz w:val="26"/>
          <w:szCs w:val="26"/>
          <w:lang w:val="uk-UA"/>
        </w:rPr>
        <w:t xml:space="preserve">Джерела фінансування: </w:t>
      </w:r>
      <w:r w:rsidRPr="007B3326">
        <w:rPr>
          <w:rFonts w:ascii="Times New Roman" w:hAnsi="Times New Roman"/>
          <w:sz w:val="26"/>
          <w:szCs w:val="26"/>
          <w:lang w:val="uk-UA"/>
        </w:rPr>
        <w:t>обласний бюджет, сільський бюджет, інші кошти не заборонені чинним законодавством України.</w:t>
      </w:r>
    </w:p>
    <w:p w:rsidR="00AD583F" w:rsidRPr="007B3326" w:rsidRDefault="00AD583F" w:rsidP="00063750">
      <w:pPr>
        <w:pStyle w:val="af3"/>
        <w:shd w:val="clear" w:color="auto" w:fill="FFFFFF"/>
        <w:spacing w:before="0" w:beforeAutospacing="0" w:after="0" w:afterAutospacing="0"/>
        <w:jc w:val="center"/>
        <w:textAlignment w:val="baseline"/>
        <w:rPr>
          <w:sz w:val="26"/>
          <w:szCs w:val="26"/>
          <w:lang w:val="uk-UA"/>
        </w:rPr>
      </w:pPr>
      <w:r w:rsidRPr="007B3326">
        <w:rPr>
          <w:rStyle w:val="aff6"/>
          <w:sz w:val="26"/>
          <w:szCs w:val="26"/>
          <w:bdr w:val="none" w:sz="0" w:space="0" w:color="auto" w:frame="1"/>
          <w:lang w:val="uk-UA"/>
        </w:rPr>
        <w:lastRenderedPageBreak/>
        <w:t> </w:t>
      </w:r>
    </w:p>
    <w:p w:rsidR="00F008E8" w:rsidRPr="007B3326" w:rsidRDefault="000A5014" w:rsidP="00063750">
      <w:pPr>
        <w:jc w:val="center"/>
        <w:rPr>
          <w:b/>
          <w:sz w:val="26"/>
          <w:szCs w:val="26"/>
          <w:lang w:val="uk-UA"/>
        </w:rPr>
      </w:pPr>
      <w:r>
        <w:rPr>
          <w:b/>
          <w:sz w:val="26"/>
          <w:szCs w:val="26"/>
          <w:lang w:val="uk-UA"/>
        </w:rPr>
        <w:t>5</w:t>
      </w:r>
      <w:r w:rsidR="00F008E8" w:rsidRPr="007B3326">
        <w:rPr>
          <w:b/>
          <w:sz w:val="26"/>
          <w:szCs w:val="26"/>
          <w:lang w:val="uk-UA"/>
        </w:rPr>
        <w:t>.2</w:t>
      </w:r>
      <w:r w:rsidR="00B05C3F" w:rsidRPr="007B3326">
        <w:rPr>
          <w:b/>
          <w:sz w:val="26"/>
          <w:szCs w:val="26"/>
          <w:lang w:val="uk-UA"/>
        </w:rPr>
        <w:t xml:space="preserve">. Зайнятість населення та </w:t>
      </w:r>
      <w:r w:rsidR="00F008E8" w:rsidRPr="007B3326">
        <w:rPr>
          <w:b/>
          <w:sz w:val="26"/>
          <w:szCs w:val="26"/>
          <w:lang w:val="uk-UA"/>
        </w:rPr>
        <w:t xml:space="preserve"> ринок праці</w:t>
      </w:r>
    </w:p>
    <w:p w:rsidR="000A5014" w:rsidRDefault="00F008E8" w:rsidP="00063750">
      <w:pPr>
        <w:tabs>
          <w:tab w:val="left" w:pos="142"/>
          <w:tab w:val="num" w:pos="1083"/>
        </w:tabs>
        <w:ind w:firstLine="709"/>
        <w:jc w:val="both"/>
        <w:rPr>
          <w:sz w:val="26"/>
          <w:szCs w:val="26"/>
          <w:lang w:val="uk-UA"/>
        </w:rPr>
      </w:pPr>
      <w:r w:rsidRPr="007B3326">
        <w:rPr>
          <w:b/>
          <w:sz w:val="26"/>
          <w:szCs w:val="26"/>
          <w:lang w:val="uk-UA"/>
        </w:rPr>
        <w:t>Головна мета</w:t>
      </w:r>
      <w:r w:rsidR="00435EB4" w:rsidRPr="007B3326">
        <w:rPr>
          <w:b/>
          <w:sz w:val="26"/>
          <w:szCs w:val="26"/>
          <w:lang w:val="uk-UA"/>
        </w:rPr>
        <w:t>:</w:t>
      </w:r>
      <w:r w:rsidR="00CA66E2" w:rsidRPr="007B3326">
        <w:rPr>
          <w:sz w:val="26"/>
          <w:szCs w:val="26"/>
          <w:lang w:val="uk-UA"/>
        </w:rPr>
        <w:t xml:space="preserve"> забезпечення реалізації державної політики зайнятості та соціального</w:t>
      </w:r>
      <w:r w:rsidR="00435EB4" w:rsidRPr="007B3326">
        <w:rPr>
          <w:sz w:val="26"/>
          <w:szCs w:val="26"/>
          <w:lang w:val="uk-UA"/>
        </w:rPr>
        <w:t xml:space="preserve"> </w:t>
      </w:r>
      <w:r w:rsidR="00CA66E2" w:rsidRPr="007B3326">
        <w:rPr>
          <w:sz w:val="26"/>
          <w:szCs w:val="26"/>
          <w:lang w:val="uk-UA"/>
        </w:rPr>
        <w:t xml:space="preserve">захисту </w:t>
      </w:r>
      <w:r w:rsidR="00435EB4" w:rsidRPr="007B3326">
        <w:rPr>
          <w:sz w:val="26"/>
          <w:szCs w:val="26"/>
          <w:lang w:val="uk-UA"/>
        </w:rPr>
        <w:t>населення від безробіття.</w:t>
      </w:r>
    </w:p>
    <w:p w:rsidR="00F008E8" w:rsidRPr="007B3326" w:rsidRDefault="00A74600" w:rsidP="00063750">
      <w:pPr>
        <w:tabs>
          <w:tab w:val="left" w:pos="142"/>
          <w:tab w:val="num" w:pos="1083"/>
        </w:tabs>
        <w:ind w:firstLine="709"/>
        <w:jc w:val="both"/>
        <w:rPr>
          <w:b/>
          <w:sz w:val="26"/>
          <w:szCs w:val="26"/>
          <w:lang w:val="uk-UA"/>
        </w:rPr>
      </w:pPr>
      <w:r w:rsidRPr="007B3326">
        <w:rPr>
          <w:b/>
          <w:bCs/>
          <w:sz w:val="26"/>
          <w:szCs w:val="26"/>
          <w:lang w:val="uk-UA"/>
        </w:rPr>
        <w:t xml:space="preserve">Основні </w:t>
      </w:r>
      <w:r w:rsidRPr="007B3326">
        <w:rPr>
          <w:b/>
          <w:sz w:val="26"/>
          <w:szCs w:val="26"/>
          <w:lang w:val="uk-UA"/>
        </w:rPr>
        <w:t>заходи</w:t>
      </w:r>
      <w:r w:rsidRPr="007B3326">
        <w:rPr>
          <w:b/>
          <w:bCs/>
          <w:sz w:val="26"/>
          <w:szCs w:val="26"/>
          <w:lang w:val="uk-UA"/>
        </w:rPr>
        <w:t xml:space="preserve"> та з</w:t>
      </w:r>
      <w:r w:rsidRPr="007B3326">
        <w:rPr>
          <w:b/>
          <w:sz w:val="26"/>
          <w:szCs w:val="26"/>
          <w:lang w:val="uk-UA"/>
        </w:rPr>
        <w:t>авдання</w:t>
      </w:r>
      <w:r w:rsidR="00F008E8" w:rsidRPr="007B3326">
        <w:rPr>
          <w:b/>
          <w:sz w:val="26"/>
          <w:szCs w:val="26"/>
          <w:lang w:val="uk-UA"/>
        </w:rPr>
        <w:t>:</w:t>
      </w:r>
    </w:p>
    <w:p w:rsidR="00F008E8" w:rsidRPr="007B3326" w:rsidRDefault="00F008E8" w:rsidP="00063750">
      <w:pPr>
        <w:ind w:firstLine="709"/>
        <w:jc w:val="both"/>
        <w:rPr>
          <w:sz w:val="26"/>
          <w:szCs w:val="26"/>
          <w:lang w:val="uk-UA"/>
        </w:rPr>
      </w:pPr>
      <w:r w:rsidRPr="007B3326">
        <w:rPr>
          <w:sz w:val="26"/>
          <w:szCs w:val="26"/>
          <w:lang w:val="uk-UA"/>
        </w:rPr>
        <w:t xml:space="preserve">співпраця з Широківською районною філією </w:t>
      </w:r>
      <w:r w:rsidR="00FF00EB" w:rsidRPr="007B3326">
        <w:rPr>
          <w:sz w:val="26"/>
          <w:szCs w:val="26"/>
          <w:lang w:val="uk-UA"/>
        </w:rPr>
        <w:t xml:space="preserve">Дніпропетровського  обласного </w:t>
      </w:r>
      <w:r w:rsidRPr="007B3326">
        <w:rPr>
          <w:sz w:val="26"/>
          <w:szCs w:val="26"/>
          <w:lang w:val="uk-UA"/>
        </w:rPr>
        <w:t>центру зайнятості з питань:</w:t>
      </w:r>
    </w:p>
    <w:p w:rsidR="00FF00EB" w:rsidRPr="007B3326" w:rsidRDefault="00FF00EB" w:rsidP="00063750">
      <w:pPr>
        <w:numPr>
          <w:ilvl w:val="0"/>
          <w:numId w:val="4"/>
        </w:numPr>
        <w:tabs>
          <w:tab w:val="left" w:pos="1008"/>
        </w:tabs>
        <w:ind w:left="28" w:firstLine="644"/>
        <w:jc w:val="both"/>
        <w:rPr>
          <w:rStyle w:val="fontstyle01"/>
          <w:rFonts w:ascii="Times New Roman" w:hAnsi="Times New Roman"/>
          <w:color w:val="auto"/>
          <w:sz w:val="26"/>
          <w:szCs w:val="26"/>
          <w:lang w:val="uk-UA"/>
        </w:rPr>
      </w:pPr>
      <w:r w:rsidRPr="007B3326">
        <w:rPr>
          <w:rStyle w:val="fontstyle01"/>
          <w:rFonts w:ascii="Times New Roman" w:hAnsi="Times New Roman"/>
          <w:color w:val="auto"/>
          <w:sz w:val="26"/>
          <w:szCs w:val="26"/>
          <w:lang w:val="uk-UA"/>
        </w:rPr>
        <w:t>організації підготовки, перепідготовки та підвищення кваліфікації</w:t>
      </w:r>
      <w:r w:rsidRPr="007B3326">
        <w:rPr>
          <w:sz w:val="26"/>
          <w:szCs w:val="26"/>
          <w:lang w:val="uk-UA"/>
        </w:rPr>
        <w:br/>
      </w:r>
      <w:r w:rsidRPr="007B3326">
        <w:rPr>
          <w:rStyle w:val="fontstyle01"/>
          <w:rFonts w:ascii="Times New Roman" w:hAnsi="Times New Roman"/>
          <w:color w:val="auto"/>
          <w:sz w:val="26"/>
          <w:szCs w:val="26"/>
          <w:lang w:val="uk-UA"/>
        </w:rPr>
        <w:t>безробітних з урахуванням поточної та перспективної потреб ринку праці;</w:t>
      </w:r>
    </w:p>
    <w:p w:rsidR="00BF7BDA" w:rsidRPr="007B3326" w:rsidRDefault="00BF7BDA" w:rsidP="00063750">
      <w:pPr>
        <w:numPr>
          <w:ilvl w:val="0"/>
          <w:numId w:val="4"/>
        </w:numPr>
        <w:tabs>
          <w:tab w:val="left" w:pos="1008"/>
        </w:tabs>
        <w:ind w:left="28" w:firstLine="644"/>
        <w:jc w:val="both"/>
        <w:rPr>
          <w:sz w:val="26"/>
          <w:szCs w:val="26"/>
          <w:lang w:val="uk-UA"/>
        </w:rPr>
      </w:pPr>
      <w:r w:rsidRPr="007B3326">
        <w:rPr>
          <w:rStyle w:val="fontstyle01"/>
          <w:rFonts w:ascii="Times New Roman" w:hAnsi="Times New Roman"/>
          <w:color w:val="auto"/>
          <w:sz w:val="26"/>
          <w:szCs w:val="26"/>
          <w:lang w:val="uk-UA"/>
        </w:rPr>
        <w:t xml:space="preserve">підвищення конкурентоспроможності на ринку праці осіб </w:t>
      </w:r>
      <w:r w:rsidR="00435EB4" w:rsidRPr="007B3326">
        <w:rPr>
          <w:rStyle w:val="fontstyle01"/>
          <w:rFonts w:ascii="Times New Roman" w:hAnsi="Times New Roman"/>
          <w:color w:val="auto"/>
          <w:sz w:val="26"/>
          <w:szCs w:val="26"/>
          <w:lang w:val="uk-UA"/>
        </w:rPr>
        <w:t>ш</w:t>
      </w:r>
      <w:r w:rsidRPr="007B3326">
        <w:rPr>
          <w:rStyle w:val="fontstyle01"/>
          <w:rFonts w:ascii="Times New Roman" w:hAnsi="Times New Roman"/>
          <w:color w:val="auto"/>
          <w:sz w:val="26"/>
          <w:szCs w:val="26"/>
          <w:lang w:val="uk-UA"/>
        </w:rPr>
        <w:t xml:space="preserve">ляхом отримання ваучера для проходження перепідготовки </w:t>
      </w:r>
      <w:r w:rsidR="00435EB4" w:rsidRPr="007B3326">
        <w:rPr>
          <w:rStyle w:val="fontstyle01"/>
          <w:rFonts w:ascii="Times New Roman" w:hAnsi="Times New Roman"/>
          <w:color w:val="auto"/>
          <w:sz w:val="26"/>
          <w:szCs w:val="26"/>
          <w:lang w:val="uk-UA"/>
        </w:rPr>
        <w:t>за робітничою професією</w:t>
      </w:r>
      <w:r w:rsidRPr="007B3326">
        <w:rPr>
          <w:rStyle w:val="fontstyle01"/>
          <w:rFonts w:ascii="Times New Roman" w:hAnsi="Times New Roman"/>
          <w:color w:val="auto"/>
          <w:sz w:val="26"/>
          <w:szCs w:val="26"/>
          <w:lang w:val="uk-UA"/>
        </w:rPr>
        <w:t>;</w:t>
      </w:r>
    </w:p>
    <w:p w:rsidR="00B66ABC" w:rsidRPr="007B3326" w:rsidRDefault="003F69AE" w:rsidP="00063750">
      <w:pPr>
        <w:numPr>
          <w:ilvl w:val="0"/>
          <w:numId w:val="4"/>
        </w:numPr>
        <w:tabs>
          <w:tab w:val="left" w:pos="1008"/>
        </w:tabs>
        <w:ind w:left="28" w:firstLine="658"/>
        <w:jc w:val="both"/>
        <w:rPr>
          <w:rStyle w:val="fontstyle01"/>
          <w:rFonts w:ascii="Times New Roman" w:hAnsi="Times New Roman"/>
          <w:color w:val="auto"/>
          <w:sz w:val="26"/>
          <w:szCs w:val="26"/>
          <w:lang w:val="uk-UA"/>
        </w:rPr>
      </w:pPr>
      <w:r w:rsidRPr="007B3326">
        <w:rPr>
          <w:rStyle w:val="fontstyle01"/>
          <w:rFonts w:ascii="Times New Roman" w:hAnsi="Times New Roman"/>
          <w:color w:val="auto"/>
          <w:sz w:val="26"/>
          <w:szCs w:val="26"/>
          <w:lang w:val="uk-UA"/>
        </w:rPr>
        <w:t>працевлаштування безробітних громадян,  у тому числі шляхом надання</w:t>
      </w:r>
      <w:r w:rsidR="00B66ABC" w:rsidRPr="007B3326">
        <w:rPr>
          <w:rStyle w:val="fontstyle01"/>
          <w:rFonts w:ascii="Times New Roman" w:hAnsi="Times New Roman"/>
          <w:color w:val="auto"/>
          <w:sz w:val="26"/>
          <w:szCs w:val="26"/>
          <w:lang w:val="uk-UA"/>
        </w:rPr>
        <w:t xml:space="preserve"> </w:t>
      </w:r>
      <w:r w:rsidRPr="007B3326">
        <w:rPr>
          <w:rStyle w:val="fontstyle01"/>
          <w:rFonts w:ascii="Times New Roman" w:hAnsi="Times New Roman"/>
          <w:color w:val="auto"/>
          <w:sz w:val="26"/>
          <w:szCs w:val="26"/>
          <w:lang w:val="uk-UA"/>
        </w:rPr>
        <w:t>ком</w:t>
      </w:r>
      <w:r w:rsidR="00B66ABC" w:rsidRPr="007B3326">
        <w:rPr>
          <w:rStyle w:val="fontstyle01"/>
          <w:rFonts w:ascii="Times New Roman" w:hAnsi="Times New Roman"/>
          <w:color w:val="auto"/>
          <w:sz w:val="26"/>
          <w:szCs w:val="26"/>
          <w:lang w:val="uk-UA"/>
        </w:rPr>
        <w:t>пенсаційних виплат роботодавцям;</w:t>
      </w:r>
      <w:r w:rsidRPr="007B3326">
        <w:rPr>
          <w:rStyle w:val="fontstyle01"/>
          <w:rFonts w:ascii="Times New Roman" w:hAnsi="Times New Roman"/>
          <w:color w:val="auto"/>
          <w:sz w:val="26"/>
          <w:szCs w:val="26"/>
          <w:lang w:val="uk-UA"/>
        </w:rPr>
        <w:t xml:space="preserve"> </w:t>
      </w:r>
    </w:p>
    <w:p w:rsidR="003F69AE" w:rsidRPr="007B3326" w:rsidRDefault="003F69AE" w:rsidP="00063750">
      <w:pPr>
        <w:numPr>
          <w:ilvl w:val="0"/>
          <w:numId w:val="4"/>
        </w:numPr>
        <w:jc w:val="both"/>
        <w:rPr>
          <w:rStyle w:val="fontstyle01"/>
          <w:rFonts w:ascii="Times New Roman" w:hAnsi="Times New Roman"/>
          <w:color w:val="auto"/>
          <w:sz w:val="26"/>
          <w:szCs w:val="26"/>
          <w:lang w:val="uk-UA"/>
        </w:rPr>
      </w:pPr>
      <w:r w:rsidRPr="007B3326">
        <w:rPr>
          <w:rStyle w:val="fontstyle01"/>
          <w:rFonts w:ascii="Times New Roman" w:hAnsi="Times New Roman"/>
          <w:color w:val="auto"/>
          <w:sz w:val="26"/>
          <w:szCs w:val="26"/>
          <w:lang w:val="uk-UA"/>
        </w:rPr>
        <w:t>проведення професійної орієнтації населення</w:t>
      </w:r>
      <w:r w:rsidR="00015C89" w:rsidRPr="007B3326">
        <w:rPr>
          <w:rStyle w:val="fontstyle01"/>
          <w:rFonts w:ascii="Times New Roman" w:hAnsi="Times New Roman"/>
          <w:color w:val="auto"/>
          <w:sz w:val="26"/>
          <w:szCs w:val="26"/>
          <w:lang w:val="uk-UA"/>
        </w:rPr>
        <w:t>.</w:t>
      </w:r>
    </w:p>
    <w:p w:rsidR="00F008E8" w:rsidRPr="007B3326" w:rsidRDefault="00F008E8" w:rsidP="00063750">
      <w:pPr>
        <w:widowControl w:val="0"/>
        <w:tabs>
          <w:tab w:val="left" w:pos="0"/>
          <w:tab w:val="left" w:pos="399"/>
          <w:tab w:val="left" w:pos="851"/>
          <w:tab w:val="left" w:pos="9639"/>
        </w:tabs>
        <w:ind w:firstLine="709"/>
        <w:jc w:val="both"/>
        <w:rPr>
          <w:b/>
          <w:bCs/>
          <w:noProof/>
          <w:sz w:val="26"/>
          <w:szCs w:val="26"/>
          <w:lang w:val="uk-UA"/>
        </w:rPr>
      </w:pPr>
      <w:r w:rsidRPr="007B3326">
        <w:rPr>
          <w:b/>
          <w:bCs/>
          <w:noProof/>
          <w:sz w:val="26"/>
          <w:szCs w:val="26"/>
          <w:lang w:val="uk-UA"/>
        </w:rPr>
        <w:t>Критерії досягнення:</w:t>
      </w:r>
    </w:p>
    <w:p w:rsidR="00F008E8" w:rsidRPr="007B3326" w:rsidRDefault="00F008E8" w:rsidP="00063750">
      <w:pPr>
        <w:widowControl w:val="0"/>
        <w:ind w:firstLine="720"/>
        <w:jc w:val="both"/>
        <w:rPr>
          <w:bCs/>
          <w:sz w:val="26"/>
          <w:szCs w:val="26"/>
          <w:lang w:val="uk-UA"/>
        </w:rPr>
      </w:pPr>
      <w:r w:rsidRPr="007B3326">
        <w:rPr>
          <w:bCs/>
          <w:sz w:val="26"/>
          <w:szCs w:val="26"/>
          <w:lang w:val="uk-UA"/>
        </w:rPr>
        <w:t>працевлаштування за сприяння районної філії це</w:t>
      </w:r>
      <w:r w:rsidR="00015C89" w:rsidRPr="007B3326">
        <w:rPr>
          <w:bCs/>
          <w:sz w:val="26"/>
          <w:szCs w:val="26"/>
          <w:lang w:val="uk-UA"/>
        </w:rPr>
        <w:t xml:space="preserve">нтру  зайнятості </w:t>
      </w:r>
      <w:r w:rsidR="00015C89" w:rsidRPr="007B3326">
        <w:rPr>
          <w:bCs/>
          <w:sz w:val="26"/>
          <w:szCs w:val="26"/>
          <w:lang w:val="uk-UA"/>
        </w:rPr>
        <w:br/>
        <w:t>25</w:t>
      </w:r>
      <w:r w:rsidRPr="007B3326">
        <w:rPr>
          <w:bCs/>
          <w:sz w:val="26"/>
          <w:szCs w:val="26"/>
          <w:lang w:val="uk-UA"/>
        </w:rPr>
        <w:t xml:space="preserve"> незайнятих громадян;</w:t>
      </w:r>
    </w:p>
    <w:p w:rsidR="00F008E8" w:rsidRPr="007B3326" w:rsidRDefault="00F008E8" w:rsidP="00063750">
      <w:pPr>
        <w:widowControl w:val="0"/>
        <w:ind w:firstLine="720"/>
        <w:jc w:val="both"/>
        <w:rPr>
          <w:bCs/>
          <w:sz w:val="26"/>
          <w:szCs w:val="26"/>
          <w:lang w:val="uk-UA"/>
        </w:rPr>
      </w:pPr>
      <w:r w:rsidRPr="007B3326">
        <w:rPr>
          <w:bCs/>
          <w:sz w:val="26"/>
          <w:szCs w:val="26"/>
          <w:lang w:val="uk-UA"/>
        </w:rPr>
        <w:t xml:space="preserve">охоплення </w:t>
      </w:r>
      <w:r w:rsidR="00C9213C" w:rsidRPr="007B3326">
        <w:rPr>
          <w:bCs/>
          <w:sz w:val="26"/>
          <w:szCs w:val="26"/>
          <w:lang w:val="uk-UA"/>
        </w:rPr>
        <w:t xml:space="preserve">заходами </w:t>
      </w:r>
      <w:r w:rsidRPr="007B3326">
        <w:rPr>
          <w:bCs/>
          <w:sz w:val="26"/>
          <w:szCs w:val="26"/>
          <w:lang w:val="uk-UA"/>
        </w:rPr>
        <w:t>проф</w:t>
      </w:r>
      <w:r w:rsidR="00C9213C" w:rsidRPr="007B3326">
        <w:rPr>
          <w:bCs/>
          <w:sz w:val="26"/>
          <w:szCs w:val="26"/>
          <w:lang w:val="uk-UA"/>
        </w:rPr>
        <w:t xml:space="preserve">есійної </w:t>
      </w:r>
      <w:r w:rsidRPr="007B3326">
        <w:rPr>
          <w:bCs/>
          <w:sz w:val="26"/>
          <w:szCs w:val="26"/>
          <w:lang w:val="uk-UA"/>
        </w:rPr>
        <w:t>орієн</w:t>
      </w:r>
      <w:r w:rsidR="00C9213C" w:rsidRPr="007B3326">
        <w:rPr>
          <w:bCs/>
          <w:sz w:val="26"/>
          <w:szCs w:val="26"/>
          <w:lang w:val="uk-UA"/>
        </w:rPr>
        <w:t>тації населення  майже</w:t>
      </w:r>
      <w:r w:rsidR="000278B7" w:rsidRPr="007B3326">
        <w:rPr>
          <w:bCs/>
          <w:sz w:val="26"/>
          <w:szCs w:val="26"/>
          <w:lang w:val="uk-UA"/>
        </w:rPr>
        <w:t xml:space="preserve"> 65</w:t>
      </w:r>
      <w:r w:rsidRPr="007B3326">
        <w:rPr>
          <w:bCs/>
          <w:sz w:val="26"/>
          <w:szCs w:val="26"/>
          <w:lang w:val="uk-UA"/>
        </w:rPr>
        <w:t xml:space="preserve">  осіб;</w:t>
      </w:r>
    </w:p>
    <w:p w:rsidR="00CA66E2" w:rsidRPr="007B3326" w:rsidRDefault="00CA66E2" w:rsidP="00063750">
      <w:pPr>
        <w:widowControl w:val="0"/>
        <w:ind w:firstLine="720"/>
        <w:jc w:val="both"/>
        <w:rPr>
          <w:bCs/>
          <w:sz w:val="26"/>
          <w:szCs w:val="26"/>
          <w:lang w:val="uk-UA"/>
        </w:rPr>
      </w:pPr>
      <w:r w:rsidRPr="007B3326">
        <w:rPr>
          <w:bCs/>
          <w:sz w:val="26"/>
          <w:szCs w:val="26"/>
          <w:lang w:val="uk-UA"/>
        </w:rPr>
        <w:t>підвищ</w:t>
      </w:r>
      <w:r w:rsidR="00C9213C" w:rsidRPr="007B3326">
        <w:rPr>
          <w:bCs/>
          <w:sz w:val="26"/>
          <w:szCs w:val="26"/>
          <w:lang w:val="uk-UA"/>
        </w:rPr>
        <w:t>ення рівня зайнятості населення.</w:t>
      </w:r>
    </w:p>
    <w:p w:rsidR="00254020" w:rsidRPr="007B3326" w:rsidRDefault="00F008E8" w:rsidP="00063750">
      <w:pPr>
        <w:widowControl w:val="0"/>
        <w:ind w:firstLine="720"/>
        <w:jc w:val="both"/>
        <w:rPr>
          <w:bCs/>
          <w:sz w:val="26"/>
          <w:szCs w:val="26"/>
          <w:lang w:val="uk-UA"/>
        </w:rPr>
      </w:pPr>
      <w:r w:rsidRPr="007B3326">
        <w:rPr>
          <w:b/>
          <w:bCs/>
          <w:sz w:val="26"/>
          <w:szCs w:val="26"/>
          <w:lang w:val="uk-UA"/>
        </w:rPr>
        <w:t>Джерела фінансування:</w:t>
      </w:r>
      <w:r w:rsidRPr="007B3326">
        <w:rPr>
          <w:bCs/>
          <w:sz w:val="26"/>
          <w:szCs w:val="26"/>
          <w:lang w:val="uk-UA"/>
        </w:rPr>
        <w:t xml:space="preserve"> фонд загальнообов’язкового державного соціального страхування  України</w:t>
      </w:r>
      <w:r w:rsidR="00015C89" w:rsidRPr="007B3326">
        <w:rPr>
          <w:bCs/>
          <w:sz w:val="26"/>
          <w:szCs w:val="26"/>
          <w:lang w:val="uk-UA"/>
        </w:rPr>
        <w:t xml:space="preserve"> на випадок безробіття, сільський</w:t>
      </w:r>
      <w:r w:rsidRPr="007B3326">
        <w:rPr>
          <w:bCs/>
          <w:sz w:val="26"/>
          <w:szCs w:val="26"/>
          <w:lang w:val="uk-UA"/>
        </w:rPr>
        <w:t xml:space="preserve"> бюджет</w:t>
      </w:r>
      <w:r w:rsidR="00015C89" w:rsidRPr="007B3326">
        <w:rPr>
          <w:bCs/>
          <w:sz w:val="26"/>
          <w:szCs w:val="26"/>
          <w:lang w:val="uk-UA"/>
        </w:rPr>
        <w:t>.</w:t>
      </w:r>
    </w:p>
    <w:p w:rsidR="00254020" w:rsidRPr="007B3326" w:rsidRDefault="00254020" w:rsidP="00063750">
      <w:pPr>
        <w:widowControl w:val="0"/>
        <w:ind w:firstLine="720"/>
        <w:jc w:val="both"/>
        <w:rPr>
          <w:bCs/>
          <w:color w:val="FF0000"/>
          <w:sz w:val="26"/>
          <w:szCs w:val="26"/>
          <w:lang w:val="uk-UA"/>
        </w:rPr>
      </w:pPr>
    </w:p>
    <w:p w:rsidR="00F008E8" w:rsidRPr="007B3326" w:rsidRDefault="00F008E8" w:rsidP="00063750">
      <w:pPr>
        <w:numPr>
          <w:ilvl w:val="1"/>
          <w:numId w:val="18"/>
        </w:numPr>
        <w:tabs>
          <w:tab w:val="left" w:pos="0"/>
        </w:tabs>
        <w:jc w:val="center"/>
        <w:rPr>
          <w:b/>
          <w:sz w:val="26"/>
          <w:szCs w:val="26"/>
          <w:lang w:val="uk-UA"/>
        </w:rPr>
      </w:pPr>
      <w:r w:rsidRPr="007B3326">
        <w:rPr>
          <w:b/>
          <w:sz w:val="26"/>
          <w:szCs w:val="26"/>
          <w:lang w:val="uk-UA"/>
        </w:rPr>
        <w:t xml:space="preserve">Соціальний захист населення  </w:t>
      </w:r>
    </w:p>
    <w:p w:rsidR="00F008E8" w:rsidRPr="007B3326" w:rsidRDefault="0095730D" w:rsidP="00063750">
      <w:pPr>
        <w:ind w:firstLine="708"/>
        <w:jc w:val="both"/>
        <w:rPr>
          <w:sz w:val="26"/>
          <w:szCs w:val="26"/>
          <w:lang w:val="uk-UA"/>
        </w:rPr>
      </w:pPr>
      <w:r>
        <w:rPr>
          <w:b/>
          <w:sz w:val="26"/>
          <w:szCs w:val="26"/>
          <w:lang w:val="uk-UA"/>
        </w:rPr>
        <w:t>Головна м</w:t>
      </w:r>
      <w:r w:rsidR="00F008E8" w:rsidRPr="007B3326">
        <w:rPr>
          <w:b/>
          <w:sz w:val="26"/>
          <w:szCs w:val="26"/>
          <w:lang w:val="uk-UA"/>
        </w:rPr>
        <w:t>ета:</w:t>
      </w:r>
      <w:r w:rsidR="00F008E8" w:rsidRPr="007B3326">
        <w:rPr>
          <w:bCs/>
          <w:sz w:val="26"/>
          <w:szCs w:val="26"/>
          <w:lang w:val="uk-UA"/>
        </w:rPr>
        <w:t xml:space="preserve"> </w:t>
      </w:r>
      <w:r w:rsidR="0045766D" w:rsidRPr="007B3326">
        <w:rPr>
          <w:bCs/>
          <w:sz w:val="26"/>
          <w:szCs w:val="26"/>
          <w:lang w:val="uk-UA"/>
        </w:rPr>
        <w:t xml:space="preserve">удосконалення </w:t>
      </w:r>
      <w:r w:rsidR="00F008E8" w:rsidRPr="007B3326">
        <w:rPr>
          <w:bCs/>
          <w:sz w:val="26"/>
          <w:szCs w:val="26"/>
          <w:lang w:val="uk-UA"/>
        </w:rPr>
        <w:t xml:space="preserve">надання якісних і доступних соціальних послуг, забезпечення якісного соціального рівня та якості життя, соціального захисту  малозабезпечених, пільгових верств населення </w:t>
      </w:r>
      <w:r w:rsidR="0045766D" w:rsidRPr="007B3326">
        <w:rPr>
          <w:bCs/>
          <w:sz w:val="26"/>
          <w:szCs w:val="26"/>
          <w:lang w:val="uk-UA"/>
        </w:rPr>
        <w:t xml:space="preserve">та  внутрішньо переміщених осіб, їх соціалізації та соціальної безпеки </w:t>
      </w:r>
      <w:r w:rsidR="005D12B9" w:rsidRPr="007B3326">
        <w:rPr>
          <w:bCs/>
          <w:sz w:val="26"/>
          <w:szCs w:val="26"/>
          <w:lang w:val="uk-UA"/>
        </w:rPr>
        <w:t>в суспільстві.</w:t>
      </w:r>
    </w:p>
    <w:p w:rsidR="00F008E8" w:rsidRPr="007B3326" w:rsidRDefault="005D12B9" w:rsidP="00063750">
      <w:pPr>
        <w:widowControl w:val="0"/>
        <w:tabs>
          <w:tab w:val="left" w:pos="0"/>
          <w:tab w:val="num" w:pos="1083"/>
        </w:tabs>
        <w:ind w:firstLine="709"/>
        <w:jc w:val="both"/>
        <w:rPr>
          <w:b/>
          <w:sz w:val="26"/>
          <w:szCs w:val="26"/>
          <w:lang w:val="uk-UA"/>
        </w:rPr>
      </w:pPr>
      <w:r w:rsidRPr="007B3326">
        <w:rPr>
          <w:b/>
          <w:sz w:val="26"/>
          <w:szCs w:val="26"/>
          <w:lang w:val="uk-UA"/>
        </w:rPr>
        <w:t>Основні заходи та завдання</w:t>
      </w:r>
      <w:r w:rsidR="00F008E8" w:rsidRPr="007B3326">
        <w:rPr>
          <w:b/>
          <w:sz w:val="26"/>
          <w:szCs w:val="26"/>
          <w:lang w:val="uk-UA"/>
        </w:rPr>
        <w:t>:</w:t>
      </w:r>
    </w:p>
    <w:p w:rsidR="000B7370" w:rsidRPr="007B3326" w:rsidRDefault="000B7370" w:rsidP="00063750">
      <w:pPr>
        <w:widowControl w:val="0"/>
        <w:tabs>
          <w:tab w:val="left" w:pos="0"/>
          <w:tab w:val="num" w:pos="1083"/>
        </w:tabs>
        <w:ind w:firstLine="709"/>
        <w:jc w:val="both"/>
        <w:rPr>
          <w:sz w:val="26"/>
          <w:szCs w:val="26"/>
          <w:lang w:val="uk-UA"/>
        </w:rPr>
      </w:pPr>
      <w:r w:rsidRPr="007B3326">
        <w:rPr>
          <w:sz w:val="26"/>
          <w:szCs w:val="26"/>
          <w:lang w:val="uk-UA"/>
        </w:rPr>
        <w:t>забезпечення надання:</w:t>
      </w:r>
    </w:p>
    <w:p w:rsidR="00F008E8" w:rsidRPr="007B3326" w:rsidRDefault="00F008E8" w:rsidP="00063750">
      <w:pPr>
        <w:widowControl w:val="0"/>
        <w:numPr>
          <w:ilvl w:val="0"/>
          <w:numId w:val="4"/>
        </w:numPr>
        <w:tabs>
          <w:tab w:val="left" w:pos="0"/>
        </w:tabs>
        <w:ind w:left="14" w:firstLine="686"/>
        <w:jc w:val="both"/>
        <w:rPr>
          <w:sz w:val="26"/>
          <w:szCs w:val="26"/>
          <w:lang w:val="uk-UA"/>
        </w:rPr>
      </w:pPr>
      <w:r w:rsidRPr="007B3326">
        <w:rPr>
          <w:sz w:val="26"/>
          <w:szCs w:val="26"/>
          <w:lang w:val="uk-UA"/>
        </w:rPr>
        <w:t xml:space="preserve">соціальних послуг з прийому документів  для призначення державних соціальних допомог та   субсидій;  </w:t>
      </w:r>
    </w:p>
    <w:p w:rsidR="00F008E8" w:rsidRPr="007B3326" w:rsidRDefault="00F008E8" w:rsidP="00063750">
      <w:pPr>
        <w:widowControl w:val="0"/>
        <w:numPr>
          <w:ilvl w:val="0"/>
          <w:numId w:val="4"/>
        </w:numPr>
        <w:ind w:left="14" w:firstLine="686"/>
        <w:jc w:val="both"/>
        <w:rPr>
          <w:bCs/>
          <w:sz w:val="26"/>
          <w:szCs w:val="26"/>
          <w:lang w:val="uk-UA"/>
        </w:rPr>
      </w:pPr>
      <w:r w:rsidRPr="007B3326">
        <w:rPr>
          <w:sz w:val="26"/>
          <w:szCs w:val="26"/>
          <w:lang w:val="uk-UA"/>
        </w:rPr>
        <w:t xml:space="preserve">матеріальної допомоги найбільш вразливим   верствам населення </w:t>
      </w:r>
      <w:r w:rsidRPr="007B3326">
        <w:rPr>
          <w:bCs/>
          <w:sz w:val="26"/>
          <w:szCs w:val="26"/>
          <w:lang w:val="uk-UA"/>
        </w:rPr>
        <w:t>на підставі рішень виконавчого комітету сільської ради</w:t>
      </w:r>
      <w:r w:rsidR="009B20EE" w:rsidRPr="007B3326">
        <w:rPr>
          <w:bCs/>
          <w:sz w:val="26"/>
          <w:szCs w:val="26"/>
          <w:lang w:val="uk-UA"/>
        </w:rPr>
        <w:t xml:space="preserve"> з питань надання допомоги окремим категоріям населення</w:t>
      </w:r>
      <w:r w:rsidRPr="007B3326">
        <w:rPr>
          <w:bCs/>
          <w:sz w:val="26"/>
          <w:szCs w:val="26"/>
          <w:lang w:val="uk-UA"/>
        </w:rPr>
        <w:t>;</w:t>
      </w:r>
    </w:p>
    <w:p w:rsidR="000B7370" w:rsidRPr="007B3326" w:rsidRDefault="008F5C92" w:rsidP="00063750">
      <w:pPr>
        <w:widowControl w:val="0"/>
        <w:numPr>
          <w:ilvl w:val="0"/>
          <w:numId w:val="4"/>
        </w:numPr>
        <w:ind w:left="14" w:firstLine="686"/>
        <w:jc w:val="both"/>
        <w:rPr>
          <w:bCs/>
          <w:sz w:val="26"/>
          <w:szCs w:val="26"/>
          <w:lang w:val="uk-UA"/>
        </w:rPr>
      </w:pPr>
      <w:r w:rsidRPr="007B3326">
        <w:rPr>
          <w:bCs/>
          <w:sz w:val="26"/>
          <w:szCs w:val="26"/>
          <w:lang w:val="uk-UA"/>
        </w:rPr>
        <w:t xml:space="preserve">соціальних послуг особам  похилого віку та </w:t>
      </w:r>
      <w:r w:rsidR="000B7370" w:rsidRPr="007B3326">
        <w:rPr>
          <w:bCs/>
          <w:sz w:val="26"/>
          <w:szCs w:val="26"/>
          <w:lang w:val="uk-UA"/>
        </w:rPr>
        <w:t xml:space="preserve"> особам з інвалідністю, хворим, які </w:t>
      </w:r>
      <w:r w:rsidRPr="007B3326">
        <w:rPr>
          <w:bCs/>
          <w:sz w:val="26"/>
          <w:szCs w:val="26"/>
          <w:lang w:val="uk-UA"/>
        </w:rPr>
        <w:t>за станом здоров</w:t>
      </w:r>
      <w:r w:rsidRPr="007B3326">
        <w:rPr>
          <w:bCs/>
          <w:sz w:val="26"/>
          <w:szCs w:val="26"/>
        </w:rPr>
        <w:t>’</w:t>
      </w:r>
      <w:r w:rsidRPr="007B3326">
        <w:rPr>
          <w:bCs/>
          <w:sz w:val="26"/>
          <w:szCs w:val="26"/>
          <w:lang w:val="uk-UA"/>
        </w:rPr>
        <w:t>я потребують допомоги</w:t>
      </w:r>
      <w:r w:rsidR="000B7370" w:rsidRPr="007B3326">
        <w:rPr>
          <w:bCs/>
          <w:sz w:val="26"/>
          <w:szCs w:val="26"/>
          <w:lang w:val="uk-UA"/>
        </w:rPr>
        <w:t>;</w:t>
      </w:r>
    </w:p>
    <w:p w:rsidR="000B7370" w:rsidRPr="007B3326" w:rsidRDefault="000B7370" w:rsidP="00063750">
      <w:pPr>
        <w:widowControl w:val="0"/>
        <w:numPr>
          <w:ilvl w:val="0"/>
          <w:numId w:val="4"/>
        </w:numPr>
        <w:ind w:left="14" w:firstLine="686"/>
        <w:jc w:val="both"/>
        <w:rPr>
          <w:bCs/>
          <w:sz w:val="26"/>
          <w:szCs w:val="26"/>
          <w:lang w:val="uk-UA"/>
        </w:rPr>
      </w:pPr>
      <w:r w:rsidRPr="007B3326">
        <w:rPr>
          <w:bCs/>
          <w:sz w:val="26"/>
          <w:szCs w:val="26"/>
          <w:lang w:val="uk-UA"/>
        </w:rPr>
        <w:t>матеріальної допомоги на підтримку військовослужбовців</w:t>
      </w:r>
      <w:r w:rsidR="00270752" w:rsidRPr="007B3326">
        <w:rPr>
          <w:bCs/>
          <w:sz w:val="26"/>
          <w:szCs w:val="26"/>
          <w:lang w:val="uk-UA"/>
        </w:rPr>
        <w:t xml:space="preserve"> та</w:t>
      </w:r>
      <w:r w:rsidRPr="007B3326">
        <w:rPr>
          <w:bCs/>
          <w:sz w:val="26"/>
          <w:szCs w:val="26"/>
          <w:lang w:val="uk-UA"/>
        </w:rPr>
        <w:t xml:space="preserve"> сім</w:t>
      </w:r>
      <w:r w:rsidR="00D44F33" w:rsidRPr="007B3326">
        <w:rPr>
          <w:bCs/>
          <w:sz w:val="26"/>
          <w:szCs w:val="26"/>
          <w:lang w:val="uk-UA"/>
        </w:rPr>
        <w:t>ей</w:t>
      </w:r>
      <w:r w:rsidRPr="007B3326">
        <w:rPr>
          <w:bCs/>
          <w:sz w:val="26"/>
          <w:szCs w:val="26"/>
          <w:lang w:val="uk-UA"/>
        </w:rPr>
        <w:t>, загиблих військовослужбовців;</w:t>
      </w:r>
    </w:p>
    <w:p w:rsidR="00A56955" w:rsidRDefault="00A56955" w:rsidP="00063750">
      <w:pPr>
        <w:widowControl w:val="0"/>
        <w:numPr>
          <w:ilvl w:val="0"/>
          <w:numId w:val="4"/>
        </w:numPr>
        <w:ind w:left="14" w:firstLine="686"/>
        <w:jc w:val="both"/>
        <w:rPr>
          <w:bCs/>
          <w:sz w:val="26"/>
          <w:szCs w:val="26"/>
          <w:lang w:val="uk-UA"/>
        </w:rPr>
      </w:pPr>
      <w:r w:rsidRPr="007B3326">
        <w:rPr>
          <w:bCs/>
          <w:sz w:val="26"/>
          <w:szCs w:val="26"/>
          <w:lang w:val="uk-UA"/>
        </w:rPr>
        <w:t>матеріальної допомоги громадянам, які постраждали внаслідок Чорнобильської катастрофи;</w:t>
      </w:r>
    </w:p>
    <w:p w:rsidR="003611CC" w:rsidRPr="007B3326" w:rsidRDefault="003611CC" w:rsidP="003611CC">
      <w:pPr>
        <w:widowControl w:val="0"/>
        <w:ind w:firstLine="700"/>
        <w:jc w:val="both"/>
        <w:rPr>
          <w:bCs/>
          <w:sz w:val="26"/>
          <w:szCs w:val="26"/>
          <w:lang w:val="uk-UA"/>
        </w:rPr>
      </w:pPr>
      <w:r>
        <w:rPr>
          <w:bCs/>
          <w:sz w:val="26"/>
          <w:szCs w:val="26"/>
          <w:lang w:val="uk-UA"/>
        </w:rPr>
        <w:t xml:space="preserve">соціальна підтримка ветеранів війни, членів сімей таких осіб, членів сімей загиблих (померлих) Захисників і </w:t>
      </w:r>
      <w:r w:rsidR="003E626D">
        <w:rPr>
          <w:bCs/>
          <w:sz w:val="26"/>
          <w:szCs w:val="26"/>
          <w:lang w:val="uk-UA"/>
        </w:rPr>
        <w:t>З</w:t>
      </w:r>
      <w:r>
        <w:rPr>
          <w:bCs/>
          <w:sz w:val="26"/>
          <w:szCs w:val="26"/>
          <w:lang w:val="uk-UA"/>
        </w:rPr>
        <w:t xml:space="preserve">ахисниць </w:t>
      </w:r>
      <w:r w:rsidR="003E626D">
        <w:rPr>
          <w:bCs/>
          <w:sz w:val="26"/>
          <w:szCs w:val="26"/>
          <w:lang w:val="uk-UA"/>
        </w:rPr>
        <w:t>України</w:t>
      </w:r>
    </w:p>
    <w:p w:rsidR="000B7370" w:rsidRPr="007B3326" w:rsidRDefault="00D44F33" w:rsidP="00063750">
      <w:pPr>
        <w:widowControl w:val="0"/>
        <w:tabs>
          <w:tab w:val="left" w:pos="0"/>
          <w:tab w:val="num" w:pos="1083"/>
        </w:tabs>
        <w:ind w:firstLine="709"/>
        <w:jc w:val="both"/>
        <w:rPr>
          <w:sz w:val="26"/>
          <w:szCs w:val="26"/>
          <w:lang w:val="uk-UA"/>
        </w:rPr>
      </w:pPr>
      <w:r w:rsidRPr="007B3326">
        <w:rPr>
          <w:bCs/>
          <w:sz w:val="26"/>
          <w:szCs w:val="26"/>
          <w:lang w:val="uk-UA"/>
        </w:rPr>
        <w:t xml:space="preserve">забезпечення осіб </w:t>
      </w:r>
      <w:r w:rsidR="000B7370" w:rsidRPr="007B3326">
        <w:rPr>
          <w:bCs/>
          <w:sz w:val="26"/>
          <w:szCs w:val="26"/>
          <w:lang w:val="uk-UA"/>
        </w:rPr>
        <w:t>з обмеженими фізичними можливостями засобами реабілітації;</w:t>
      </w:r>
      <w:r w:rsidR="000B7370" w:rsidRPr="007B3326">
        <w:rPr>
          <w:sz w:val="26"/>
          <w:szCs w:val="26"/>
          <w:lang w:val="uk-UA"/>
        </w:rPr>
        <w:t xml:space="preserve"> </w:t>
      </w:r>
    </w:p>
    <w:p w:rsidR="00F008E8" w:rsidRPr="007B3326" w:rsidRDefault="00F008E8" w:rsidP="00063750">
      <w:pPr>
        <w:widowControl w:val="0"/>
        <w:ind w:firstLine="720"/>
        <w:jc w:val="both"/>
        <w:rPr>
          <w:bCs/>
          <w:sz w:val="26"/>
          <w:szCs w:val="26"/>
          <w:lang w:val="uk-UA"/>
        </w:rPr>
      </w:pPr>
      <w:r w:rsidRPr="007B3326">
        <w:rPr>
          <w:bCs/>
          <w:sz w:val="26"/>
          <w:szCs w:val="26"/>
          <w:lang w:val="uk-UA"/>
        </w:rPr>
        <w:t>організація надання  допомоги внутрішньо переміщеним особам з урахуванням визначених потреб;</w:t>
      </w:r>
    </w:p>
    <w:p w:rsidR="008B766C" w:rsidRPr="007B3326" w:rsidRDefault="008B766C" w:rsidP="00063750">
      <w:pPr>
        <w:widowControl w:val="0"/>
        <w:tabs>
          <w:tab w:val="left" w:pos="0"/>
          <w:tab w:val="num" w:pos="1083"/>
        </w:tabs>
        <w:ind w:firstLine="709"/>
        <w:jc w:val="both"/>
        <w:rPr>
          <w:bCs/>
          <w:sz w:val="26"/>
          <w:szCs w:val="26"/>
          <w:lang w:val="uk-UA"/>
        </w:rPr>
      </w:pPr>
      <w:r w:rsidRPr="007B3326">
        <w:rPr>
          <w:sz w:val="26"/>
          <w:szCs w:val="26"/>
          <w:lang w:val="uk-UA"/>
        </w:rPr>
        <w:t>проведення інформаційно</w:t>
      </w:r>
      <w:r w:rsidR="00CD005B" w:rsidRPr="007B3326">
        <w:rPr>
          <w:sz w:val="26"/>
          <w:szCs w:val="26"/>
          <w:lang w:val="uk-UA"/>
        </w:rPr>
        <w:t xml:space="preserve"> – роз’яснювальної роботи для </w:t>
      </w:r>
      <w:r w:rsidRPr="007B3326">
        <w:rPr>
          <w:sz w:val="26"/>
          <w:szCs w:val="26"/>
          <w:lang w:val="uk-UA"/>
        </w:rPr>
        <w:t xml:space="preserve">внутрішньо переміщених осіб стосовно змін законодавства щодо забезпечення  їхніх прав і </w:t>
      </w:r>
      <w:r w:rsidRPr="007B3326">
        <w:rPr>
          <w:sz w:val="26"/>
          <w:szCs w:val="26"/>
          <w:lang w:val="uk-UA"/>
        </w:rPr>
        <w:lastRenderedPageBreak/>
        <w:t>свобод</w:t>
      </w:r>
      <w:r w:rsidR="007578FB" w:rsidRPr="007B3326">
        <w:rPr>
          <w:sz w:val="26"/>
          <w:szCs w:val="26"/>
          <w:lang w:val="uk-UA"/>
        </w:rPr>
        <w:t>.</w:t>
      </w:r>
      <w:r w:rsidRPr="007B3326">
        <w:rPr>
          <w:bCs/>
          <w:sz w:val="26"/>
          <w:szCs w:val="26"/>
          <w:lang w:val="uk-UA"/>
        </w:rPr>
        <w:t xml:space="preserve">  </w:t>
      </w:r>
    </w:p>
    <w:p w:rsidR="00F008E8" w:rsidRPr="007B3326" w:rsidRDefault="00F008E8" w:rsidP="00063750">
      <w:pPr>
        <w:widowControl w:val="0"/>
        <w:ind w:left="728" w:hanging="28"/>
        <w:jc w:val="both"/>
        <w:rPr>
          <w:b/>
          <w:bCs/>
          <w:sz w:val="26"/>
          <w:szCs w:val="26"/>
        </w:rPr>
      </w:pPr>
      <w:r w:rsidRPr="007B3326">
        <w:rPr>
          <w:b/>
          <w:bCs/>
          <w:sz w:val="26"/>
          <w:szCs w:val="26"/>
          <w:lang w:val="uk-UA"/>
        </w:rPr>
        <w:t>Критерії досягнення:</w:t>
      </w:r>
    </w:p>
    <w:p w:rsidR="0081315A" w:rsidRPr="007B3326" w:rsidRDefault="0081315A" w:rsidP="00063750">
      <w:pPr>
        <w:widowControl w:val="0"/>
        <w:ind w:firstLine="709"/>
        <w:jc w:val="both"/>
        <w:rPr>
          <w:bCs/>
          <w:sz w:val="26"/>
          <w:szCs w:val="26"/>
          <w:lang w:val="uk-UA"/>
        </w:rPr>
      </w:pPr>
      <w:r w:rsidRPr="007B3326">
        <w:rPr>
          <w:bCs/>
          <w:sz w:val="26"/>
          <w:szCs w:val="26"/>
          <w:lang w:val="uk-UA"/>
        </w:rPr>
        <w:t>надання</w:t>
      </w:r>
      <w:r w:rsidR="00682DDD" w:rsidRPr="007B3326">
        <w:rPr>
          <w:sz w:val="26"/>
          <w:szCs w:val="26"/>
          <w:lang w:val="uk-UA"/>
        </w:rPr>
        <w:t xml:space="preserve"> матеріальної допомоги</w:t>
      </w:r>
      <w:r w:rsidRPr="007B3326">
        <w:rPr>
          <w:bCs/>
          <w:sz w:val="26"/>
          <w:szCs w:val="26"/>
          <w:lang w:val="uk-UA"/>
        </w:rPr>
        <w:t>:</w:t>
      </w:r>
    </w:p>
    <w:p w:rsidR="00034C3E" w:rsidRPr="007B3326" w:rsidRDefault="00034C3E" w:rsidP="00063750">
      <w:pPr>
        <w:widowControl w:val="0"/>
        <w:numPr>
          <w:ilvl w:val="0"/>
          <w:numId w:val="4"/>
        </w:numPr>
        <w:ind w:left="28" w:firstLine="709"/>
        <w:jc w:val="both"/>
        <w:rPr>
          <w:bCs/>
          <w:sz w:val="26"/>
          <w:szCs w:val="26"/>
          <w:lang w:val="uk-UA"/>
        </w:rPr>
      </w:pPr>
      <w:r w:rsidRPr="007B3326">
        <w:rPr>
          <w:bCs/>
          <w:sz w:val="26"/>
          <w:szCs w:val="26"/>
          <w:lang w:val="uk-UA"/>
        </w:rPr>
        <w:t>найбільш вразли</w:t>
      </w:r>
      <w:r w:rsidR="005C269A" w:rsidRPr="007B3326">
        <w:rPr>
          <w:bCs/>
          <w:sz w:val="26"/>
          <w:szCs w:val="26"/>
          <w:lang w:val="uk-UA"/>
        </w:rPr>
        <w:t>вим</w:t>
      </w:r>
      <w:r w:rsidRPr="007B3326">
        <w:rPr>
          <w:bCs/>
          <w:sz w:val="26"/>
          <w:szCs w:val="26"/>
          <w:lang w:val="uk-UA"/>
        </w:rPr>
        <w:t xml:space="preserve"> верств</w:t>
      </w:r>
      <w:r w:rsidR="005C269A" w:rsidRPr="007B3326">
        <w:rPr>
          <w:bCs/>
          <w:sz w:val="26"/>
          <w:szCs w:val="26"/>
          <w:lang w:val="uk-UA"/>
        </w:rPr>
        <w:t>ам  населення та  іншим категоріям</w:t>
      </w:r>
      <w:r w:rsidRPr="007B3326">
        <w:rPr>
          <w:bCs/>
          <w:sz w:val="26"/>
          <w:szCs w:val="26"/>
          <w:lang w:val="uk-UA"/>
        </w:rPr>
        <w:t xml:space="preserve"> громадян, які згідно законодавства мають на це право</w:t>
      </w:r>
      <w:r w:rsidR="003900D0" w:rsidRPr="007B3326">
        <w:rPr>
          <w:sz w:val="26"/>
          <w:szCs w:val="26"/>
          <w:lang w:val="uk-UA"/>
        </w:rPr>
        <w:t xml:space="preserve">, </w:t>
      </w:r>
      <w:r w:rsidR="005C269A" w:rsidRPr="007B3326">
        <w:rPr>
          <w:sz w:val="26"/>
          <w:szCs w:val="26"/>
          <w:lang w:val="uk-UA"/>
        </w:rPr>
        <w:t>на підставі рішень виконкому сільської ради;</w:t>
      </w:r>
    </w:p>
    <w:p w:rsidR="0081315A" w:rsidRPr="007B3326" w:rsidRDefault="0081315A" w:rsidP="00063750">
      <w:pPr>
        <w:widowControl w:val="0"/>
        <w:numPr>
          <w:ilvl w:val="0"/>
          <w:numId w:val="4"/>
        </w:numPr>
        <w:tabs>
          <w:tab w:val="left" w:pos="1148"/>
        </w:tabs>
        <w:ind w:left="28" w:firstLine="686"/>
        <w:jc w:val="both"/>
        <w:rPr>
          <w:sz w:val="26"/>
          <w:szCs w:val="26"/>
          <w:lang w:val="uk-UA"/>
        </w:rPr>
      </w:pPr>
      <w:r w:rsidRPr="007B3326">
        <w:rPr>
          <w:sz w:val="26"/>
          <w:szCs w:val="26"/>
          <w:lang w:val="uk-UA"/>
        </w:rPr>
        <w:t>громадянам, які постраждали внаслідок Чорнобильської катастрофи;</w:t>
      </w:r>
    </w:p>
    <w:p w:rsidR="004C16D5" w:rsidRPr="007B3326" w:rsidRDefault="00E27FFD" w:rsidP="00063750">
      <w:pPr>
        <w:widowControl w:val="0"/>
        <w:numPr>
          <w:ilvl w:val="0"/>
          <w:numId w:val="4"/>
        </w:numPr>
        <w:tabs>
          <w:tab w:val="left" w:pos="1134"/>
        </w:tabs>
        <w:ind w:left="70" w:firstLine="650"/>
        <w:jc w:val="both"/>
        <w:rPr>
          <w:rStyle w:val="fontstyle01"/>
          <w:rFonts w:ascii="Times New Roman" w:hAnsi="Times New Roman"/>
          <w:bCs/>
          <w:color w:val="auto"/>
          <w:sz w:val="26"/>
          <w:szCs w:val="26"/>
          <w:lang w:val="uk-UA"/>
        </w:rPr>
      </w:pPr>
      <w:r w:rsidRPr="007B3326">
        <w:rPr>
          <w:rStyle w:val="fontstyle01"/>
          <w:rFonts w:ascii="Times New Roman" w:hAnsi="Times New Roman"/>
          <w:color w:val="auto"/>
          <w:sz w:val="26"/>
          <w:szCs w:val="26"/>
          <w:lang w:val="uk-UA"/>
        </w:rPr>
        <w:t xml:space="preserve">членам </w:t>
      </w:r>
      <w:r w:rsidR="003900D0" w:rsidRPr="007B3326">
        <w:rPr>
          <w:rStyle w:val="fontstyle01"/>
          <w:rFonts w:ascii="Times New Roman" w:hAnsi="Times New Roman"/>
          <w:color w:val="auto"/>
          <w:sz w:val="26"/>
          <w:szCs w:val="26"/>
          <w:lang w:val="uk-UA"/>
        </w:rPr>
        <w:t>сімей</w:t>
      </w:r>
      <w:r w:rsidR="0005458B" w:rsidRPr="007B3326">
        <w:rPr>
          <w:rStyle w:val="fontstyle01"/>
          <w:rFonts w:ascii="Times New Roman" w:hAnsi="Times New Roman"/>
          <w:color w:val="auto"/>
          <w:sz w:val="26"/>
          <w:szCs w:val="26"/>
          <w:lang w:val="uk-UA"/>
        </w:rPr>
        <w:t xml:space="preserve"> цивільних громадян, </w:t>
      </w:r>
      <w:r w:rsidR="00270752" w:rsidRPr="007B3326">
        <w:rPr>
          <w:rStyle w:val="fontstyle01"/>
          <w:rFonts w:ascii="Times New Roman" w:hAnsi="Times New Roman"/>
          <w:color w:val="auto"/>
          <w:sz w:val="26"/>
          <w:szCs w:val="26"/>
          <w:lang w:val="uk-UA"/>
        </w:rPr>
        <w:t xml:space="preserve">загиблих </w:t>
      </w:r>
      <w:r w:rsidR="0005458B" w:rsidRPr="007B3326">
        <w:rPr>
          <w:rStyle w:val="fontstyle01"/>
          <w:rFonts w:ascii="Times New Roman" w:hAnsi="Times New Roman"/>
          <w:color w:val="auto"/>
          <w:sz w:val="26"/>
          <w:szCs w:val="26"/>
          <w:lang w:val="uk-UA"/>
        </w:rPr>
        <w:t xml:space="preserve">(померлих) </w:t>
      </w:r>
      <w:r w:rsidR="00BA6A6F">
        <w:rPr>
          <w:rStyle w:val="fontstyle01"/>
          <w:rFonts w:ascii="Times New Roman" w:hAnsi="Times New Roman"/>
          <w:color w:val="auto"/>
          <w:sz w:val="26"/>
          <w:szCs w:val="26"/>
          <w:lang w:val="uk-UA"/>
        </w:rPr>
        <w:t>внаслідок військової агресії російської ф</w:t>
      </w:r>
      <w:r w:rsidR="00270752" w:rsidRPr="007B3326">
        <w:rPr>
          <w:rStyle w:val="fontstyle01"/>
          <w:rFonts w:ascii="Times New Roman" w:hAnsi="Times New Roman"/>
          <w:color w:val="auto"/>
          <w:sz w:val="26"/>
          <w:szCs w:val="26"/>
          <w:lang w:val="uk-UA"/>
        </w:rPr>
        <w:t>едерації;</w:t>
      </w:r>
    </w:p>
    <w:p w:rsidR="0005458B" w:rsidRPr="007B3326" w:rsidRDefault="0005458B" w:rsidP="00063750">
      <w:pPr>
        <w:widowControl w:val="0"/>
        <w:numPr>
          <w:ilvl w:val="0"/>
          <w:numId w:val="4"/>
        </w:numPr>
        <w:tabs>
          <w:tab w:val="left" w:pos="1134"/>
        </w:tabs>
        <w:ind w:left="70" w:firstLine="650"/>
        <w:jc w:val="both"/>
        <w:rPr>
          <w:rStyle w:val="fontstyle01"/>
          <w:rFonts w:ascii="Times New Roman" w:hAnsi="Times New Roman"/>
          <w:bCs/>
          <w:color w:val="auto"/>
          <w:sz w:val="26"/>
          <w:szCs w:val="26"/>
          <w:lang w:val="uk-UA"/>
        </w:rPr>
      </w:pPr>
      <w:r w:rsidRPr="007B3326">
        <w:rPr>
          <w:rStyle w:val="fontstyle01"/>
          <w:rFonts w:ascii="Times New Roman" w:hAnsi="Times New Roman"/>
          <w:color w:val="auto"/>
          <w:sz w:val="26"/>
          <w:szCs w:val="26"/>
          <w:lang w:val="uk-UA"/>
        </w:rPr>
        <w:t xml:space="preserve">додаткова фінансова підтримка особам, яким виповнилось </w:t>
      </w:r>
      <w:r w:rsidR="00BD47FF" w:rsidRPr="007B3326">
        <w:rPr>
          <w:rStyle w:val="fontstyle01"/>
          <w:rFonts w:ascii="Times New Roman" w:hAnsi="Times New Roman"/>
          <w:color w:val="auto"/>
          <w:sz w:val="26"/>
          <w:szCs w:val="26"/>
          <w:lang w:val="uk-UA"/>
        </w:rPr>
        <w:t>90, 95 і 100 років;</w:t>
      </w:r>
    </w:p>
    <w:p w:rsidR="009F30B8" w:rsidRPr="007B3326" w:rsidRDefault="00F008E8" w:rsidP="00063750">
      <w:pPr>
        <w:widowControl w:val="0"/>
        <w:ind w:left="56" w:firstLine="652"/>
        <w:jc w:val="both"/>
        <w:rPr>
          <w:bCs/>
          <w:sz w:val="26"/>
          <w:szCs w:val="26"/>
          <w:lang w:val="uk-UA"/>
        </w:rPr>
      </w:pPr>
      <w:r w:rsidRPr="007B3326">
        <w:rPr>
          <w:bCs/>
          <w:sz w:val="26"/>
          <w:szCs w:val="26"/>
          <w:lang w:val="uk-UA"/>
        </w:rPr>
        <w:t xml:space="preserve">виплата </w:t>
      </w:r>
      <w:r w:rsidR="00547DA5" w:rsidRPr="007B3326">
        <w:rPr>
          <w:bCs/>
          <w:sz w:val="26"/>
          <w:szCs w:val="26"/>
          <w:lang w:val="uk-UA"/>
        </w:rPr>
        <w:t>компенсації</w:t>
      </w:r>
      <w:r w:rsidR="009F30B8" w:rsidRPr="007B3326">
        <w:rPr>
          <w:bCs/>
          <w:sz w:val="26"/>
          <w:szCs w:val="26"/>
          <w:lang w:val="uk-UA"/>
        </w:rPr>
        <w:t>:</w:t>
      </w:r>
    </w:p>
    <w:p w:rsidR="0081315A" w:rsidRPr="007B3326" w:rsidRDefault="00547DA5" w:rsidP="00063750">
      <w:pPr>
        <w:widowControl w:val="0"/>
        <w:numPr>
          <w:ilvl w:val="0"/>
          <w:numId w:val="4"/>
        </w:numPr>
        <w:tabs>
          <w:tab w:val="left" w:pos="993"/>
        </w:tabs>
        <w:ind w:left="70" w:firstLine="658"/>
        <w:jc w:val="both"/>
        <w:rPr>
          <w:bCs/>
          <w:sz w:val="26"/>
          <w:szCs w:val="26"/>
          <w:lang w:val="uk-UA"/>
        </w:rPr>
      </w:pPr>
      <w:r w:rsidRPr="007B3326">
        <w:rPr>
          <w:bCs/>
          <w:sz w:val="26"/>
          <w:szCs w:val="26"/>
          <w:lang w:val="uk-UA"/>
        </w:rPr>
        <w:t xml:space="preserve"> </w:t>
      </w:r>
      <w:r w:rsidR="00EF4FF7" w:rsidRPr="007B3326">
        <w:rPr>
          <w:bCs/>
          <w:sz w:val="26"/>
          <w:szCs w:val="26"/>
          <w:lang w:val="uk-UA"/>
        </w:rPr>
        <w:t xml:space="preserve"> </w:t>
      </w:r>
      <w:r w:rsidRPr="007B3326">
        <w:rPr>
          <w:bCs/>
          <w:sz w:val="26"/>
          <w:szCs w:val="26"/>
          <w:lang w:val="uk-UA"/>
        </w:rPr>
        <w:t xml:space="preserve">внутрішньо переміщеним особам на </w:t>
      </w:r>
      <w:r w:rsidR="00F008E8" w:rsidRPr="007B3326">
        <w:rPr>
          <w:bCs/>
          <w:sz w:val="26"/>
          <w:szCs w:val="26"/>
          <w:lang w:val="uk-UA"/>
        </w:rPr>
        <w:t xml:space="preserve">покриття витрат  </w:t>
      </w:r>
      <w:r w:rsidR="00715895" w:rsidRPr="007B3326">
        <w:rPr>
          <w:bCs/>
          <w:sz w:val="26"/>
          <w:szCs w:val="26"/>
          <w:lang w:val="uk-UA"/>
        </w:rPr>
        <w:t>з</w:t>
      </w:r>
      <w:r w:rsidR="009F30B8" w:rsidRPr="007B3326">
        <w:rPr>
          <w:bCs/>
          <w:sz w:val="26"/>
          <w:szCs w:val="26"/>
          <w:lang w:val="uk-UA"/>
        </w:rPr>
        <w:t>а  житлово – комунальні послуги</w:t>
      </w:r>
      <w:r w:rsidR="0081315A" w:rsidRPr="007B3326">
        <w:rPr>
          <w:bCs/>
          <w:sz w:val="26"/>
          <w:szCs w:val="26"/>
          <w:lang w:val="uk-UA"/>
        </w:rPr>
        <w:t>;</w:t>
      </w:r>
    </w:p>
    <w:p w:rsidR="00715895" w:rsidRPr="007B3326" w:rsidRDefault="009F30B8" w:rsidP="00063750">
      <w:pPr>
        <w:widowControl w:val="0"/>
        <w:numPr>
          <w:ilvl w:val="0"/>
          <w:numId w:val="4"/>
        </w:numPr>
        <w:tabs>
          <w:tab w:val="left" w:pos="1134"/>
        </w:tabs>
        <w:ind w:left="84" w:firstLine="636"/>
        <w:jc w:val="both"/>
        <w:rPr>
          <w:bCs/>
          <w:sz w:val="26"/>
          <w:szCs w:val="26"/>
          <w:lang w:val="uk-UA"/>
        </w:rPr>
      </w:pPr>
      <w:r w:rsidRPr="007B3326">
        <w:rPr>
          <w:bCs/>
          <w:sz w:val="26"/>
          <w:szCs w:val="26"/>
          <w:lang w:val="uk-UA"/>
        </w:rPr>
        <w:t>особам, які надають соціальні послуги громадянам похилого віку, особам з інвалідністю, які не здатні до самообслуговування і потребують сторонньої допомоги</w:t>
      </w:r>
      <w:r w:rsidR="00BA6A6F">
        <w:rPr>
          <w:bCs/>
          <w:sz w:val="26"/>
          <w:szCs w:val="26"/>
          <w:lang w:val="uk-UA"/>
        </w:rPr>
        <w:t>;</w:t>
      </w:r>
    </w:p>
    <w:p w:rsidR="00F008E8" w:rsidRPr="007B3326" w:rsidRDefault="00F008E8" w:rsidP="00063750">
      <w:pPr>
        <w:widowControl w:val="0"/>
        <w:ind w:firstLine="708"/>
        <w:jc w:val="both"/>
        <w:rPr>
          <w:sz w:val="26"/>
          <w:szCs w:val="26"/>
          <w:lang w:val="uk-UA"/>
        </w:rPr>
      </w:pPr>
      <w:r w:rsidRPr="007B3326">
        <w:rPr>
          <w:bCs/>
          <w:sz w:val="26"/>
          <w:szCs w:val="26"/>
          <w:lang w:val="uk-UA"/>
        </w:rPr>
        <w:t xml:space="preserve"> </w:t>
      </w:r>
      <w:r w:rsidRPr="007B3326">
        <w:rPr>
          <w:sz w:val="26"/>
          <w:szCs w:val="26"/>
          <w:lang w:val="uk-UA"/>
        </w:rPr>
        <w:t>задоволення потреб в соціальних послугах усіх жителів сільської ради відповідно до державних стандартів</w:t>
      </w:r>
      <w:r w:rsidR="00820437" w:rsidRPr="007B3326">
        <w:rPr>
          <w:sz w:val="26"/>
          <w:szCs w:val="26"/>
        </w:rPr>
        <w:t>.</w:t>
      </w:r>
    </w:p>
    <w:p w:rsidR="00F008E8" w:rsidRDefault="00F008E8" w:rsidP="00063750">
      <w:pPr>
        <w:widowControl w:val="0"/>
        <w:ind w:left="42" w:firstLine="666"/>
        <w:jc w:val="both"/>
        <w:rPr>
          <w:sz w:val="26"/>
          <w:szCs w:val="26"/>
          <w:lang w:val="uk-UA"/>
        </w:rPr>
      </w:pPr>
      <w:r w:rsidRPr="007B3326">
        <w:rPr>
          <w:b/>
          <w:sz w:val="26"/>
          <w:szCs w:val="26"/>
          <w:lang w:val="uk-UA"/>
        </w:rPr>
        <w:t xml:space="preserve">Джерела фінансування: </w:t>
      </w:r>
      <w:r w:rsidR="00FD1AFB" w:rsidRPr="007B3326">
        <w:rPr>
          <w:sz w:val="26"/>
          <w:szCs w:val="26"/>
          <w:lang w:val="uk-UA"/>
        </w:rPr>
        <w:t>обласний бюджет,</w:t>
      </w:r>
      <w:r w:rsidR="00FD1AFB" w:rsidRPr="007B3326">
        <w:rPr>
          <w:b/>
          <w:sz w:val="26"/>
          <w:szCs w:val="26"/>
          <w:lang w:val="uk-UA"/>
        </w:rPr>
        <w:t xml:space="preserve"> </w:t>
      </w:r>
      <w:r w:rsidR="00746A8F" w:rsidRPr="007B3326">
        <w:rPr>
          <w:sz w:val="26"/>
          <w:szCs w:val="26"/>
          <w:lang w:val="uk-UA"/>
        </w:rPr>
        <w:t>кошти сільського</w:t>
      </w:r>
      <w:r w:rsidRPr="007B3326">
        <w:rPr>
          <w:sz w:val="26"/>
          <w:szCs w:val="26"/>
          <w:lang w:val="uk-UA"/>
        </w:rPr>
        <w:t xml:space="preserve"> бюджету та інші джерела не за</w:t>
      </w:r>
      <w:r w:rsidR="00746A8F" w:rsidRPr="007B3326">
        <w:rPr>
          <w:sz w:val="26"/>
          <w:szCs w:val="26"/>
          <w:lang w:val="uk-UA"/>
        </w:rPr>
        <w:t>боронені чинним  законодавством України.</w:t>
      </w:r>
    </w:p>
    <w:p w:rsidR="00A236E3" w:rsidRDefault="00A236E3" w:rsidP="00063750">
      <w:pPr>
        <w:widowControl w:val="0"/>
        <w:ind w:left="42" w:firstLine="666"/>
        <w:jc w:val="both"/>
        <w:rPr>
          <w:sz w:val="26"/>
          <w:szCs w:val="26"/>
          <w:lang w:val="uk-UA"/>
        </w:rPr>
      </w:pPr>
    </w:p>
    <w:p w:rsidR="00A236E3" w:rsidRPr="001515D0" w:rsidRDefault="000A5014" w:rsidP="00063750">
      <w:pPr>
        <w:widowControl w:val="0"/>
        <w:ind w:left="42"/>
        <w:jc w:val="center"/>
        <w:rPr>
          <w:b/>
          <w:sz w:val="26"/>
          <w:szCs w:val="26"/>
          <w:lang w:val="uk-UA"/>
        </w:rPr>
      </w:pPr>
      <w:r>
        <w:rPr>
          <w:b/>
          <w:sz w:val="26"/>
          <w:szCs w:val="26"/>
          <w:lang w:val="uk-UA"/>
        </w:rPr>
        <w:t>5</w:t>
      </w:r>
      <w:r w:rsidR="001515D0">
        <w:rPr>
          <w:b/>
          <w:sz w:val="26"/>
          <w:szCs w:val="26"/>
          <w:lang w:val="uk-UA"/>
        </w:rPr>
        <w:t>.4.</w:t>
      </w:r>
      <w:r w:rsidR="00A236E3" w:rsidRPr="001515D0">
        <w:rPr>
          <w:b/>
          <w:sz w:val="26"/>
          <w:szCs w:val="26"/>
          <w:lang w:val="uk-UA"/>
        </w:rPr>
        <w:t xml:space="preserve"> Освіта</w:t>
      </w:r>
    </w:p>
    <w:p w:rsidR="00A236E3" w:rsidRPr="00A236E3" w:rsidRDefault="00A236E3" w:rsidP="00063750">
      <w:pPr>
        <w:widowControl w:val="0"/>
        <w:ind w:left="42" w:firstLine="666"/>
        <w:jc w:val="both"/>
        <w:rPr>
          <w:sz w:val="26"/>
          <w:szCs w:val="26"/>
          <w:lang w:val="uk-UA"/>
        </w:rPr>
      </w:pPr>
      <w:r w:rsidRPr="0095730D">
        <w:rPr>
          <w:b/>
          <w:sz w:val="26"/>
          <w:szCs w:val="26"/>
          <w:lang w:val="uk-UA"/>
        </w:rPr>
        <w:t>Головна мета</w:t>
      </w:r>
      <w:r w:rsidRPr="00A236E3">
        <w:rPr>
          <w:sz w:val="26"/>
          <w:szCs w:val="26"/>
          <w:lang w:val="uk-UA"/>
        </w:rPr>
        <w:t>: здійснення заходів щодо формування ефективності мережі закладів освіти, проведення трансформації та оптимізації закладів освіти в межах чинного</w:t>
      </w:r>
      <w:r w:rsidR="001515D0">
        <w:rPr>
          <w:sz w:val="26"/>
          <w:szCs w:val="26"/>
          <w:lang w:val="uk-UA"/>
        </w:rPr>
        <w:t xml:space="preserve"> </w:t>
      </w:r>
      <w:r w:rsidRPr="00A236E3">
        <w:rPr>
          <w:sz w:val="26"/>
          <w:szCs w:val="26"/>
          <w:lang w:val="uk-UA"/>
        </w:rPr>
        <w:t xml:space="preserve"> законодавства;</w:t>
      </w:r>
      <w:r w:rsidR="001515D0">
        <w:rPr>
          <w:sz w:val="26"/>
          <w:szCs w:val="26"/>
          <w:lang w:val="uk-UA"/>
        </w:rPr>
        <w:t xml:space="preserve"> </w:t>
      </w:r>
      <w:r w:rsidRPr="00A236E3">
        <w:rPr>
          <w:sz w:val="26"/>
          <w:szCs w:val="26"/>
          <w:lang w:val="uk-UA"/>
        </w:rPr>
        <w:t xml:space="preserve"> продовження втілення та формування доступної та якісної системи</w:t>
      </w:r>
      <w:r w:rsidR="001515D0">
        <w:rPr>
          <w:sz w:val="26"/>
          <w:szCs w:val="26"/>
          <w:lang w:val="uk-UA"/>
        </w:rPr>
        <w:t xml:space="preserve"> </w:t>
      </w:r>
      <w:r w:rsidRPr="00A236E3">
        <w:rPr>
          <w:sz w:val="26"/>
          <w:szCs w:val="26"/>
          <w:lang w:val="uk-UA"/>
        </w:rPr>
        <w:t>освіти і виховання, забезпечення виконання навчальних програм</w:t>
      </w:r>
      <w:r w:rsidR="001515D0">
        <w:rPr>
          <w:sz w:val="26"/>
          <w:szCs w:val="26"/>
          <w:lang w:val="uk-UA"/>
        </w:rPr>
        <w:t xml:space="preserve"> </w:t>
      </w:r>
      <w:r w:rsidRPr="00A236E3">
        <w:rPr>
          <w:sz w:val="26"/>
          <w:szCs w:val="26"/>
          <w:lang w:val="uk-UA"/>
        </w:rPr>
        <w:t>здобувачами освіти, проведення навчальних занять шляхом використання</w:t>
      </w:r>
      <w:r w:rsidR="001515D0">
        <w:rPr>
          <w:sz w:val="26"/>
          <w:szCs w:val="26"/>
          <w:lang w:val="uk-UA"/>
        </w:rPr>
        <w:t xml:space="preserve"> </w:t>
      </w:r>
      <w:r w:rsidRPr="00A236E3">
        <w:rPr>
          <w:sz w:val="26"/>
          <w:szCs w:val="26"/>
          <w:lang w:val="uk-UA"/>
        </w:rPr>
        <w:t>різних форм та технологій навчання.</w:t>
      </w:r>
    </w:p>
    <w:p w:rsidR="00A236E3" w:rsidRPr="001515D0" w:rsidRDefault="00A236E3" w:rsidP="00063750">
      <w:pPr>
        <w:widowControl w:val="0"/>
        <w:ind w:left="42" w:firstLine="666"/>
        <w:jc w:val="both"/>
        <w:rPr>
          <w:b/>
          <w:sz w:val="26"/>
          <w:szCs w:val="26"/>
          <w:lang w:val="uk-UA"/>
        </w:rPr>
      </w:pPr>
      <w:r w:rsidRPr="001515D0">
        <w:rPr>
          <w:b/>
          <w:sz w:val="26"/>
          <w:szCs w:val="26"/>
          <w:lang w:val="uk-UA"/>
        </w:rPr>
        <w:t xml:space="preserve">Основні заходи та завдання: </w:t>
      </w:r>
    </w:p>
    <w:p w:rsidR="00A236E3" w:rsidRPr="00A236E3" w:rsidRDefault="00A236E3" w:rsidP="00063750">
      <w:pPr>
        <w:widowControl w:val="0"/>
        <w:ind w:left="42" w:firstLine="666"/>
        <w:jc w:val="both"/>
        <w:rPr>
          <w:sz w:val="26"/>
          <w:szCs w:val="26"/>
          <w:lang w:val="uk-UA"/>
        </w:rPr>
      </w:pPr>
      <w:r w:rsidRPr="00A236E3">
        <w:rPr>
          <w:sz w:val="26"/>
          <w:szCs w:val="26"/>
          <w:lang w:val="uk-UA"/>
        </w:rPr>
        <w:t>забезпечення  системного кваліфікованого психолого - педагогічного супроводу дітей в закладах освіти;</w:t>
      </w:r>
    </w:p>
    <w:p w:rsidR="00A236E3" w:rsidRPr="00A236E3" w:rsidRDefault="00A236E3" w:rsidP="00063750">
      <w:pPr>
        <w:widowControl w:val="0"/>
        <w:ind w:left="42" w:firstLine="666"/>
        <w:jc w:val="both"/>
        <w:rPr>
          <w:sz w:val="26"/>
          <w:szCs w:val="26"/>
          <w:lang w:val="uk-UA"/>
        </w:rPr>
      </w:pPr>
      <w:r w:rsidRPr="00A236E3">
        <w:rPr>
          <w:sz w:val="26"/>
          <w:szCs w:val="26"/>
          <w:lang w:val="uk-UA"/>
        </w:rPr>
        <w:t>створення відкритого доступу  до навчальних ресурсів, застосування нових технологій, реалізації освітніх проектів та ініціатив, проведення навчальних занять шляхом використання  різних форм та технологій дистанційного навчання, дієвої системи дистанційного навчання, здійснення на її основі ефективного впровадження й використання інформаційно-комунікаційних технологій в освітній діяльності;</w:t>
      </w:r>
    </w:p>
    <w:p w:rsidR="00A236E3" w:rsidRPr="00A236E3" w:rsidRDefault="00A236E3" w:rsidP="00063750">
      <w:pPr>
        <w:widowControl w:val="0"/>
        <w:ind w:left="42" w:firstLine="666"/>
        <w:jc w:val="both"/>
        <w:rPr>
          <w:sz w:val="26"/>
          <w:szCs w:val="26"/>
          <w:lang w:val="uk-UA"/>
        </w:rPr>
      </w:pPr>
      <w:r w:rsidRPr="00A236E3">
        <w:rPr>
          <w:sz w:val="26"/>
          <w:szCs w:val="26"/>
          <w:lang w:val="uk-UA"/>
        </w:rPr>
        <w:t xml:space="preserve">оновлення та утримання в належному  технічному стані парку шкільних автобусів; </w:t>
      </w:r>
    </w:p>
    <w:p w:rsidR="00A236E3" w:rsidRPr="00A236E3" w:rsidRDefault="00A236E3" w:rsidP="00063750">
      <w:pPr>
        <w:widowControl w:val="0"/>
        <w:ind w:left="42" w:firstLine="666"/>
        <w:jc w:val="both"/>
        <w:rPr>
          <w:sz w:val="26"/>
          <w:szCs w:val="26"/>
          <w:lang w:val="uk-UA"/>
        </w:rPr>
      </w:pPr>
      <w:r w:rsidRPr="00A236E3">
        <w:rPr>
          <w:sz w:val="26"/>
          <w:szCs w:val="26"/>
          <w:lang w:val="uk-UA"/>
        </w:rPr>
        <w:t>проведення ремонтних робіт в  дошкільних закладах та закладах загальної середньої освіти;</w:t>
      </w:r>
    </w:p>
    <w:p w:rsidR="00A66677" w:rsidRPr="00A236E3" w:rsidRDefault="00A236E3" w:rsidP="00063750">
      <w:pPr>
        <w:widowControl w:val="0"/>
        <w:ind w:left="42" w:firstLine="666"/>
        <w:jc w:val="both"/>
        <w:rPr>
          <w:sz w:val="26"/>
          <w:szCs w:val="26"/>
          <w:lang w:val="uk-UA"/>
        </w:rPr>
      </w:pPr>
      <w:r w:rsidRPr="00A236E3">
        <w:rPr>
          <w:sz w:val="26"/>
          <w:szCs w:val="26"/>
          <w:lang w:val="uk-UA"/>
        </w:rPr>
        <w:t>придбання та монтаж універсальних модулів (класів безпеки) для безпечного та комфортного навчання уч</w:t>
      </w:r>
      <w:r w:rsidR="00B65C82">
        <w:rPr>
          <w:sz w:val="26"/>
          <w:szCs w:val="26"/>
          <w:lang w:val="uk-UA"/>
        </w:rPr>
        <w:t xml:space="preserve">нів в загальноосвітніх закладах та/або </w:t>
      </w:r>
      <w:r w:rsidR="00A66677">
        <w:rPr>
          <w:sz w:val="26"/>
          <w:szCs w:val="26"/>
          <w:lang w:val="uk-UA"/>
        </w:rPr>
        <w:t>будівництво підземного  безпечного</w:t>
      </w:r>
      <w:r w:rsidR="00B65C82">
        <w:rPr>
          <w:sz w:val="26"/>
          <w:szCs w:val="26"/>
          <w:lang w:val="uk-UA"/>
        </w:rPr>
        <w:t xml:space="preserve"> </w:t>
      </w:r>
      <w:r w:rsidR="00A66677">
        <w:rPr>
          <w:sz w:val="26"/>
          <w:szCs w:val="26"/>
          <w:lang w:val="uk-UA"/>
        </w:rPr>
        <w:t>осв</w:t>
      </w:r>
      <w:r w:rsidR="00B65C82">
        <w:rPr>
          <w:sz w:val="26"/>
          <w:szCs w:val="26"/>
          <w:lang w:val="uk-UA"/>
        </w:rPr>
        <w:t>і</w:t>
      </w:r>
      <w:r w:rsidR="00A66677">
        <w:rPr>
          <w:sz w:val="26"/>
          <w:szCs w:val="26"/>
          <w:lang w:val="uk-UA"/>
        </w:rPr>
        <w:t xml:space="preserve">тнього простору </w:t>
      </w:r>
      <w:r w:rsidR="007C0F08">
        <w:rPr>
          <w:sz w:val="26"/>
          <w:szCs w:val="26"/>
          <w:lang w:val="uk-UA"/>
        </w:rPr>
        <w:t xml:space="preserve">в закладах </w:t>
      </w:r>
      <w:r w:rsidR="00B65C82">
        <w:rPr>
          <w:sz w:val="26"/>
          <w:szCs w:val="26"/>
          <w:lang w:val="uk-UA"/>
        </w:rPr>
        <w:t xml:space="preserve"> освіти;</w:t>
      </w:r>
      <w:r w:rsidR="00283B2B">
        <w:rPr>
          <w:sz w:val="26"/>
          <w:szCs w:val="26"/>
          <w:lang w:val="uk-UA"/>
        </w:rPr>
        <w:t xml:space="preserve">               </w:t>
      </w:r>
    </w:p>
    <w:p w:rsidR="00A236E3" w:rsidRPr="00A236E3" w:rsidRDefault="00A236E3" w:rsidP="00063750">
      <w:pPr>
        <w:widowControl w:val="0"/>
        <w:ind w:left="42" w:firstLine="666"/>
        <w:jc w:val="both"/>
        <w:rPr>
          <w:sz w:val="26"/>
          <w:szCs w:val="26"/>
          <w:lang w:val="uk-UA"/>
        </w:rPr>
      </w:pPr>
      <w:r w:rsidRPr="00A236E3">
        <w:rPr>
          <w:sz w:val="26"/>
          <w:szCs w:val="26"/>
          <w:lang w:val="uk-UA"/>
        </w:rPr>
        <w:t xml:space="preserve">підвищення активності та показників участі учнівської молоді та вчителів у конкурсах, </w:t>
      </w:r>
      <w:r w:rsidR="007C0F08" w:rsidRPr="00A236E3">
        <w:rPr>
          <w:sz w:val="26"/>
          <w:szCs w:val="26"/>
          <w:lang w:val="uk-UA"/>
        </w:rPr>
        <w:t>спартакіада</w:t>
      </w:r>
      <w:r w:rsidR="007C0F08">
        <w:rPr>
          <w:sz w:val="26"/>
          <w:szCs w:val="26"/>
          <w:lang w:val="uk-UA"/>
        </w:rPr>
        <w:t>х</w:t>
      </w:r>
      <w:r w:rsidRPr="00A236E3">
        <w:rPr>
          <w:sz w:val="26"/>
          <w:szCs w:val="26"/>
          <w:lang w:val="uk-UA"/>
        </w:rPr>
        <w:t>, олімпіадах, фестивалях, семінарах на рівні громади, району, області;</w:t>
      </w:r>
    </w:p>
    <w:p w:rsidR="00A236E3" w:rsidRPr="00A236E3" w:rsidRDefault="00A236E3" w:rsidP="00063750">
      <w:pPr>
        <w:widowControl w:val="0"/>
        <w:ind w:left="42" w:firstLine="666"/>
        <w:jc w:val="both"/>
        <w:rPr>
          <w:sz w:val="26"/>
          <w:szCs w:val="26"/>
          <w:lang w:val="uk-UA"/>
        </w:rPr>
      </w:pPr>
      <w:r w:rsidRPr="00A236E3">
        <w:rPr>
          <w:sz w:val="26"/>
          <w:szCs w:val="26"/>
          <w:lang w:val="uk-UA"/>
        </w:rPr>
        <w:t xml:space="preserve"> підвищення кваліфікації педагогічних працівників відповідно до вимог часу;</w:t>
      </w:r>
    </w:p>
    <w:p w:rsidR="00A236E3" w:rsidRPr="00A236E3" w:rsidRDefault="00A236E3" w:rsidP="00063750">
      <w:pPr>
        <w:widowControl w:val="0"/>
        <w:ind w:left="42" w:firstLine="666"/>
        <w:jc w:val="both"/>
        <w:rPr>
          <w:sz w:val="26"/>
          <w:szCs w:val="26"/>
          <w:lang w:val="uk-UA"/>
        </w:rPr>
      </w:pPr>
      <w:r w:rsidRPr="00A236E3">
        <w:rPr>
          <w:sz w:val="26"/>
          <w:szCs w:val="26"/>
          <w:lang w:val="uk-UA"/>
        </w:rPr>
        <w:lastRenderedPageBreak/>
        <w:t>проведення фізкультурно – оздоровчої та спортивно - масової роботи в закладах освіти;</w:t>
      </w:r>
    </w:p>
    <w:p w:rsidR="00A236E3" w:rsidRPr="00A236E3" w:rsidRDefault="00A236E3" w:rsidP="00063750">
      <w:pPr>
        <w:widowControl w:val="0"/>
        <w:ind w:left="42" w:firstLine="666"/>
        <w:jc w:val="both"/>
        <w:rPr>
          <w:sz w:val="26"/>
          <w:szCs w:val="26"/>
          <w:lang w:val="uk-UA"/>
        </w:rPr>
      </w:pPr>
      <w:r w:rsidRPr="00A236E3">
        <w:rPr>
          <w:sz w:val="26"/>
          <w:szCs w:val="26"/>
          <w:lang w:val="uk-UA"/>
        </w:rPr>
        <w:t>збереження наявної і подальше поліпшення  матеріально - технічної бази  закладів освіти;</w:t>
      </w:r>
    </w:p>
    <w:p w:rsidR="00A236E3" w:rsidRPr="00A236E3" w:rsidRDefault="00A236E3" w:rsidP="00063750">
      <w:pPr>
        <w:widowControl w:val="0"/>
        <w:ind w:left="42" w:firstLine="666"/>
        <w:jc w:val="both"/>
        <w:rPr>
          <w:sz w:val="26"/>
          <w:szCs w:val="26"/>
          <w:lang w:val="uk-UA"/>
        </w:rPr>
      </w:pPr>
      <w:r w:rsidRPr="00A236E3">
        <w:rPr>
          <w:sz w:val="26"/>
          <w:szCs w:val="26"/>
          <w:lang w:val="uk-UA"/>
        </w:rPr>
        <w:t>співпраця з дитячими  оздоровчими центрами, таборами відпочинку з питань оздоровлення дітей пільгової категорії.</w:t>
      </w:r>
    </w:p>
    <w:p w:rsidR="00A236E3" w:rsidRPr="00903851" w:rsidRDefault="00A236E3" w:rsidP="00063750">
      <w:pPr>
        <w:widowControl w:val="0"/>
        <w:ind w:left="42" w:firstLine="666"/>
        <w:jc w:val="both"/>
        <w:rPr>
          <w:b/>
          <w:sz w:val="26"/>
          <w:szCs w:val="26"/>
          <w:lang w:val="uk-UA"/>
        </w:rPr>
      </w:pPr>
      <w:r w:rsidRPr="00903851">
        <w:rPr>
          <w:b/>
          <w:sz w:val="26"/>
          <w:szCs w:val="26"/>
          <w:lang w:val="uk-UA"/>
        </w:rPr>
        <w:t>Критерії досягнення:</w:t>
      </w:r>
    </w:p>
    <w:p w:rsidR="00A236E3" w:rsidRPr="00A236E3" w:rsidRDefault="00A236E3" w:rsidP="00063750">
      <w:pPr>
        <w:widowControl w:val="0"/>
        <w:ind w:left="42" w:firstLine="666"/>
        <w:jc w:val="both"/>
        <w:rPr>
          <w:sz w:val="26"/>
          <w:szCs w:val="26"/>
          <w:lang w:val="uk-UA"/>
        </w:rPr>
      </w:pPr>
      <w:r w:rsidRPr="00A236E3">
        <w:rPr>
          <w:sz w:val="26"/>
          <w:szCs w:val="26"/>
          <w:lang w:val="uk-UA"/>
        </w:rPr>
        <w:t>створення безпечних умов для учасників освітнього процесу, зокрема</w:t>
      </w:r>
      <w:r w:rsidR="009063CA">
        <w:rPr>
          <w:sz w:val="26"/>
          <w:szCs w:val="26"/>
          <w:lang w:val="uk-UA"/>
        </w:rPr>
        <w:t xml:space="preserve"> працівників закладів освіти;</w:t>
      </w:r>
    </w:p>
    <w:p w:rsidR="00A236E3" w:rsidRPr="00A236E3" w:rsidRDefault="00A236E3" w:rsidP="00063750">
      <w:pPr>
        <w:widowControl w:val="0"/>
        <w:ind w:left="42" w:firstLine="666"/>
        <w:jc w:val="both"/>
        <w:rPr>
          <w:sz w:val="26"/>
          <w:szCs w:val="26"/>
          <w:lang w:val="uk-UA"/>
        </w:rPr>
      </w:pPr>
      <w:r w:rsidRPr="00A236E3">
        <w:rPr>
          <w:sz w:val="26"/>
          <w:szCs w:val="26"/>
          <w:lang w:val="uk-UA"/>
        </w:rPr>
        <w:t>збереження закладів освіти шляхом проведення капітальних та поточних ремонтів;</w:t>
      </w:r>
    </w:p>
    <w:p w:rsidR="00A236E3" w:rsidRPr="00A236E3" w:rsidRDefault="00A236E3" w:rsidP="00063750">
      <w:pPr>
        <w:widowControl w:val="0"/>
        <w:ind w:left="42" w:firstLine="666"/>
        <w:jc w:val="both"/>
        <w:rPr>
          <w:sz w:val="26"/>
          <w:szCs w:val="26"/>
          <w:lang w:val="uk-UA"/>
        </w:rPr>
      </w:pPr>
      <w:r w:rsidRPr="00A236E3">
        <w:rPr>
          <w:sz w:val="26"/>
          <w:szCs w:val="26"/>
          <w:lang w:val="uk-UA"/>
        </w:rPr>
        <w:t>співпраця з Солонянським центром професійного розвитку педагогічних працівників.</w:t>
      </w:r>
    </w:p>
    <w:p w:rsidR="00A236E3" w:rsidRPr="00A236E3" w:rsidRDefault="00A236E3" w:rsidP="00063750">
      <w:pPr>
        <w:widowControl w:val="0"/>
        <w:ind w:left="42" w:firstLine="666"/>
        <w:jc w:val="both"/>
        <w:rPr>
          <w:sz w:val="26"/>
          <w:szCs w:val="26"/>
          <w:lang w:val="uk-UA"/>
        </w:rPr>
      </w:pPr>
      <w:r w:rsidRPr="0095730D">
        <w:rPr>
          <w:b/>
          <w:sz w:val="26"/>
          <w:szCs w:val="26"/>
          <w:lang w:val="uk-UA"/>
        </w:rPr>
        <w:t>Джерела фінансування:</w:t>
      </w:r>
      <w:r w:rsidRPr="00A236E3">
        <w:rPr>
          <w:sz w:val="26"/>
          <w:szCs w:val="26"/>
          <w:lang w:val="uk-UA"/>
        </w:rPr>
        <w:t xml:space="preserve"> кошти  державного, обласного   та сільського бюджетів, інші джерела фінансування,  не заборонені  чинним законодавством України.</w:t>
      </w:r>
    </w:p>
    <w:p w:rsidR="00A236E3" w:rsidRPr="00A236E3" w:rsidRDefault="00A236E3" w:rsidP="00063750">
      <w:pPr>
        <w:widowControl w:val="0"/>
        <w:ind w:left="42" w:firstLine="666"/>
        <w:jc w:val="both"/>
        <w:rPr>
          <w:sz w:val="26"/>
          <w:szCs w:val="26"/>
          <w:lang w:val="uk-UA"/>
        </w:rPr>
      </w:pPr>
    </w:p>
    <w:p w:rsidR="00A236E3" w:rsidRPr="0095730D" w:rsidRDefault="000A5014" w:rsidP="00063750">
      <w:pPr>
        <w:widowControl w:val="0"/>
        <w:ind w:left="42" w:firstLine="666"/>
        <w:jc w:val="center"/>
        <w:rPr>
          <w:b/>
          <w:sz w:val="26"/>
          <w:szCs w:val="26"/>
          <w:lang w:val="uk-UA"/>
        </w:rPr>
      </w:pPr>
      <w:r>
        <w:rPr>
          <w:b/>
          <w:sz w:val="26"/>
          <w:szCs w:val="26"/>
          <w:lang w:val="uk-UA"/>
        </w:rPr>
        <w:t>5</w:t>
      </w:r>
      <w:r w:rsidR="0095730D" w:rsidRPr="0095730D">
        <w:rPr>
          <w:b/>
          <w:sz w:val="26"/>
          <w:szCs w:val="26"/>
          <w:lang w:val="uk-UA"/>
        </w:rPr>
        <w:t>.5</w:t>
      </w:r>
      <w:r w:rsidR="00A236E3" w:rsidRPr="0095730D">
        <w:rPr>
          <w:b/>
          <w:sz w:val="26"/>
          <w:szCs w:val="26"/>
          <w:lang w:val="uk-UA"/>
        </w:rPr>
        <w:t>. Охорона здоров’я</w:t>
      </w:r>
    </w:p>
    <w:p w:rsidR="00A236E3" w:rsidRPr="00A236E3" w:rsidRDefault="00A236E3" w:rsidP="00063750">
      <w:pPr>
        <w:widowControl w:val="0"/>
        <w:ind w:left="42" w:firstLine="666"/>
        <w:jc w:val="both"/>
        <w:rPr>
          <w:sz w:val="26"/>
          <w:szCs w:val="26"/>
          <w:lang w:val="uk-UA"/>
        </w:rPr>
      </w:pPr>
      <w:r w:rsidRPr="0095730D">
        <w:rPr>
          <w:b/>
          <w:sz w:val="26"/>
          <w:szCs w:val="26"/>
          <w:lang w:val="uk-UA"/>
        </w:rPr>
        <w:t>Головна мета:</w:t>
      </w:r>
      <w:r w:rsidRPr="00A236E3">
        <w:rPr>
          <w:sz w:val="26"/>
          <w:szCs w:val="26"/>
          <w:lang w:val="uk-UA"/>
        </w:rPr>
        <w:t xml:space="preserve"> забезпечення надання  доступної та якісної медичної допомоги мешканцям громади.</w:t>
      </w:r>
    </w:p>
    <w:p w:rsidR="00A236E3" w:rsidRPr="0095730D" w:rsidRDefault="00A236E3" w:rsidP="00063750">
      <w:pPr>
        <w:widowControl w:val="0"/>
        <w:ind w:left="42" w:firstLine="666"/>
        <w:jc w:val="both"/>
        <w:rPr>
          <w:b/>
          <w:sz w:val="26"/>
          <w:szCs w:val="26"/>
          <w:lang w:val="uk-UA"/>
        </w:rPr>
      </w:pPr>
      <w:r w:rsidRPr="0095730D">
        <w:rPr>
          <w:b/>
          <w:sz w:val="26"/>
          <w:szCs w:val="26"/>
          <w:lang w:val="uk-UA"/>
        </w:rPr>
        <w:t>Основні заходи та  завдання:</w:t>
      </w:r>
    </w:p>
    <w:p w:rsidR="00A236E3" w:rsidRPr="00A236E3" w:rsidRDefault="00A236E3" w:rsidP="00063750">
      <w:pPr>
        <w:widowControl w:val="0"/>
        <w:ind w:left="42" w:firstLine="666"/>
        <w:jc w:val="both"/>
        <w:rPr>
          <w:sz w:val="26"/>
          <w:szCs w:val="26"/>
          <w:lang w:val="uk-UA"/>
        </w:rPr>
      </w:pPr>
      <w:r w:rsidRPr="00A236E3">
        <w:rPr>
          <w:sz w:val="26"/>
          <w:szCs w:val="26"/>
          <w:lang w:val="uk-UA"/>
        </w:rPr>
        <w:t>забезпечення функціонування мережі закладів охорони</w:t>
      </w:r>
      <w:r w:rsidR="00903851">
        <w:rPr>
          <w:sz w:val="26"/>
          <w:szCs w:val="26"/>
          <w:lang w:val="uk-UA"/>
        </w:rPr>
        <w:t xml:space="preserve"> </w:t>
      </w:r>
      <w:r w:rsidRPr="00A236E3">
        <w:rPr>
          <w:sz w:val="26"/>
          <w:szCs w:val="26"/>
          <w:lang w:val="uk-UA"/>
        </w:rPr>
        <w:t>здоров’я на території сільської ради, які будуть гарантувати охоплення населення ефективним, доступним та безоплатним медичним обслуговуванням  та спрямування до них першочергових ресурсів, які дозволять стало функціонувати системі та забезпечити її розвиток;</w:t>
      </w:r>
    </w:p>
    <w:p w:rsidR="00A236E3" w:rsidRPr="00A236E3" w:rsidRDefault="00A236E3" w:rsidP="00063750">
      <w:pPr>
        <w:widowControl w:val="0"/>
        <w:ind w:left="42" w:firstLine="666"/>
        <w:jc w:val="both"/>
        <w:rPr>
          <w:sz w:val="26"/>
          <w:szCs w:val="26"/>
          <w:lang w:val="uk-UA"/>
        </w:rPr>
      </w:pPr>
      <w:r w:rsidRPr="00A236E3">
        <w:rPr>
          <w:sz w:val="26"/>
          <w:szCs w:val="26"/>
          <w:lang w:val="uk-UA"/>
        </w:rPr>
        <w:t xml:space="preserve">розроблення програмних заходів для забезпечення фінансування медичних послуг понад обсяг, передбачений програмою медичних гарантій обслуговування населення; </w:t>
      </w:r>
      <w:r w:rsidRPr="00A236E3">
        <w:rPr>
          <w:sz w:val="26"/>
          <w:szCs w:val="26"/>
          <w:lang w:val="uk-UA"/>
        </w:rPr>
        <w:tab/>
        <w:t>забезпечення соціальної спрямованості бюджету сільської ради на фінансування заходів  місцевої Програми  фінансової підтримки та розвитку комунального некомерційного підприємства «Широківський центр первинної медичної допомоги» Широківської селищної ради на 2021 – 2025 роки та програми «Здоров’я населення Карпівської сільської територіальної громади на 2021 – 2025 роки»;</w:t>
      </w:r>
    </w:p>
    <w:p w:rsidR="00A236E3" w:rsidRPr="00A236E3" w:rsidRDefault="00A236E3" w:rsidP="00063750">
      <w:pPr>
        <w:widowControl w:val="0"/>
        <w:ind w:left="42" w:firstLine="666"/>
        <w:jc w:val="both"/>
        <w:rPr>
          <w:sz w:val="26"/>
          <w:szCs w:val="26"/>
          <w:lang w:val="uk-UA"/>
        </w:rPr>
      </w:pPr>
      <w:r w:rsidRPr="00A236E3">
        <w:rPr>
          <w:sz w:val="26"/>
          <w:szCs w:val="26"/>
          <w:lang w:val="uk-UA"/>
        </w:rPr>
        <w:t xml:space="preserve">проведення ремонтних робіт в закладах охорони здоров’я сільської ради; </w:t>
      </w:r>
    </w:p>
    <w:p w:rsidR="00A236E3" w:rsidRPr="00A236E3" w:rsidRDefault="00A236E3" w:rsidP="00063750">
      <w:pPr>
        <w:widowControl w:val="0"/>
        <w:ind w:left="42" w:firstLine="666"/>
        <w:jc w:val="both"/>
        <w:rPr>
          <w:sz w:val="26"/>
          <w:szCs w:val="26"/>
          <w:lang w:val="uk-UA"/>
        </w:rPr>
      </w:pPr>
      <w:r w:rsidRPr="00A236E3">
        <w:rPr>
          <w:sz w:val="26"/>
          <w:szCs w:val="26"/>
          <w:lang w:val="uk-UA"/>
        </w:rPr>
        <w:t>вдосконалення системи охорони здоров’я щодо викликів, пов’язаних з пандеміями;</w:t>
      </w:r>
    </w:p>
    <w:p w:rsidR="00A236E3" w:rsidRPr="00A236E3" w:rsidRDefault="00A236E3" w:rsidP="00063750">
      <w:pPr>
        <w:widowControl w:val="0"/>
        <w:ind w:left="42" w:firstLine="666"/>
        <w:jc w:val="both"/>
        <w:rPr>
          <w:sz w:val="26"/>
          <w:szCs w:val="26"/>
          <w:lang w:val="uk-UA"/>
        </w:rPr>
      </w:pPr>
      <w:r w:rsidRPr="00A236E3">
        <w:rPr>
          <w:sz w:val="26"/>
          <w:szCs w:val="26"/>
          <w:lang w:val="uk-UA"/>
        </w:rPr>
        <w:t>проведення роз’яснювальної роботи серед населення щодо формування здорового способу  життя, як основного чинника збереження та покращення здоров’я.</w:t>
      </w:r>
    </w:p>
    <w:p w:rsidR="00A236E3" w:rsidRPr="00903851" w:rsidRDefault="00903851" w:rsidP="00063750">
      <w:pPr>
        <w:widowControl w:val="0"/>
        <w:ind w:left="42" w:firstLine="666"/>
        <w:jc w:val="both"/>
        <w:rPr>
          <w:b/>
          <w:sz w:val="26"/>
          <w:szCs w:val="26"/>
          <w:lang w:val="uk-UA"/>
        </w:rPr>
      </w:pPr>
      <w:r w:rsidRPr="00903851">
        <w:rPr>
          <w:b/>
          <w:sz w:val="26"/>
          <w:szCs w:val="26"/>
          <w:lang w:val="uk-UA"/>
        </w:rPr>
        <w:t>К</w:t>
      </w:r>
      <w:r w:rsidR="00A236E3" w:rsidRPr="00903851">
        <w:rPr>
          <w:b/>
          <w:sz w:val="26"/>
          <w:szCs w:val="26"/>
          <w:lang w:val="uk-UA"/>
        </w:rPr>
        <w:t>ритерії досягнення:</w:t>
      </w:r>
    </w:p>
    <w:p w:rsidR="00A236E3" w:rsidRPr="00A236E3" w:rsidRDefault="00A236E3" w:rsidP="00063750">
      <w:pPr>
        <w:widowControl w:val="0"/>
        <w:ind w:left="42" w:firstLine="666"/>
        <w:jc w:val="both"/>
        <w:rPr>
          <w:sz w:val="26"/>
          <w:szCs w:val="26"/>
          <w:lang w:val="uk-UA"/>
        </w:rPr>
      </w:pPr>
      <w:r w:rsidRPr="00A236E3">
        <w:rPr>
          <w:sz w:val="26"/>
          <w:szCs w:val="26"/>
          <w:lang w:val="uk-UA"/>
        </w:rPr>
        <w:t>зниження рівня захворюваності населення за найбільш поширеними хворобами;</w:t>
      </w:r>
    </w:p>
    <w:p w:rsidR="00A236E3" w:rsidRPr="00A236E3" w:rsidRDefault="00A236E3" w:rsidP="002B5135">
      <w:pPr>
        <w:widowControl w:val="0"/>
        <w:ind w:left="56" w:firstLine="652"/>
        <w:jc w:val="both"/>
        <w:rPr>
          <w:sz w:val="26"/>
          <w:szCs w:val="26"/>
          <w:lang w:val="uk-UA"/>
        </w:rPr>
      </w:pPr>
      <w:r w:rsidRPr="00A236E3">
        <w:rPr>
          <w:sz w:val="26"/>
          <w:szCs w:val="26"/>
          <w:lang w:val="uk-UA"/>
        </w:rPr>
        <w:t>забезпечення пільгової  категорії населення  лікарськими засобами;           придбання медичного обладнання та інструментарію, медикаментів та виробів медичного призначення  для підвищення якості надання медичних послуг.</w:t>
      </w:r>
    </w:p>
    <w:p w:rsidR="00A236E3" w:rsidRDefault="00A236E3" w:rsidP="00063750">
      <w:pPr>
        <w:widowControl w:val="0"/>
        <w:ind w:left="42" w:firstLine="666"/>
        <w:jc w:val="both"/>
        <w:rPr>
          <w:sz w:val="26"/>
          <w:szCs w:val="26"/>
          <w:lang w:val="uk-UA"/>
        </w:rPr>
      </w:pPr>
      <w:r w:rsidRPr="00903851">
        <w:rPr>
          <w:b/>
          <w:sz w:val="26"/>
          <w:szCs w:val="26"/>
          <w:lang w:val="uk-UA"/>
        </w:rPr>
        <w:t>Джерела фінансування:</w:t>
      </w:r>
      <w:r w:rsidRPr="00A236E3">
        <w:rPr>
          <w:sz w:val="26"/>
          <w:szCs w:val="26"/>
          <w:lang w:val="uk-UA"/>
        </w:rPr>
        <w:t xml:space="preserve"> кошти державного, обласного та сільського бюджетів, інші джерела фінансування, не заборонені чинним законодавством України.</w:t>
      </w:r>
    </w:p>
    <w:p w:rsidR="00A236E3" w:rsidRPr="00873D32" w:rsidRDefault="000A5014" w:rsidP="00063750">
      <w:pPr>
        <w:widowControl w:val="0"/>
        <w:ind w:left="42" w:firstLine="666"/>
        <w:jc w:val="center"/>
        <w:rPr>
          <w:b/>
          <w:sz w:val="26"/>
          <w:szCs w:val="26"/>
          <w:lang w:val="uk-UA"/>
        </w:rPr>
      </w:pPr>
      <w:r>
        <w:rPr>
          <w:b/>
          <w:sz w:val="26"/>
          <w:szCs w:val="26"/>
          <w:lang w:val="uk-UA"/>
        </w:rPr>
        <w:lastRenderedPageBreak/>
        <w:t>5</w:t>
      </w:r>
      <w:r w:rsidR="00873D32">
        <w:rPr>
          <w:b/>
          <w:sz w:val="26"/>
          <w:szCs w:val="26"/>
          <w:lang w:val="uk-UA"/>
        </w:rPr>
        <w:t>.6</w:t>
      </w:r>
      <w:r w:rsidR="00A236E3" w:rsidRPr="00873D32">
        <w:rPr>
          <w:b/>
          <w:sz w:val="26"/>
          <w:szCs w:val="26"/>
          <w:lang w:val="uk-UA"/>
        </w:rPr>
        <w:t>. Захист прав дітей – сиріт та дітей, позбавлених  батьківського піклування.  Підтримка сім’ї, дітей та молоді.</w:t>
      </w:r>
    </w:p>
    <w:p w:rsidR="00A236E3" w:rsidRPr="00A236E3" w:rsidRDefault="00A236E3" w:rsidP="00063750">
      <w:pPr>
        <w:widowControl w:val="0"/>
        <w:ind w:left="42" w:firstLine="666"/>
        <w:jc w:val="both"/>
        <w:rPr>
          <w:sz w:val="26"/>
          <w:szCs w:val="26"/>
          <w:lang w:val="uk-UA"/>
        </w:rPr>
      </w:pPr>
      <w:r w:rsidRPr="00A236E3">
        <w:rPr>
          <w:sz w:val="26"/>
          <w:szCs w:val="26"/>
          <w:lang w:val="uk-UA"/>
        </w:rPr>
        <w:t xml:space="preserve"> </w:t>
      </w:r>
      <w:r w:rsidRPr="004556AF">
        <w:rPr>
          <w:b/>
          <w:sz w:val="26"/>
          <w:szCs w:val="26"/>
          <w:lang w:val="uk-UA"/>
        </w:rPr>
        <w:t>Головна мета</w:t>
      </w:r>
      <w:r w:rsidR="00873D32" w:rsidRPr="004556AF">
        <w:rPr>
          <w:b/>
          <w:sz w:val="26"/>
          <w:szCs w:val="26"/>
          <w:lang w:val="uk-UA"/>
        </w:rPr>
        <w:t>:</w:t>
      </w:r>
      <w:r w:rsidRPr="00A236E3">
        <w:rPr>
          <w:sz w:val="26"/>
          <w:szCs w:val="26"/>
          <w:lang w:val="uk-UA"/>
        </w:rPr>
        <w:t xml:space="preserve">  охоплення дітей – сиріт та дітей, позбавлених батьківського піклування сімейними формами виховання: опіка (піклування), прийомні сім’ї, дитячі будинки сімейного типу, патронатні родини.</w:t>
      </w:r>
      <w:r w:rsidR="00873D32">
        <w:rPr>
          <w:sz w:val="26"/>
          <w:szCs w:val="26"/>
          <w:lang w:val="uk-UA"/>
        </w:rPr>
        <w:t xml:space="preserve"> </w:t>
      </w:r>
      <w:r w:rsidRPr="00A236E3">
        <w:rPr>
          <w:sz w:val="26"/>
          <w:szCs w:val="26"/>
          <w:lang w:val="uk-UA"/>
        </w:rPr>
        <w:t>Посилення правової, економічної й соціальної захищеності молодого покоління.</w:t>
      </w:r>
    </w:p>
    <w:p w:rsidR="00A236E3" w:rsidRPr="00873D32" w:rsidRDefault="00A236E3" w:rsidP="00063750">
      <w:pPr>
        <w:widowControl w:val="0"/>
        <w:tabs>
          <w:tab w:val="left" w:pos="567"/>
        </w:tabs>
        <w:ind w:left="42" w:firstLine="667"/>
        <w:jc w:val="both"/>
        <w:rPr>
          <w:b/>
          <w:sz w:val="26"/>
          <w:szCs w:val="26"/>
          <w:lang w:val="uk-UA"/>
        </w:rPr>
      </w:pPr>
      <w:r w:rsidRPr="00A236E3">
        <w:rPr>
          <w:sz w:val="26"/>
          <w:szCs w:val="26"/>
          <w:lang w:val="uk-UA"/>
        </w:rPr>
        <w:t xml:space="preserve"> </w:t>
      </w:r>
      <w:r w:rsidRPr="00873D32">
        <w:rPr>
          <w:b/>
          <w:sz w:val="26"/>
          <w:szCs w:val="26"/>
          <w:lang w:val="uk-UA"/>
        </w:rPr>
        <w:t>Основні заходи  та завдання:</w:t>
      </w:r>
      <w:r w:rsidR="00873D32">
        <w:rPr>
          <w:b/>
          <w:sz w:val="26"/>
          <w:szCs w:val="26"/>
          <w:lang w:val="uk-UA"/>
        </w:rPr>
        <w:t xml:space="preserve"> </w:t>
      </w:r>
    </w:p>
    <w:p w:rsidR="00A236E3" w:rsidRPr="00A236E3" w:rsidRDefault="004556AF" w:rsidP="00063750">
      <w:pPr>
        <w:widowControl w:val="0"/>
        <w:ind w:left="42" w:firstLine="666"/>
        <w:jc w:val="both"/>
        <w:rPr>
          <w:sz w:val="26"/>
          <w:szCs w:val="26"/>
          <w:lang w:val="uk-UA"/>
        </w:rPr>
      </w:pPr>
      <w:r>
        <w:rPr>
          <w:sz w:val="26"/>
          <w:szCs w:val="26"/>
          <w:lang w:val="uk-UA"/>
        </w:rPr>
        <w:t xml:space="preserve"> </w:t>
      </w:r>
      <w:r w:rsidR="00A236E3" w:rsidRPr="00A236E3">
        <w:rPr>
          <w:sz w:val="26"/>
          <w:szCs w:val="26"/>
          <w:lang w:val="uk-UA"/>
        </w:rPr>
        <w:t>своєчасне виявлення та облік дітей-сиріт та дітей, позбавлених батьківського піклування, надання у визначений законодавством строк  таким дітям статусу дитини - сироти та дитини, позбавленої батьківського піклування;</w:t>
      </w:r>
    </w:p>
    <w:p w:rsidR="00A236E3" w:rsidRPr="00A236E3" w:rsidRDefault="004556AF" w:rsidP="00063750">
      <w:pPr>
        <w:widowControl w:val="0"/>
        <w:ind w:left="42" w:firstLine="666"/>
        <w:jc w:val="both"/>
        <w:rPr>
          <w:sz w:val="26"/>
          <w:szCs w:val="26"/>
          <w:lang w:val="uk-UA"/>
        </w:rPr>
      </w:pPr>
      <w:r>
        <w:rPr>
          <w:sz w:val="26"/>
          <w:szCs w:val="26"/>
          <w:lang w:val="uk-UA"/>
        </w:rPr>
        <w:t xml:space="preserve"> </w:t>
      </w:r>
      <w:r w:rsidR="00A236E3" w:rsidRPr="00A236E3">
        <w:rPr>
          <w:sz w:val="26"/>
          <w:szCs w:val="26"/>
          <w:lang w:val="uk-UA"/>
        </w:rPr>
        <w:t>влаштування дітей під опіку (піклування); родинних груп дітей – сиріт та дітей, позбавлених батьківського піклування, до прийомних сімей та дитячих будинків сімейного типу;</w:t>
      </w:r>
    </w:p>
    <w:p w:rsidR="00A236E3" w:rsidRPr="00A236E3" w:rsidRDefault="004556AF" w:rsidP="00063750">
      <w:pPr>
        <w:widowControl w:val="0"/>
        <w:ind w:left="42" w:firstLine="666"/>
        <w:jc w:val="both"/>
        <w:rPr>
          <w:sz w:val="26"/>
          <w:szCs w:val="26"/>
          <w:lang w:val="uk-UA"/>
        </w:rPr>
      </w:pPr>
      <w:r>
        <w:rPr>
          <w:sz w:val="26"/>
          <w:szCs w:val="26"/>
          <w:lang w:val="uk-UA"/>
        </w:rPr>
        <w:t xml:space="preserve"> </w:t>
      </w:r>
      <w:r w:rsidR="00A236E3" w:rsidRPr="00A236E3">
        <w:rPr>
          <w:sz w:val="26"/>
          <w:szCs w:val="26"/>
          <w:lang w:val="uk-UA"/>
        </w:rPr>
        <w:t xml:space="preserve">влаштування дітей – сиріт та дітей, позбавлених батьківського піклування, до форми, наближеної до сімейної, а саме до малих групових будинків; </w:t>
      </w:r>
    </w:p>
    <w:p w:rsidR="00A236E3" w:rsidRPr="00A236E3" w:rsidRDefault="004556AF" w:rsidP="00063750">
      <w:pPr>
        <w:widowControl w:val="0"/>
        <w:ind w:left="42" w:firstLine="666"/>
        <w:jc w:val="both"/>
        <w:rPr>
          <w:sz w:val="26"/>
          <w:szCs w:val="26"/>
          <w:lang w:val="uk-UA"/>
        </w:rPr>
      </w:pPr>
      <w:r>
        <w:rPr>
          <w:sz w:val="26"/>
          <w:szCs w:val="26"/>
          <w:lang w:val="uk-UA"/>
        </w:rPr>
        <w:t xml:space="preserve"> </w:t>
      </w:r>
      <w:r w:rsidR="00A236E3" w:rsidRPr="00A236E3">
        <w:rPr>
          <w:sz w:val="26"/>
          <w:szCs w:val="26"/>
          <w:lang w:val="uk-UA"/>
        </w:rPr>
        <w:t>ведення  обліку дітей, які залишились без батьківського піклування, дітей – сиріт та дітей позбавлених батьківського піклування, дітей, які перебувають у складних  життєвих обставинах, усиновлених, влаштованих до прийомних сімей,  дитячих будинків сімейного типу та соціально – реабілітаційних центрів;</w:t>
      </w:r>
    </w:p>
    <w:p w:rsidR="00A236E3" w:rsidRPr="00A236E3" w:rsidRDefault="004556AF" w:rsidP="00063750">
      <w:pPr>
        <w:widowControl w:val="0"/>
        <w:ind w:left="42" w:firstLine="666"/>
        <w:jc w:val="both"/>
        <w:rPr>
          <w:sz w:val="26"/>
          <w:szCs w:val="26"/>
          <w:lang w:val="uk-UA"/>
        </w:rPr>
      </w:pPr>
      <w:r>
        <w:rPr>
          <w:sz w:val="26"/>
          <w:szCs w:val="26"/>
          <w:lang w:val="uk-UA"/>
        </w:rPr>
        <w:t xml:space="preserve"> </w:t>
      </w:r>
      <w:r w:rsidR="000004A5">
        <w:rPr>
          <w:sz w:val="26"/>
          <w:szCs w:val="26"/>
          <w:lang w:val="uk-UA"/>
        </w:rPr>
        <w:t>с</w:t>
      </w:r>
      <w:r w:rsidR="00A236E3" w:rsidRPr="00A236E3">
        <w:rPr>
          <w:sz w:val="26"/>
          <w:szCs w:val="26"/>
          <w:lang w:val="uk-UA"/>
        </w:rPr>
        <w:t>півпраця з КЗ «Малий груповий будинок «Затишок» Вакулівської сільської ради Криворізького району з метою влаштування та перебування дітей в даному закладі та з Широківським  центром надання соціальних послуг, діяльність  якого спрямована на соціальну роботу з сім’ями, дітьми та молоддю;</w:t>
      </w:r>
    </w:p>
    <w:p w:rsidR="00A236E3" w:rsidRPr="00A236E3" w:rsidRDefault="004556AF" w:rsidP="00063750">
      <w:pPr>
        <w:widowControl w:val="0"/>
        <w:ind w:left="42" w:firstLine="666"/>
        <w:jc w:val="both"/>
        <w:rPr>
          <w:sz w:val="26"/>
          <w:szCs w:val="26"/>
          <w:lang w:val="uk-UA"/>
        </w:rPr>
      </w:pPr>
      <w:r>
        <w:rPr>
          <w:sz w:val="26"/>
          <w:szCs w:val="26"/>
          <w:lang w:val="uk-UA"/>
        </w:rPr>
        <w:t xml:space="preserve"> </w:t>
      </w:r>
      <w:r w:rsidR="00A236E3" w:rsidRPr="00A236E3">
        <w:rPr>
          <w:sz w:val="26"/>
          <w:szCs w:val="26"/>
          <w:lang w:val="uk-UA"/>
        </w:rPr>
        <w:t>залучення молоді до громадського життя громади;</w:t>
      </w:r>
    </w:p>
    <w:p w:rsidR="00A236E3" w:rsidRPr="00A236E3" w:rsidRDefault="004556AF" w:rsidP="00063750">
      <w:pPr>
        <w:widowControl w:val="0"/>
        <w:ind w:left="42" w:firstLine="667"/>
        <w:jc w:val="both"/>
        <w:rPr>
          <w:sz w:val="26"/>
          <w:szCs w:val="26"/>
          <w:lang w:val="uk-UA"/>
        </w:rPr>
      </w:pPr>
      <w:r>
        <w:rPr>
          <w:sz w:val="26"/>
          <w:szCs w:val="26"/>
          <w:lang w:val="uk-UA"/>
        </w:rPr>
        <w:t xml:space="preserve"> </w:t>
      </w:r>
      <w:r w:rsidR="00A236E3" w:rsidRPr="00A236E3">
        <w:rPr>
          <w:sz w:val="26"/>
          <w:szCs w:val="26"/>
          <w:lang w:val="uk-UA"/>
        </w:rPr>
        <w:t>проведення заходів із запобігання та протидії домашньому насильству, або/та насильству за ознакою  статті й гендерної  нерівності  у суспільстві;</w:t>
      </w:r>
    </w:p>
    <w:p w:rsidR="00A236E3" w:rsidRPr="00A236E3" w:rsidRDefault="004556AF" w:rsidP="00063750">
      <w:pPr>
        <w:widowControl w:val="0"/>
        <w:ind w:left="42" w:firstLine="666"/>
        <w:jc w:val="both"/>
        <w:rPr>
          <w:sz w:val="26"/>
          <w:szCs w:val="26"/>
          <w:lang w:val="uk-UA"/>
        </w:rPr>
      </w:pPr>
      <w:r>
        <w:rPr>
          <w:sz w:val="26"/>
          <w:szCs w:val="26"/>
          <w:lang w:val="uk-UA"/>
        </w:rPr>
        <w:t xml:space="preserve"> </w:t>
      </w:r>
      <w:r w:rsidR="00A236E3" w:rsidRPr="00A236E3">
        <w:rPr>
          <w:sz w:val="26"/>
          <w:szCs w:val="26"/>
          <w:lang w:val="uk-UA"/>
        </w:rPr>
        <w:t>посилення профілактичної роботи з сім’ями, які опинилися</w:t>
      </w:r>
      <w:r w:rsidR="008B448F">
        <w:rPr>
          <w:sz w:val="26"/>
          <w:szCs w:val="26"/>
          <w:lang w:val="uk-UA"/>
        </w:rPr>
        <w:t xml:space="preserve"> в складних життєвих обставинах;</w:t>
      </w:r>
    </w:p>
    <w:p w:rsidR="00A236E3" w:rsidRPr="00A236E3" w:rsidRDefault="004556AF" w:rsidP="00063750">
      <w:pPr>
        <w:widowControl w:val="0"/>
        <w:ind w:left="42" w:firstLine="666"/>
        <w:jc w:val="both"/>
        <w:rPr>
          <w:sz w:val="26"/>
          <w:szCs w:val="26"/>
          <w:lang w:val="uk-UA"/>
        </w:rPr>
      </w:pPr>
      <w:r>
        <w:rPr>
          <w:sz w:val="26"/>
          <w:szCs w:val="26"/>
          <w:lang w:val="uk-UA"/>
        </w:rPr>
        <w:t xml:space="preserve"> </w:t>
      </w:r>
      <w:r w:rsidR="00A236E3" w:rsidRPr="00A236E3">
        <w:rPr>
          <w:sz w:val="26"/>
          <w:szCs w:val="26"/>
          <w:lang w:val="uk-UA"/>
        </w:rPr>
        <w:t>надання соціальних послуг відповідно до державних стандартів з соціального супроводу, консультування, соціальної профілактики та соціальної  адаптації.</w:t>
      </w:r>
    </w:p>
    <w:p w:rsidR="00A236E3" w:rsidRPr="00851C2D" w:rsidRDefault="00A236E3" w:rsidP="00063750">
      <w:pPr>
        <w:widowControl w:val="0"/>
        <w:ind w:left="42" w:firstLine="666"/>
        <w:jc w:val="both"/>
        <w:rPr>
          <w:b/>
          <w:sz w:val="26"/>
          <w:szCs w:val="26"/>
          <w:lang w:val="uk-UA"/>
        </w:rPr>
      </w:pPr>
      <w:r w:rsidRPr="00851C2D">
        <w:rPr>
          <w:b/>
          <w:sz w:val="26"/>
          <w:szCs w:val="26"/>
          <w:lang w:val="uk-UA"/>
        </w:rPr>
        <w:t>Критерії досягнення:</w:t>
      </w:r>
    </w:p>
    <w:p w:rsidR="00A236E3" w:rsidRPr="00A236E3" w:rsidRDefault="00A236E3" w:rsidP="00063750">
      <w:pPr>
        <w:widowControl w:val="0"/>
        <w:ind w:left="42" w:firstLine="666"/>
        <w:jc w:val="both"/>
        <w:rPr>
          <w:sz w:val="26"/>
          <w:szCs w:val="26"/>
          <w:lang w:val="uk-UA"/>
        </w:rPr>
      </w:pPr>
      <w:r w:rsidRPr="00A236E3">
        <w:rPr>
          <w:sz w:val="26"/>
          <w:szCs w:val="26"/>
          <w:lang w:val="uk-UA"/>
        </w:rPr>
        <w:t>збільшення чисельності дітей –</w:t>
      </w:r>
      <w:r w:rsidR="008B448F">
        <w:rPr>
          <w:sz w:val="26"/>
          <w:szCs w:val="26"/>
          <w:lang w:val="uk-UA"/>
        </w:rPr>
        <w:t xml:space="preserve"> сиріт та  дітей, позбавлених ба</w:t>
      </w:r>
      <w:r w:rsidRPr="00A236E3">
        <w:rPr>
          <w:sz w:val="26"/>
          <w:szCs w:val="26"/>
          <w:lang w:val="uk-UA"/>
        </w:rPr>
        <w:t xml:space="preserve">тьківського піклування у сімейних формах виховання,  дитячих будинках сімейного типу та прийомних сім’ях;   </w:t>
      </w:r>
    </w:p>
    <w:p w:rsidR="00A236E3" w:rsidRPr="00A236E3" w:rsidRDefault="00A236E3" w:rsidP="00063750">
      <w:pPr>
        <w:widowControl w:val="0"/>
        <w:ind w:left="42" w:firstLine="666"/>
        <w:jc w:val="both"/>
        <w:rPr>
          <w:sz w:val="26"/>
          <w:szCs w:val="26"/>
          <w:lang w:val="uk-UA"/>
        </w:rPr>
      </w:pPr>
      <w:r w:rsidRPr="00A236E3">
        <w:rPr>
          <w:sz w:val="26"/>
          <w:szCs w:val="26"/>
          <w:lang w:val="uk-UA"/>
        </w:rPr>
        <w:t>збільшення кількості проведених заходів в рамках надання базових соціальних послуг.</w:t>
      </w:r>
    </w:p>
    <w:p w:rsidR="00A236E3" w:rsidRPr="00A236E3" w:rsidRDefault="00A236E3" w:rsidP="00063750">
      <w:pPr>
        <w:widowControl w:val="0"/>
        <w:ind w:left="42" w:firstLine="666"/>
        <w:jc w:val="both"/>
        <w:rPr>
          <w:sz w:val="26"/>
          <w:szCs w:val="26"/>
          <w:lang w:val="uk-UA"/>
        </w:rPr>
      </w:pPr>
      <w:r w:rsidRPr="00851C2D">
        <w:rPr>
          <w:b/>
          <w:sz w:val="26"/>
          <w:szCs w:val="26"/>
          <w:lang w:val="uk-UA"/>
        </w:rPr>
        <w:t>Джерела фінансування:</w:t>
      </w:r>
      <w:r w:rsidRPr="00A236E3">
        <w:rPr>
          <w:sz w:val="26"/>
          <w:szCs w:val="26"/>
          <w:lang w:val="uk-UA"/>
        </w:rPr>
        <w:t xml:space="preserve">  кошти обласного та  сільського бюджетів,  інші джерела не заборонені  чинним  законодавством України.</w:t>
      </w:r>
    </w:p>
    <w:p w:rsidR="00A236E3" w:rsidRPr="00A236E3" w:rsidRDefault="00A236E3" w:rsidP="00063750">
      <w:pPr>
        <w:widowControl w:val="0"/>
        <w:ind w:left="42" w:firstLine="666"/>
        <w:jc w:val="both"/>
        <w:rPr>
          <w:sz w:val="26"/>
          <w:szCs w:val="26"/>
          <w:lang w:val="uk-UA"/>
        </w:rPr>
      </w:pPr>
    </w:p>
    <w:p w:rsidR="00A236E3" w:rsidRPr="004556AF" w:rsidRDefault="00A402E6" w:rsidP="00063750">
      <w:pPr>
        <w:widowControl w:val="0"/>
        <w:ind w:left="42" w:firstLine="666"/>
        <w:jc w:val="center"/>
        <w:rPr>
          <w:b/>
          <w:sz w:val="26"/>
          <w:szCs w:val="26"/>
          <w:lang w:val="uk-UA"/>
        </w:rPr>
      </w:pPr>
      <w:r>
        <w:rPr>
          <w:b/>
          <w:sz w:val="26"/>
          <w:szCs w:val="26"/>
          <w:lang w:val="uk-UA"/>
        </w:rPr>
        <w:t>5</w:t>
      </w:r>
      <w:r w:rsidR="004556AF" w:rsidRPr="004556AF">
        <w:rPr>
          <w:b/>
          <w:sz w:val="26"/>
          <w:szCs w:val="26"/>
          <w:lang w:val="uk-UA"/>
        </w:rPr>
        <w:t>.7</w:t>
      </w:r>
      <w:r w:rsidR="00A236E3" w:rsidRPr="004556AF">
        <w:rPr>
          <w:b/>
          <w:sz w:val="26"/>
          <w:szCs w:val="26"/>
          <w:lang w:val="uk-UA"/>
        </w:rPr>
        <w:t>. Культура</w:t>
      </w:r>
    </w:p>
    <w:p w:rsidR="00A236E3" w:rsidRPr="00A236E3" w:rsidRDefault="00A236E3" w:rsidP="00063750">
      <w:pPr>
        <w:widowControl w:val="0"/>
        <w:ind w:left="42" w:firstLine="666"/>
        <w:jc w:val="both"/>
        <w:rPr>
          <w:sz w:val="26"/>
          <w:szCs w:val="26"/>
          <w:lang w:val="uk-UA"/>
        </w:rPr>
      </w:pPr>
      <w:r w:rsidRPr="005F1959">
        <w:rPr>
          <w:b/>
          <w:sz w:val="26"/>
          <w:szCs w:val="26"/>
          <w:lang w:val="uk-UA"/>
        </w:rPr>
        <w:t>Головна мета:</w:t>
      </w:r>
      <w:r w:rsidRPr="00A236E3">
        <w:rPr>
          <w:sz w:val="26"/>
          <w:szCs w:val="26"/>
          <w:lang w:val="uk-UA"/>
        </w:rPr>
        <w:t xml:space="preserve"> збереження  мережі закладів культури та об’єктів культурної спадщини; розвиток людського капіталу  із застосуванням  сучасних інструментів  культурного розвитку  громади.</w:t>
      </w:r>
    </w:p>
    <w:p w:rsidR="00A236E3" w:rsidRPr="00336394" w:rsidRDefault="00A236E3" w:rsidP="00063750">
      <w:pPr>
        <w:widowControl w:val="0"/>
        <w:ind w:left="42" w:firstLine="666"/>
        <w:jc w:val="both"/>
        <w:rPr>
          <w:b/>
          <w:sz w:val="26"/>
          <w:szCs w:val="26"/>
          <w:lang w:val="uk-UA"/>
        </w:rPr>
      </w:pPr>
      <w:r w:rsidRPr="00336394">
        <w:rPr>
          <w:b/>
          <w:sz w:val="26"/>
          <w:szCs w:val="26"/>
          <w:lang w:val="uk-UA"/>
        </w:rPr>
        <w:t>Основні заходи  та завдання:</w:t>
      </w:r>
    </w:p>
    <w:p w:rsidR="00A236E3" w:rsidRPr="00A236E3" w:rsidRDefault="00A236E3" w:rsidP="00063750">
      <w:pPr>
        <w:widowControl w:val="0"/>
        <w:ind w:left="42" w:firstLine="666"/>
        <w:jc w:val="both"/>
        <w:rPr>
          <w:sz w:val="26"/>
          <w:szCs w:val="26"/>
          <w:lang w:val="uk-UA"/>
        </w:rPr>
      </w:pPr>
      <w:r w:rsidRPr="00A236E3">
        <w:rPr>
          <w:sz w:val="26"/>
          <w:szCs w:val="26"/>
          <w:lang w:val="uk-UA"/>
        </w:rPr>
        <w:t>реалізація завдання з поступового створення сприятливого середовища для гармонійного розвитку потужного україномовного середовища;</w:t>
      </w:r>
    </w:p>
    <w:p w:rsidR="00A236E3" w:rsidRPr="00A236E3" w:rsidRDefault="00A236E3" w:rsidP="00063750">
      <w:pPr>
        <w:widowControl w:val="0"/>
        <w:ind w:left="42" w:firstLine="666"/>
        <w:jc w:val="both"/>
        <w:rPr>
          <w:sz w:val="26"/>
          <w:szCs w:val="26"/>
          <w:lang w:val="uk-UA"/>
        </w:rPr>
      </w:pPr>
      <w:r w:rsidRPr="00A236E3">
        <w:rPr>
          <w:sz w:val="26"/>
          <w:szCs w:val="26"/>
          <w:lang w:val="uk-UA"/>
        </w:rPr>
        <w:t>формування та організація проведення  концертів, фестивалів, основних культурно - мистецьких заходів;</w:t>
      </w:r>
    </w:p>
    <w:p w:rsidR="00A236E3" w:rsidRPr="00A236E3" w:rsidRDefault="00A236E3" w:rsidP="00063750">
      <w:pPr>
        <w:widowControl w:val="0"/>
        <w:ind w:left="42" w:firstLine="666"/>
        <w:jc w:val="both"/>
        <w:rPr>
          <w:sz w:val="26"/>
          <w:szCs w:val="26"/>
          <w:lang w:val="uk-UA"/>
        </w:rPr>
      </w:pPr>
      <w:r w:rsidRPr="00A236E3">
        <w:rPr>
          <w:sz w:val="26"/>
          <w:szCs w:val="26"/>
          <w:lang w:val="uk-UA"/>
        </w:rPr>
        <w:lastRenderedPageBreak/>
        <w:t>актуалізація та оновлення бібліотечних фондів;</w:t>
      </w:r>
    </w:p>
    <w:p w:rsidR="00A236E3" w:rsidRPr="00A236E3" w:rsidRDefault="00A236E3" w:rsidP="00063750">
      <w:pPr>
        <w:widowControl w:val="0"/>
        <w:ind w:left="42" w:firstLine="666"/>
        <w:jc w:val="both"/>
        <w:rPr>
          <w:sz w:val="26"/>
          <w:szCs w:val="26"/>
          <w:lang w:val="uk-UA"/>
        </w:rPr>
      </w:pPr>
      <w:r w:rsidRPr="00A236E3">
        <w:rPr>
          <w:sz w:val="26"/>
          <w:szCs w:val="26"/>
          <w:lang w:val="uk-UA"/>
        </w:rPr>
        <w:t>участь  колективів художньої самодіяльності, солістів та  умільців територіальної громади  в регіональних,  Всеукраїнських та Міжнародних заходах;</w:t>
      </w:r>
    </w:p>
    <w:p w:rsidR="00A236E3" w:rsidRPr="00A236E3" w:rsidRDefault="00A236E3" w:rsidP="00063750">
      <w:pPr>
        <w:widowControl w:val="0"/>
        <w:ind w:left="42" w:firstLine="666"/>
        <w:jc w:val="both"/>
        <w:rPr>
          <w:sz w:val="26"/>
          <w:szCs w:val="26"/>
          <w:lang w:val="uk-UA"/>
        </w:rPr>
      </w:pPr>
      <w:r w:rsidRPr="00A236E3">
        <w:rPr>
          <w:sz w:val="26"/>
          <w:szCs w:val="26"/>
          <w:lang w:val="uk-UA"/>
        </w:rPr>
        <w:t>збереження будівель закладів культури громади, виконання необхідних ремонтних робіт; придбання сучасних музичних інструментів та звукової апаратури, створення нових сучасних костюмів для творчих колективів закладів культури;</w:t>
      </w:r>
    </w:p>
    <w:p w:rsidR="00A236E3" w:rsidRPr="00A236E3" w:rsidRDefault="00A236E3" w:rsidP="00063750">
      <w:pPr>
        <w:widowControl w:val="0"/>
        <w:ind w:left="42" w:firstLine="666"/>
        <w:jc w:val="both"/>
        <w:rPr>
          <w:sz w:val="26"/>
          <w:szCs w:val="26"/>
          <w:lang w:val="uk-UA"/>
        </w:rPr>
      </w:pPr>
      <w:r w:rsidRPr="00A236E3">
        <w:rPr>
          <w:sz w:val="26"/>
          <w:szCs w:val="26"/>
          <w:lang w:val="uk-UA"/>
        </w:rPr>
        <w:t>паспортизація об’єктів культурної спадщини.</w:t>
      </w:r>
    </w:p>
    <w:p w:rsidR="00A236E3" w:rsidRPr="00336394" w:rsidRDefault="00A236E3" w:rsidP="00063750">
      <w:pPr>
        <w:widowControl w:val="0"/>
        <w:ind w:left="42" w:firstLine="666"/>
        <w:jc w:val="both"/>
        <w:rPr>
          <w:b/>
          <w:sz w:val="26"/>
          <w:szCs w:val="26"/>
          <w:lang w:val="uk-UA"/>
        </w:rPr>
      </w:pPr>
      <w:r w:rsidRPr="00336394">
        <w:rPr>
          <w:b/>
          <w:sz w:val="26"/>
          <w:szCs w:val="26"/>
          <w:lang w:val="uk-UA"/>
        </w:rPr>
        <w:t xml:space="preserve">Критерії досягнення: </w:t>
      </w:r>
    </w:p>
    <w:p w:rsidR="00A236E3" w:rsidRPr="00A236E3" w:rsidRDefault="00A236E3" w:rsidP="00063750">
      <w:pPr>
        <w:widowControl w:val="0"/>
        <w:ind w:left="42" w:firstLine="666"/>
        <w:jc w:val="both"/>
        <w:rPr>
          <w:sz w:val="26"/>
          <w:szCs w:val="26"/>
          <w:lang w:val="uk-UA"/>
        </w:rPr>
      </w:pPr>
      <w:r w:rsidRPr="00A236E3">
        <w:rPr>
          <w:sz w:val="26"/>
          <w:szCs w:val="26"/>
          <w:lang w:val="uk-UA"/>
        </w:rPr>
        <w:t>забезпечення жителів громади культурними, бібліотечними послугами враховуючи їх вподобання;</w:t>
      </w:r>
    </w:p>
    <w:p w:rsidR="00A236E3" w:rsidRPr="00A236E3" w:rsidRDefault="00A236E3" w:rsidP="00063750">
      <w:pPr>
        <w:widowControl w:val="0"/>
        <w:ind w:left="42" w:firstLine="666"/>
        <w:jc w:val="both"/>
        <w:rPr>
          <w:sz w:val="26"/>
          <w:szCs w:val="26"/>
          <w:lang w:val="uk-UA"/>
        </w:rPr>
      </w:pPr>
      <w:r w:rsidRPr="00A236E3">
        <w:rPr>
          <w:sz w:val="26"/>
          <w:szCs w:val="26"/>
          <w:lang w:val="uk-UA"/>
        </w:rPr>
        <w:t>придбання та оновлення звукопідсилюючої апаратур</w:t>
      </w:r>
      <w:r w:rsidR="008C1B5B">
        <w:rPr>
          <w:sz w:val="26"/>
          <w:szCs w:val="26"/>
          <w:lang w:val="uk-UA"/>
        </w:rPr>
        <w:t xml:space="preserve">и, пошиття сценічних костюмів  </w:t>
      </w:r>
      <w:r w:rsidRPr="00A236E3">
        <w:rPr>
          <w:sz w:val="26"/>
          <w:szCs w:val="26"/>
          <w:lang w:val="uk-UA"/>
        </w:rPr>
        <w:t>для творчих колективів  закладів культури;</w:t>
      </w:r>
    </w:p>
    <w:p w:rsidR="00A236E3" w:rsidRPr="00A236E3" w:rsidRDefault="00A236E3" w:rsidP="00063750">
      <w:pPr>
        <w:widowControl w:val="0"/>
        <w:ind w:left="42" w:firstLine="666"/>
        <w:jc w:val="both"/>
        <w:rPr>
          <w:sz w:val="26"/>
          <w:szCs w:val="26"/>
          <w:lang w:val="uk-UA"/>
        </w:rPr>
      </w:pPr>
      <w:r w:rsidRPr="00A236E3">
        <w:rPr>
          <w:sz w:val="26"/>
          <w:szCs w:val="26"/>
          <w:lang w:val="uk-UA"/>
        </w:rPr>
        <w:t xml:space="preserve">оновлення бібліотечного фонду (придбання літератури  новітніх видань художньої літератури українською мовою);          </w:t>
      </w:r>
    </w:p>
    <w:p w:rsidR="00A236E3" w:rsidRPr="00A236E3" w:rsidRDefault="00A236E3" w:rsidP="00063750">
      <w:pPr>
        <w:widowControl w:val="0"/>
        <w:ind w:left="42" w:firstLine="666"/>
        <w:jc w:val="both"/>
        <w:rPr>
          <w:sz w:val="26"/>
          <w:szCs w:val="26"/>
          <w:lang w:val="uk-UA"/>
        </w:rPr>
      </w:pPr>
      <w:r w:rsidRPr="00A236E3">
        <w:rPr>
          <w:sz w:val="26"/>
          <w:szCs w:val="26"/>
          <w:lang w:val="uk-UA"/>
        </w:rPr>
        <w:t xml:space="preserve"> придбання комп’ютерної техніки для бібліотечних та клубних закладів;</w:t>
      </w:r>
    </w:p>
    <w:p w:rsidR="00A236E3" w:rsidRPr="00A236E3" w:rsidRDefault="00A236E3" w:rsidP="00063750">
      <w:pPr>
        <w:widowControl w:val="0"/>
        <w:ind w:left="42" w:firstLine="666"/>
        <w:jc w:val="both"/>
        <w:rPr>
          <w:sz w:val="26"/>
          <w:szCs w:val="26"/>
          <w:lang w:val="uk-UA"/>
        </w:rPr>
      </w:pPr>
      <w:r w:rsidRPr="00A236E3">
        <w:rPr>
          <w:sz w:val="26"/>
          <w:szCs w:val="26"/>
          <w:lang w:val="uk-UA"/>
        </w:rPr>
        <w:t xml:space="preserve"> інвентаризація пам’яток культурної спадщини, виготовлення документів на об’єкти культурної спадщини.</w:t>
      </w:r>
    </w:p>
    <w:p w:rsidR="00A236E3" w:rsidRPr="00A236E3" w:rsidRDefault="00A236E3" w:rsidP="00063750">
      <w:pPr>
        <w:widowControl w:val="0"/>
        <w:ind w:left="42" w:firstLine="666"/>
        <w:jc w:val="both"/>
        <w:rPr>
          <w:sz w:val="26"/>
          <w:szCs w:val="26"/>
          <w:lang w:val="uk-UA"/>
        </w:rPr>
      </w:pPr>
      <w:r w:rsidRPr="00A236E3">
        <w:rPr>
          <w:sz w:val="26"/>
          <w:szCs w:val="26"/>
          <w:lang w:val="uk-UA"/>
        </w:rPr>
        <w:t xml:space="preserve"> </w:t>
      </w:r>
      <w:r w:rsidRPr="00336394">
        <w:rPr>
          <w:b/>
          <w:sz w:val="26"/>
          <w:szCs w:val="26"/>
          <w:lang w:val="uk-UA"/>
        </w:rPr>
        <w:t>Джерела фінансування:</w:t>
      </w:r>
      <w:r w:rsidRPr="00A236E3">
        <w:rPr>
          <w:sz w:val="26"/>
          <w:szCs w:val="26"/>
          <w:lang w:val="uk-UA"/>
        </w:rPr>
        <w:t xml:space="preserve"> кошти  сільського бюджету, інші джерела,  не заборонені  чинним законодавством України.</w:t>
      </w:r>
    </w:p>
    <w:p w:rsidR="00FB0950" w:rsidRPr="007B3326" w:rsidRDefault="00FB0950" w:rsidP="00063750">
      <w:pPr>
        <w:tabs>
          <w:tab w:val="left" w:pos="0"/>
        </w:tabs>
        <w:ind w:left="709"/>
        <w:jc w:val="center"/>
        <w:rPr>
          <w:b/>
          <w:sz w:val="26"/>
          <w:szCs w:val="26"/>
          <w:lang w:val="uk-UA"/>
        </w:rPr>
      </w:pPr>
    </w:p>
    <w:p w:rsidR="00EC0884" w:rsidRPr="007B3326" w:rsidRDefault="00EC0884" w:rsidP="00A402E6">
      <w:pPr>
        <w:numPr>
          <w:ilvl w:val="1"/>
          <w:numId w:val="23"/>
        </w:numPr>
        <w:tabs>
          <w:tab w:val="left" w:pos="0"/>
        </w:tabs>
        <w:jc w:val="center"/>
        <w:rPr>
          <w:b/>
          <w:sz w:val="26"/>
          <w:szCs w:val="26"/>
          <w:lang w:val="uk-UA"/>
        </w:rPr>
      </w:pPr>
      <w:r w:rsidRPr="007B3326">
        <w:rPr>
          <w:b/>
          <w:sz w:val="26"/>
          <w:szCs w:val="26"/>
          <w:lang w:val="uk-UA"/>
        </w:rPr>
        <w:t>Розвиток житлово-комунального господарства  та благоустрій території</w:t>
      </w:r>
    </w:p>
    <w:p w:rsidR="00EC0884" w:rsidRPr="007B3326" w:rsidRDefault="00EC0884" w:rsidP="00063750">
      <w:pPr>
        <w:ind w:firstLine="709"/>
        <w:jc w:val="both"/>
        <w:rPr>
          <w:sz w:val="26"/>
          <w:szCs w:val="26"/>
          <w:lang w:val="uk-UA"/>
        </w:rPr>
      </w:pPr>
      <w:r w:rsidRPr="007B3326">
        <w:rPr>
          <w:b/>
          <w:sz w:val="26"/>
          <w:szCs w:val="26"/>
          <w:lang w:val="uk-UA"/>
        </w:rPr>
        <w:t xml:space="preserve">Головна мета: </w:t>
      </w:r>
      <w:r w:rsidR="00BF690B" w:rsidRPr="007B3326">
        <w:rPr>
          <w:sz w:val="26"/>
          <w:szCs w:val="26"/>
          <w:lang w:val="uk-UA"/>
        </w:rPr>
        <w:t>поліпшення  (або збереження на довоєнному рівні)</w:t>
      </w:r>
      <w:r w:rsidRPr="007B3326">
        <w:rPr>
          <w:sz w:val="26"/>
          <w:szCs w:val="26"/>
          <w:lang w:val="uk-UA"/>
        </w:rPr>
        <w:t xml:space="preserve"> якості надання послуг </w:t>
      </w:r>
      <w:r w:rsidR="00BF690B" w:rsidRPr="007B3326">
        <w:rPr>
          <w:sz w:val="26"/>
          <w:szCs w:val="26"/>
          <w:lang w:val="uk-UA"/>
        </w:rPr>
        <w:t xml:space="preserve"> з централізованого водозабезпечення</w:t>
      </w:r>
      <w:r w:rsidR="005E4A08" w:rsidRPr="007B3326">
        <w:rPr>
          <w:sz w:val="26"/>
          <w:szCs w:val="26"/>
          <w:lang w:val="uk-UA"/>
        </w:rPr>
        <w:t>, проведен</w:t>
      </w:r>
      <w:r w:rsidR="00386C69" w:rsidRPr="007B3326">
        <w:rPr>
          <w:sz w:val="26"/>
          <w:szCs w:val="26"/>
          <w:lang w:val="uk-UA"/>
        </w:rPr>
        <w:t>ня робіт з благоустрою територій</w:t>
      </w:r>
      <w:r w:rsidR="005E4A08" w:rsidRPr="007B3326">
        <w:rPr>
          <w:sz w:val="26"/>
          <w:szCs w:val="26"/>
          <w:lang w:val="uk-UA"/>
        </w:rPr>
        <w:t xml:space="preserve"> населених пунктів громади</w:t>
      </w:r>
      <w:r w:rsidR="003900D0" w:rsidRPr="007B3326">
        <w:rPr>
          <w:sz w:val="26"/>
          <w:szCs w:val="26"/>
          <w:lang w:val="uk-UA"/>
        </w:rPr>
        <w:t xml:space="preserve"> тощо</w:t>
      </w:r>
      <w:r w:rsidR="005E4A08" w:rsidRPr="007B3326">
        <w:rPr>
          <w:sz w:val="26"/>
          <w:szCs w:val="26"/>
          <w:lang w:val="uk-UA"/>
        </w:rPr>
        <w:t>.</w:t>
      </w:r>
    </w:p>
    <w:p w:rsidR="00EC0884" w:rsidRPr="007B3326" w:rsidRDefault="00074D75" w:rsidP="00063750">
      <w:pPr>
        <w:ind w:firstLine="708"/>
        <w:jc w:val="both"/>
        <w:outlineLvl w:val="0"/>
        <w:rPr>
          <w:b/>
          <w:sz w:val="26"/>
          <w:szCs w:val="26"/>
          <w:lang w:val="uk-UA"/>
        </w:rPr>
      </w:pPr>
      <w:r w:rsidRPr="007B3326">
        <w:rPr>
          <w:b/>
          <w:sz w:val="26"/>
          <w:szCs w:val="26"/>
          <w:lang w:val="uk-UA"/>
        </w:rPr>
        <w:t xml:space="preserve">Основні  </w:t>
      </w:r>
      <w:r w:rsidR="00EC0884" w:rsidRPr="007B3326">
        <w:rPr>
          <w:b/>
          <w:sz w:val="26"/>
          <w:szCs w:val="26"/>
          <w:lang w:val="uk-UA"/>
        </w:rPr>
        <w:t>заходи</w:t>
      </w:r>
      <w:r w:rsidRPr="007B3326">
        <w:rPr>
          <w:b/>
          <w:sz w:val="26"/>
          <w:szCs w:val="26"/>
          <w:lang w:val="uk-UA"/>
        </w:rPr>
        <w:t xml:space="preserve"> та завдання</w:t>
      </w:r>
      <w:r w:rsidR="00EC0884" w:rsidRPr="007B3326">
        <w:rPr>
          <w:b/>
          <w:sz w:val="26"/>
          <w:szCs w:val="26"/>
          <w:lang w:val="uk-UA"/>
        </w:rPr>
        <w:t xml:space="preserve">:  </w:t>
      </w:r>
    </w:p>
    <w:p w:rsidR="00D640DA" w:rsidRPr="007B3326" w:rsidRDefault="00EC0884" w:rsidP="00063750">
      <w:pPr>
        <w:ind w:left="28" w:firstLine="680"/>
        <w:jc w:val="both"/>
        <w:rPr>
          <w:sz w:val="26"/>
          <w:szCs w:val="26"/>
          <w:lang w:val="uk-UA"/>
        </w:rPr>
      </w:pPr>
      <w:r w:rsidRPr="007B3326">
        <w:rPr>
          <w:sz w:val="26"/>
          <w:szCs w:val="26"/>
          <w:lang w:val="uk-UA"/>
        </w:rPr>
        <w:t xml:space="preserve">забезпечення </w:t>
      </w:r>
      <w:r w:rsidR="00D640DA" w:rsidRPr="007B3326">
        <w:rPr>
          <w:sz w:val="26"/>
          <w:szCs w:val="26"/>
          <w:lang w:val="uk-UA"/>
        </w:rPr>
        <w:t>населення надійним та якісним водопостачанням;</w:t>
      </w:r>
    </w:p>
    <w:p w:rsidR="00EC0884" w:rsidRPr="007B3326" w:rsidRDefault="00EC0884" w:rsidP="00063750">
      <w:pPr>
        <w:ind w:left="28" w:firstLine="680"/>
        <w:jc w:val="both"/>
        <w:rPr>
          <w:sz w:val="26"/>
          <w:szCs w:val="26"/>
          <w:lang w:val="uk-UA"/>
        </w:rPr>
      </w:pPr>
      <w:r w:rsidRPr="007B3326">
        <w:rPr>
          <w:sz w:val="26"/>
          <w:szCs w:val="26"/>
          <w:lang w:val="uk-UA"/>
        </w:rPr>
        <w:t>ремонт існуючих водоп</w:t>
      </w:r>
      <w:r w:rsidR="00886BD8" w:rsidRPr="007B3326">
        <w:rPr>
          <w:sz w:val="26"/>
          <w:szCs w:val="26"/>
          <w:lang w:val="uk-UA"/>
        </w:rPr>
        <w:t>ровідних мереж</w:t>
      </w:r>
      <w:r w:rsidRPr="007B3326">
        <w:rPr>
          <w:sz w:val="26"/>
          <w:szCs w:val="26"/>
          <w:lang w:val="uk-UA"/>
        </w:rPr>
        <w:t>;</w:t>
      </w:r>
    </w:p>
    <w:p w:rsidR="00E15F6A" w:rsidRPr="007B3326" w:rsidRDefault="00E15F6A" w:rsidP="00063750">
      <w:pPr>
        <w:ind w:left="28" w:firstLine="680"/>
        <w:jc w:val="both"/>
        <w:rPr>
          <w:sz w:val="26"/>
          <w:szCs w:val="26"/>
          <w:lang w:val="uk-UA"/>
        </w:rPr>
      </w:pPr>
      <w:r w:rsidRPr="007B3326">
        <w:rPr>
          <w:sz w:val="26"/>
          <w:szCs w:val="26"/>
          <w:lang w:val="uk-UA"/>
        </w:rPr>
        <w:t>розширення мережі існуючих водопроводів та об</w:t>
      </w:r>
      <w:r w:rsidRPr="007B3326">
        <w:rPr>
          <w:sz w:val="26"/>
          <w:szCs w:val="26"/>
        </w:rPr>
        <w:t>’</w:t>
      </w:r>
      <w:r w:rsidRPr="007B3326">
        <w:rPr>
          <w:sz w:val="26"/>
          <w:szCs w:val="26"/>
          <w:lang w:val="uk-UA"/>
        </w:rPr>
        <w:t>єктів водозабезпечення;</w:t>
      </w:r>
    </w:p>
    <w:p w:rsidR="00710264" w:rsidRPr="007B3326" w:rsidRDefault="00710264" w:rsidP="00063750">
      <w:pPr>
        <w:ind w:left="28" w:firstLine="680"/>
        <w:jc w:val="both"/>
        <w:rPr>
          <w:sz w:val="26"/>
          <w:szCs w:val="26"/>
          <w:lang w:val="uk-UA"/>
        </w:rPr>
      </w:pPr>
      <w:r w:rsidRPr="007B3326">
        <w:rPr>
          <w:sz w:val="26"/>
          <w:szCs w:val="26"/>
          <w:lang w:val="uk-UA"/>
        </w:rPr>
        <w:t>ремонти об’єктів соціальної інфраструктури;</w:t>
      </w:r>
    </w:p>
    <w:p w:rsidR="00EC0884" w:rsidRPr="007B3326" w:rsidRDefault="00F0604F" w:rsidP="00063750">
      <w:pPr>
        <w:ind w:firstLine="708"/>
        <w:jc w:val="both"/>
        <w:rPr>
          <w:sz w:val="26"/>
          <w:szCs w:val="26"/>
          <w:lang w:val="uk-UA"/>
        </w:rPr>
      </w:pPr>
      <w:r w:rsidRPr="007B3326">
        <w:rPr>
          <w:sz w:val="26"/>
          <w:szCs w:val="26"/>
          <w:lang w:val="uk-UA"/>
        </w:rPr>
        <w:t xml:space="preserve">благоустрій та реалізація інфраструктурних проектів, спрямованих  на поліпшення екологічної ситуації  в населених пунктах сільської ради та створення </w:t>
      </w:r>
      <w:r w:rsidR="00D52A81" w:rsidRPr="007B3326">
        <w:rPr>
          <w:sz w:val="26"/>
          <w:szCs w:val="26"/>
          <w:lang w:val="uk-UA"/>
        </w:rPr>
        <w:t>максимального рівня  комфорту та затишку для мешканців громади</w:t>
      </w:r>
      <w:r w:rsidR="00EC0884" w:rsidRPr="007B3326">
        <w:rPr>
          <w:sz w:val="26"/>
          <w:szCs w:val="26"/>
          <w:lang w:val="uk-UA"/>
        </w:rPr>
        <w:t>;</w:t>
      </w:r>
    </w:p>
    <w:p w:rsidR="00EC0884" w:rsidRPr="007B3326" w:rsidRDefault="00EC0884" w:rsidP="00063750">
      <w:pPr>
        <w:ind w:left="28" w:firstLine="680"/>
        <w:jc w:val="both"/>
        <w:rPr>
          <w:sz w:val="26"/>
          <w:szCs w:val="26"/>
          <w:lang w:val="uk-UA"/>
        </w:rPr>
      </w:pPr>
      <w:r w:rsidRPr="007B3326">
        <w:rPr>
          <w:sz w:val="26"/>
          <w:szCs w:val="26"/>
          <w:lang w:val="uk-UA"/>
        </w:rPr>
        <w:t>виконання комплексу заходів з підготовки  об’єктів соціальної сфери до роботи в осінньо – зимовий період;</w:t>
      </w:r>
    </w:p>
    <w:p w:rsidR="001D6539" w:rsidRPr="007B3326" w:rsidRDefault="001D6539" w:rsidP="00063750">
      <w:pPr>
        <w:ind w:firstLine="708"/>
        <w:contextualSpacing/>
        <w:jc w:val="both"/>
        <w:outlineLvl w:val="0"/>
        <w:rPr>
          <w:sz w:val="26"/>
          <w:szCs w:val="26"/>
          <w:lang w:val="uk-UA"/>
        </w:rPr>
      </w:pPr>
      <w:r w:rsidRPr="007B3326">
        <w:rPr>
          <w:sz w:val="26"/>
          <w:szCs w:val="26"/>
          <w:lang w:val="uk-UA"/>
        </w:rPr>
        <w:t>оновлення матеріально – технічної бази комунального підприємства  з метою покращення якості надання послуг</w:t>
      </w:r>
      <w:r w:rsidR="00ED5D72" w:rsidRPr="007B3326">
        <w:rPr>
          <w:sz w:val="26"/>
          <w:szCs w:val="26"/>
          <w:lang w:val="uk-UA"/>
        </w:rPr>
        <w:t>;</w:t>
      </w:r>
    </w:p>
    <w:p w:rsidR="00ED5D72" w:rsidRPr="007B3326" w:rsidRDefault="00ED5D72" w:rsidP="00063750">
      <w:pPr>
        <w:pStyle w:val="af3"/>
        <w:widowControl w:val="0"/>
        <w:spacing w:before="0" w:beforeAutospacing="0" w:after="0" w:afterAutospacing="0"/>
        <w:ind w:firstLine="720"/>
        <w:jc w:val="both"/>
        <w:rPr>
          <w:sz w:val="26"/>
          <w:szCs w:val="26"/>
          <w:lang w:val="uk-UA"/>
        </w:rPr>
      </w:pPr>
      <w:r w:rsidRPr="007B3326">
        <w:rPr>
          <w:sz w:val="26"/>
          <w:szCs w:val="26"/>
          <w:lang w:val="uk-UA"/>
        </w:rPr>
        <w:t xml:space="preserve">збереження та оновлення існуючих </w:t>
      </w:r>
      <w:r w:rsidR="00DA7580" w:rsidRPr="007B3326">
        <w:rPr>
          <w:sz w:val="26"/>
          <w:szCs w:val="26"/>
          <w:lang w:val="uk-UA"/>
        </w:rPr>
        <w:t>дитячих та  спортивно - ігрових</w:t>
      </w:r>
      <w:r w:rsidRPr="007B3326">
        <w:rPr>
          <w:sz w:val="26"/>
          <w:szCs w:val="26"/>
          <w:lang w:val="uk-UA"/>
        </w:rPr>
        <w:t xml:space="preserve">  майданчиків у місцях масового відпочинку населення</w:t>
      </w:r>
      <w:r w:rsidR="00386C69" w:rsidRPr="007B3326">
        <w:rPr>
          <w:sz w:val="26"/>
          <w:szCs w:val="26"/>
          <w:lang w:val="uk-UA"/>
        </w:rPr>
        <w:t>;</w:t>
      </w:r>
    </w:p>
    <w:p w:rsidR="00386C69" w:rsidRPr="007B3326" w:rsidRDefault="00386C69" w:rsidP="00063750">
      <w:pPr>
        <w:pStyle w:val="af3"/>
        <w:widowControl w:val="0"/>
        <w:spacing w:before="0" w:beforeAutospacing="0" w:after="0" w:afterAutospacing="0"/>
        <w:ind w:firstLine="720"/>
        <w:jc w:val="both"/>
        <w:rPr>
          <w:sz w:val="26"/>
          <w:szCs w:val="26"/>
          <w:lang w:val="uk-UA"/>
        </w:rPr>
      </w:pPr>
      <w:r w:rsidRPr="007B3326">
        <w:rPr>
          <w:sz w:val="26"/>
          <w:szCs w:val="26"/>
          <w:lang w:val="uk-UA"/>
        </w:rPr>
        <w:t>паспортизація дитячих та спортивних майданчиків в населених пунктах сільської ради;</w:t>
      </w:r>
    </w:p>
    <w:p w:rsidR="001B5653" w:rsidRPr="007B3326" w:rsidRDefault="001B5653" w:rsidP="00063750">
      <w:pPr>
        <w:pStyle w:val="af3"/>
        <w:widowControl w:val="0"/>
        <w:spacing w:before="0" w:beforeAutospacing="0" w:after="0" w:afterAutospacing="0"/>
        <w:ind w:firstLine="720"/>
        <w:jc w:val="both"/>
        <w:rPr>
          <w:sz w:val="26"/>
          <w:szCs w:val="26"/>
          <w:lang w:val="uk-UA"/>
        </w:rPr>
      </w:pPr>
      <w:r w:rsidRPr="007B3326">
        <w:rPr>
          <w:sz w:val="26"/>
          <w:szCs w:val="26"/>
          <w:lang w:val="uk-UA"/>
        </w:rPr>
        <w:t>внесення змін до генеральних планів с. Карпівка, с. Новомалинівка, с.</w:t>
      </w:r>
      <w:r w:rsidR="004B635F" w:rsidRPr="007B3326">
        <w:rPr>
          <w:sz w:val="26"/>
          <w:szCs w:val="26"/>
          <w:lang w:val="uk-UA"/>
        </w:rPr>
        <w:t>Дем</w:t>
      </w:r>
      <w:r w:rsidR="004B635F" w:rsidRPr="007B3326">
        <w:rPr>
          <w:sz w:val="26"/>
          <w:szCs w:val="26"/>
          <w:lang w:val="ru-RU"/>
        </w:rPr>
        <w:t>’</w:t>
      </w:r>
      <w:r w:rsidR="004B635F" w:rsidRPr="007B3326">
        <w:rPr>
          <w:sz w:val="26"/>
          <w:szCs w:val="26"/>
          <w:lang w:val="uk-UA"/>
        </w:rPr>
        <w:t>янівка;</w:t>
      </w:r>
    </w:p>
    <w:p w:rsidR="004B635F" w:rsidRPr="007B3326" w:rsidRDefault="004B635F" w:rsidP="00063750">
      <w:pPr>
        <w:pStyle w:val="af3"/>
        <w:widowControl w:val="0"/>
        <w:spacing w:before="0" w:beforeAutospacing="0" w:after="0" w:afterAutospacing="0"/>
        <w:ind w:firstLine="720"/>
        <w:jc w:val="both"/>
        <w:rPr>
          <w:sz w:val="26"/>
          <w:szCs w:val="26"/>
          <w:lang w:val="uk-UA"/>
        </w:rPr>
      </w:pPr>
      <w:r w:rsidRPr="007B3326">
        <w:rPr>
          <w:sz w:val="26"/>
          <w:szCs w:val="26"/>
          <w:lang w:val="uk-UA"/>
        </w:rPr>
        <w:t>облаштування сходів адмінбудівлі Карпівської сільської ради пандусом</w:t>
      </w:r>
      <w:r w:rsidR="008167C4" w:rsidRPr="007B3326">
        <w:rPr>
          <w:sz w:val="26"/>
          <w:szCs w:val="26"/>
          <w:lang w:val="uk-UA"/>
        </w:rPr>
        <w:t>;</w:t>
      </w:r>
    </w:p>
    <w:p w:rsidR="008167C4" w:rsidRPr="007B3326" w:rsidRDefault="008167C4" w:rsidP="00063750">
      <w:pPr>
        <w:pStyle w:val="af3"/>
        <w:widowControl w:val="0"/>
        <w:spacing w:before="0" w:beforeAutospacing="0" w:after="0" w:afterAutospacing="0"/>
        <w:ind w:firstLine="720"/>
        <w:jc w:val="both"/>
        <w:rPr>
          <w:sz w:val="26"/>
          <w:szCs w:val="26"/>
          <w:lang w:val="uk-UA"/>
        </w:rPr>
      </w:pPr>
      <w:r w:rsidRPr="007B3326">
        <w:rPr>
          <w:sz w:val="26"/>
          <w:szCs w:val="26"/>
          <w:lang w:val="uk-UA"/>
        </w:rPr>
        <w:t xml:space="preserve">розроблення </w:t>
      </w:r>
      <w:r w:rsidR="00EB3F20" w:rsidRPr="007B3326">
        <w:rPr>
          <w:sz w:val="26"/>
          <w:szCs w:val="26"/>
          <w:lang w:val="uk-UA"/>
        </w:rPr>
        <w:t>К</w:t>
      </w:r>
      <w:r w:rsidRPr="007B3326">
        <w:rPr>
          <w:sz w:val="26"/>
          <w:szCs w:val="26"/>
          <w:lang w:val="uk-UA"/>
        </w:rPr>
        <w:t xml:space="preserve">омплексного </w:t>
      </w:r>
      <w:r w:rsidR="0058109A" w:rsidRPr="007B3326">
        <w:rPr>
          <w:sz w:val="26"/>
          <w:szCs w:val="26"/>
          <w:lang w:val="uk-UA"/>
        </w:rPr>
        <w:t>п</w:t>
      </w:r>
      <w:r w:rsidRPr="007B3326">
        <w:rPr>
          <w:sz w:val="26"/>
          <w:szCs w:val="26"/>
          <w:lang w:val="uk-UA"/>
        </w:rPr>
        <w:t>лану  просторового розвитку  територіальної громади.</w:t>
      </w:r>
    </w:p>
    <w:p w:rsidR="00EC0884" w:rsidRPr="007B3326" w:rsidRDefault="00EC0884" w:rsidP="00063750">
      <w:pPr>
        <w:ind w:firstLine="708"/>
        <w:jc w:val="both"/>
        <w:outlineLvl w:val="0"/>
        <w:rPr>
          <w:b/>
          <w:sz w:val="26"/>
          <w:szCs w:val="26"/>
          <w:lang w:val="uk-UA"/>
        </w:rPr>
      </w:pPr>
      <w:r w:rsidRPr="007B3326">
        <w:rPr>
          <w:b/>
          <w:sz w:val="26"/>
          <w:szCs w:val="26"/>
          <w:lang w:val="uk-UA"/>
        </w:rPr>
        <w:t>Критерії досягнення:</w:t>
      </w:r>
    </w:p>
    <w:p w:rsidR="001D6539" w:rsidRPr="007B3326" w:rsidRDefault="001D6539" w:rsidP="00063750">
      <w:pPr>
        <w:widowControl w:val="0"/>
        <w:tabs>
          <w:tab w:val="left" w:pos="0"/>
        </w:tabs>
        <w:ind w:firstLine="709"/>
        <w:jc w:val="both"/>
        <w:rPr>
          <w:sz w:val="26"/>
          <w:szCs w:val="26"/>
          <w:lang w:val="uk-UA"/>
        </w:rPr>
      </w:pPr>
      <w:r w:rsidRPr="007B3326">
        <w:rPr>
          <w:sz w:val="26"/>
          <w:szCs w:val="26"/>
          <w:lang w:val="uk-UA"/>
        </w:rPr>
        <w:t xml:space="preserve">проведення ремонтних робіт мереж водопостачання та зовнішнього </w:t>
      </w:r>
      <w:r w:rsidRPr="007B3326">
        <w:rPr>
          <w:sz w:val="26"/>
          <w:szCs w:val="26"/>
          <w:lang w:val="uk-UA"/>
        </w:rPr>
        <w:lastRenderedPageBreak/>
        <w:t>освітлення в населених пунктах сільської ради;</w:t>
      </w:r>
    </w:p>
    <w:p w:rsidR="00E927A4" w:rsidRDefault="00E927A4" w:rsidP="00063750">
      <w:pPr>
        <w:ind w:left="28" w:firstLine="680"/>
        <w:jc w:val="both"/>
        <w:rPr>
          <w:sz w:val="26"/>
          <w:szCs w:val="26"/>
          <w:lang w:val="uk-UA"/>
        </w:rPr>
      </w:pPr>
      <w:r w:rsidRPr="007B3326">
        <w:rPr>
          <w:sz w:val="26"/>
          <w:szCs w:val="26"/>
          <w:lang w:val="uk-UA"/>
        </w:rPr>
        <w:t>технічне обслуговування  та підтримка функціонування обладнання об’єктів водопостачання  та  мереж зовнішнього освітлення  в населених пунктах сільської ради;</w:t>
      </w:r>
    </w:p>
    <w:p w:rsidR="00A31ECF" w:rsidRPr="007B3326" w:rsidRDefault="00A31ECF" w:rsidP="00063750">
      <w:pPr>
        <w:ind w:left="28" w:firstLine="680"/>
        <w:jc w:val="both"/>
        <w:rPr>
          <w:sz w:val="26"/>
          <w:szCs w:val="26"/>
          <w:lang w:val="uk-UA"/>
        </w:rPr>
      </w:pPr>
      <w:r>
        <w:rPr>
          <w:sz w:val="26"/>
          <w:szCs w:val="26"/>
          <w:lang w:val="uk-UA"/>
        </w:rPr>
        <w:t>будівництво розвідних водопровідних мереж в населених пунктах сільської ради;</w:t>
      </w:r>
    </w:p>
    <w:p w:rsidR="00D566B9" w:rsidRPr="007B3326" w:rsidRDefault="00D566B9" w:rsidP="00063750">
      <w:pPr>
        <w:widowControl w:val="0"/>
        <w:tabs>
          <w:tab w:val="left" w:pos="0"/>
        </w:tabs>
        <w:ind w:firstLine="709"/>
        <w:jc w:val="both"/>
        <w:rPr>
          <w:sz w:val="26"/>
          <w:szCs w:val="26"/>
          <w:lang w:val="uk-UA"/>
        </w:rPr>
      </w:pPr>
      <w:r w:rsidRPr="007B3326">
        <w:rPr>
          <w:sz w:val="26"/>
          <w:szCs w:val="26"/>
          <w:lang w:val="uk-UA"/>
        </w:rPr>
        <w:t xml:space="preserve">будівництво експлуатаційних свердловин та встановлення системи очистки </w:t>
      </w:r>
      <w:r w:rsidR="00C14FE5" w:rsidRPr="007B3326">
        <w:rPr>
          <w:sz w:val="26"/>
          <w:szCs w:val="26"/>
          <w:lang w:val="uk-UA"/>
        </w:rPr>
        <w:t xml:space="preserve"> води</w:t>
      </w:r>
      <w:r w:rsidR="008434F2">
        <w:rPr>
          <w:sz w:val="26"/>
          <w:szCs w:val="26"/>
          <w:lang w:val="uk-UA"/>
        </w:rPr>
        <w:t xml:space="preserve"> та модульних споруд</w:t>
      </w:r>
      <w:r w:rsidR="00C14FE5" w:rsidRPr="007B3326">
        <w:rPr>
          <w:sz w:val="26"/>
          <w:szCs w:val="26"/>
          <w:lang w:val="uk-UA"/>
        </w:rPr>
        <w:t xml:space="preserve">, </w:t>
      </w:r>
      <w:r w:rsidR="008A7FA4" w:rsidRPr="007B3326">
        <w:rPr>
          <w:sz w:val="26"/>
          <w:szCs w:val="26"/>
          <w:lang w:val="uk-UA"/>
        </w:rPr>
        <w:t xml:space="preserve">для </w:t>
      </w:r>
      <w:r w:rsidR="00C14FE5" w:rsidRPr="007B3326">
        <w:rPr>
          <w:sz w:val="26"/>
          <w:szCs w:val="26"/>
          <w:lang w:val="uk-UA"/>
        </w:rPr>
        <w:t>поліпшення якості послуг водопостачання в населених пунктах сільської ради;</w:t>
      </w:r>
    </w:p>
    <w:p w:rsidR="00ED5D72" w:rsidRPr="007B3326" w:rsidRDefault="00ED5D72" w:rsidP="00063750">
      <w:pPr>
        <w:ind w:firstLine="708"/>
        <w:contextualSpacing/>
        <w:jc w:val="both"/>
        <w:outlineLvl w:val="0"/>
        <w:rPr>
          <w:sz w:val="26"/>
          <w:szCs w:val="26"/>
          <w:lang w:val="uk-UA"/>
        </w:rPr>
      </w:pPr>
      <w:r w:rsidRPr="007B3326">
        <w:rPr>
          <w:sz w:val="26"/>
          <w:szCs w:val="26"/>
          <w:lang w:val="uk-UA"/>
        </w:rPr>
        <w:t>утримання в належному стані спортивних та дитячих  майданчиків</w:t>
      </w:r>
      <w:r w:rsidR="001B5653" w:rsidRPr="007B3326">
        <w:rPr>
          <w:sz w:val="26"/>
          <w:szCs w:val="26"/>
          <w:lang w:val="uk-UA"/>
        </w:rPr>
        <w:t>;</w:t>
      </w:r>
    </w:p>
    <w:p w:rsidR="001B5653" w:rsidRPr="007B3326" w:rsidRDefault="001B5653" w:rsidP="00063750">
      <w:pPr>
        <w:ind w:firstLine="708"/>
        <w:contextualSpacing/>
        <w:jc w:val="both"/>
        <w:outlineLvl w:val="0"/>
        <w:rPr>
          <w:sz w:val="26"/>
          <w:szCs w:val="26"/>
          <w:lang w:val="uk-UA"/>
        </w:rPr>
      </w:pPr>
      <w:r w:rsidRPr="007B3326">
        <w:rPr>
          <w:sz w:val="26"/>
          <w:szCs w:val="26"/>
          <w:lang w:val="uk-UA"/>
        </w:rPr>
        <w:t>паспортизація дитячих та спортивних майданчиків в с. Широка Дача – 2 од., с.Андріївка – 2 од., с. Радевичеве - 1 од.</w:t>
      </w:r>
    </w:p>
    <w:p w:rsidR="00EC0884" w:rsidRPr="007B3326" w:rsidRDefault="00EC0884" w:rsidP="00063750">
      <w:pPr>
        <w:jc w:val="both"/>
        <w:outlineLvl w:val="0"/>
        <w:rPr>
          <w:b/>
          <w:sz w:val="26"/>
          <w:szCs w:val="26"/>
          <w:lang w:val="uk-UA"/>
        </w:rPr>
      </w:pPr>
      <w:r w:rsidRPr="007B3326">
        <w:rPr>
          <w:color w:val="FF0000"/>
          <w:sz w:val="26"/>
          <w:szCs w:val="26"/>
          <w:lang w:val="uk-UA"/>
        </w:rPr>
        <w:t xml:space="preserve">    </w:t>
      </w:r>
      <w:r w:rsidRPr="007B3326">
        <w:rPr>
          <w:color w:val="FF0000"/>
          <w:sz w:val="26"/>
          <w:szCs w:val="26"/>
          <w:lang w:val="uk-UA"/>
        </w:rPr>
        <w:tab/>
      </w:r>
      <w:r w:rsidRPr="007B3326">
        <w:rPr>
          <w:b/>
          <w:sz w:val="26"/>
          <w:szCs w:val="26"/>
          <w:lang w:val="uk-UA"/>
        </w:rPr>
        <w:t xml:space="preserve">Джерела фінансування: </w:t>
      </w:r>
      <w:r w:rsidR="00E4016F" w:rsidRPr="007B3326">
        <w:rPr>
          <w:sz w:val="26"/>
          <w:szCs w:val="26"/>
          <w:lang w:val="uk-UA"/>
        </w:rPr>
        <w:t>кошти сільського</w:t>
      </w:r>
      <w:r w:rsidRPr="007B3326">
        <w:rPr>
          <w:sz w:val="26"/>
          <w:szCs w:val="26"/>
          <w:lang w:val="uk-UA"/>
        </w:rPr>
        <w:t xml:space="preserve"> бюджету, кошти КП «Вишневе», інші кошти не заборонені чинним законодавством</w:t>
      </w:r>
      <w:r w:rsidR="00E4016F" w:rsidRPr="007B3326">
        <w:rPr>
          <w:sz w:val="26"/>
          <w:szCs w:val="26"/>
          <w:lang w:val="uk-UA"/>
        </w:rPr>
        <w:t xml:space="preserve"> України.</w:t>
      </w:r>
    </w:p>
    <w:p w:rsidR="00EC0884" w:rsidRPr="007B3326" w:rsidRDefault="00EC0884" w:rsidP="00063750">
      <w:pPr>
        <w:tabs>
          <w:tab w:val="left" w:pos="0"/>
        </w:tabs>
        <w:ind w:firstLine="567"/>
        <w:jc w:val="both"/>
        <w:rPr>
          <w:b/>
          <w:color w:val="FF0000"/>
          <w:sz w:val="26"/>
          <w:szCs w:val="26"/>
          <w:lang w:val="uk-UA"/>
        </w:rPr>
      </w:pPr>
    </w:p>
    <w:p w:rsidR="00EC0884" w:rsidRPr="007B3326" w:rsidRDefault="00EC0884" w:rsidP="00A402E6">
      <w:pPr>
        <w:numPr>
          <w:ilvl w:val="1"/>
          <w:numId w:val="23"/>
        </w:numPr>
        <w:tabs>
          <w:tab w:val="left" w:pos="0"/>
        </w:tabs>
        <w:jc w:val="center"/>
        <w:rPr>
          <w:b/>
          <w:sz w:val="26"/>
          <w:szCs w:val="26"/>
          <w:lang w:val="uk-UA"/>
        </w:rPr>
      </w:pPr>
      <w:r w:rsidRPr="007B3326">
        <w:rPr>
          <w:b/>
          <w:sz w:val="26"/>
          <w:szCs w:val="26"/>
          <w:lang w:val="uk-UA"/>
        </w:rPr>
        <w:t>Транспорт та транспортна інфраструктура</w:t>
      </w:r>
    </w:p>
    <w:p w:rsidR="00F71988" w:rsidRPr="007B3326" w:rsidRDefault="00EC0884" w:rsidP="00063750">
      <w:pPr>
        <w:ind w:firstLine="709"/>
        <w:jc w:val="both"/>
        <w:rPr>
          <w:sz w:val="26"/>
          <w:szCs w:val="26"/>
          <w:lang w:val="uk-UA"/>
        </w:rPr>
      </w:pPr>
      <w:r w:rsidRPr="007B3326">
        <w:rPr>
          <w:b/>
          <w:sz w:val="26"/>
          <w:szCs w:val="26"/>
          <w:lang w:val="uk-UA"/>
        </w:rPr>
        <w:t>Головна мета:</w:t>
      </w:r>
      <w:r w:rsidRPr="007B3326">
        <w:rPr>
          <w:sz w:val="26"/>
          <w:szCs w:val="26"/>
          <w:lang w:val="uk-UA"/>
        </w:rPr>
        <w:t xml:space="preserve"> </w:t>
      </w:r>
      <w:r w:rsidR="00702ACB" w:rsidRPr="007B3326">
        <w:rPr>
          <w:sz w:val="26"/>
          <w:szCs w:val="26"/>
          <w:lang w:val="uk-UA"/>
        </w:rPr>
        <w:t>п</w:t>
      </w:r>
      <w:r w:rsidR="006536D1">
        <w:rPr>
          <w:sz w:val="26"/>
          <w:szCs w:val="26"/>
          <w:lang w:val="uk-UA"/>
        </w:rPr>
        <w:t>ідвищення р</w:t>
      </w:r>
      <w:r w:rsidR="00FA22EE" w:rsidRPr="007B3326">
        <w:rPr>
          <w:sz w:val="26"/>
          <w:szCs w:val="26"/>
          <w:lang w:val="uk-UA"/>
        </w:rPr>
        <w:t xml:space="preserve">івня безпеки </w:t>
      </w:r>
      <w:r w:rsidR="00702ACB" w:rsidRPr="007B3326">
        <w:rPr>
          <w:sz w:val="26"/>
          <w:szCs w:val="26"/>
          <w:lang w:val="uk-UA"/>
        </w:rPr>
        <w:t xml:space="preserve">на </w:t>
      </w:r>
      <w:r w:rsidR="00F71988" w:rsidRPr="007B3326">
        <w:rPr>
          <w:sz w:val="26"/>
          <w:szCs w:val="26"/>
          <w:lang w:val="uk-UA"/>
        </w:rPr>
        <w:t>дорогах  громади</w:t>
      </w:r>
      <w:r w:rsidR="00702ACB" w:rsidRPr="007B3326">
        <w:rPr>
          <w:sz w:val="26"/>
          <w:szCs w:val="26"/>
          <w:lang w:val="uk-UA"/>
        </w:rPr>
        <w:t xml:space="preserve"> шляхом покращення стану доріг. </w:t>
      </w:r>
      <w:r w:rsidR="00941038" w:rsidRPr="007B3326">
        <w:rPr>
          <w:sz w:val="26"/>
          <w:szCs w:val="26"/>
          <w:lang w:val="uk-UA"/>
        </w:rPr>
        <w:t>З</w:t>
      </w:r>
      <w:r w:rsidR="00F71988" w:rsidRPr="007B3326">
        <w:rPr>
          <w:sz w:val="26"/>
          <w:szCs w:val="26"/>
          <w:lang w:val="uk-UA"/>
        </w:rPr>
        <w:t>адоволення потреб населення в пасажирських перевезеннях</w:t>
      </w:r>
      <w:r w:rsidR="00941038" w:rsidRPr="007B3326">
        <w:rPr>
          <w:sz w:val="26"/>
          <w:szCs w:val="26"/>
          <w:lang w:val="uk-UA"/>
        </w:rPr>
        <w:t>.</w:t>
      </w:r>
    </w:p>
    <w:p w:rsidR="00EC0884" w:rsidRPr="007B3326" w:rsidRDefault="00B95F1B" w:rsidP="00063750">
      <w:pPr>
        <w:ind w:firstLine="709"/>
        <w:jc w:val="both"/>
        <w:rPr>
          <w:b/>
          <w:sz w:val="26"/>
          <w:szCs w:val="26"/>
          <w:lang w:val="uk-UA"/>
        </w:rPr>
      </w:pPr>
      <w:r w:rsidRPr="007B3326">
        <w:rPr>
          <w:b/>
          <w:sz w:val="26"/>
          <w:szCs w:val="26"/>
          <w:lang w:val="uk-UA"/>
        </w:rPr>
        <w:t>Основні заходи та завдання</w:t>
      </w:r>
      <w:r w:rsidR="00EC0884" w:rsidRPr="007B3326">
        <w:rPr>
          <w:b/>
          <w:sz w:val="26"/>
          <w:szCs w:val="26"/>
          <w:lang w:val="uk-UA"/>
        </w:rPr>
        <w:t>:</w:t>
      </w:r>
    </w:p>
    <w:p w:rsidR="00625633" w:rsidRPr="007B3326" w:rsidRDefault="00F0663A" w:rsidP="00063750">
      <w:pPr>
        <w:ind w:firstLine="709"/>
        <w:jc w:val="both"/>
        <w:rPr>
          <w:sz w:val="26"/>
          <w:szCs w:val="26"/>
          <w:lang w:val="uk-UA"/>
        </w:rPr>
      </w:pPr>
      <w:r w:rsidRPr="007B3326">
        <w:rPr>
          <w:sz w:val="26"/>
          <w:szCs w:val="26"/>
          <w:lang w:val="uk-UA"/>
        </w:rPr>
        <w:t xml:space="preserve">поліпшення </w:t>
      </w:r>
      <w:r w:rsidR="00625633" w:rsidRPr="007B3326">
        <w:rPr>
          <w:sz w:val="26"/>
          <w:szCs w:val="26"/>
          <w:lang w:val="uk-UA"/>
        </w:rPr>
        <w:t xml:space="preserve"> с</w:t>
      </w:r>
      <w:r w:rsidR="000547BD" w:rsidRPr="007B3326">
        <w:rPr>
          <w:sz w:val="26"/>
          <w:szCs w:val="26"/>
          <w:lang w:val="uk-UA"/>
        </w:rPr>
        <w:t xml:space="preserve">тану </w:t>
      </w:r>
      <w:r w:rsidR="00D030DE" w:rsidRPr="007B3326">
        <w:rPr>
          <w:sz w:val="26"/>
          <w:szCs w:val="26"/>
          <w:lang w:val="uk-UA"/>
        </w:rPr>
        <w:t>вулиць та доріг  загального користування  місцевого значення;</w:t>
      </w:r>
    </w:p>
    <w:p w:rsidR="00D35A27" w:rsidRPr="007B3326" w:rsidRDefault="00D35A27" w:rsidP="00063750">
      <w:pPr>
        <w:ind w:firstLine="709"/>
        <w:jc w:val="both"/>
        <w:rPr>
          <w:sz w:val="26"/>
          <w:szCs w:val="26"/>
          <w:lang w:val="uk-UA"/>
        </w:rPr>
      </w:pPr>
      <w:r w:rsidRPr="007B3326">
        <w:rPr>
          <w:sz w:val="26"/>
          <w:szCs w:val="26"/>
          <w:lang w:val="uk-UA"/>
        </w:rPr>
        <w:t>поліпшення стану автомобільних доріг загального користування місцевого значення;</w:t>
      </w:r>
    </w:p>
    <w:p w:rsidR="00EC0884" w:rsidRPr="007B3326" w:rsidRDefault="00EC0884" w:rsidP="00063750">
      <w:pPr>
        <w:ind w:left="28" w:firstLine="680"/>
        <w:jc w:val="both"/>
        <w:rPr>
          <w:sz w:val="26"/>
          <w:szCs w:val="26"/>
          <w:lang w:val="uk-UA"/>
        </w:rPr>
      </w:pPr>
      <w:r w:rsidRPr="007B3326">
        <w:rPr>
          <w:sz w:val="26"/>
          <w:szCs w:val="26"/>
          <w:lang w:val="uk-UA"/>
        </w:rPr>
        <w:t>надання якісних</w:t>
      </w:r>
      <w:r w:rsidR="000B316C" w:rsidRPr="007B3326">
        <w:rPr>
          <w:sz w:val="26"/>
          <w:szCs w:val="26"/>
          <w:lang w:val="uk-UA"/>
        </w:rPr>
        <w:t xml:space="preserve"> послуг з перевезення пасажирів.</w:t>
      </w:r>
    </w:p>
    <w:p w:rsidR="00EC0884" w:rsidRPr="007B3326" w:rsidRDefault="00EC0884" w:rsidP="00063750">
      <w:pPr>
        <w:ind w:firstLine="709"/>
        <w:jc w:val="both"/>
        <w:rPr>
          <w:b/>
          <w:sz w:val="26"/>
          <w:szCs w:val="26"/>
          <w:lang w:val="uk-UA"/>
        </w:rPr>
      </w:pPr>
      <w:r w:rsidRPr="007B3326">
        <w:rPr>
          <w:b/>
          <w:sz w:val="26"/>
          <w:szCs w:val="26"/>
          <w:lang w:val="uk-UA"/>
        </w:rPr>
        <w:t>Критерії досягнення:</w:t>
      </w:r>
    </w:p>
    <w:p w:rsidR="00A47FDE" w:rsidRPr="007B3326" w:rsidRDefault="00A47FDE" w:rsidP="00063750">
      <w:pPr>
        <w:ind w:firstLine="709"/>
        <w:jc w:val="both"/>
        <w:rPr>
          <w:sz w:val="26"/>
          <w:szCs w:val="26"/>
          <w:lang w:val="uk-UA"/>
        </w:rPr>
      </w:pPr>
      <w:r w:rsidRPr="007B3326">
        <w:rPr>
          <w:sz w:val="26"/>
          <w:szCs w:val="26"/>
          <w:lang w:val="uk-UA"/>
        </w:rPr>
        <w:t>підтримка експлуатаційного стану доріг громади на якісному рівні;</w:t>
      </w:r>
    </w:p>
    <w:p w:rsidR="008B6226" w:rsidRPr="007B3326" w:rsidRDefault="00D030DE" w:rsidP="00063750">
      <w:pPr>
        <w:ind w:firstLine="709"/>
        <w:jc w:val="both"/>
        <w:rPr>
          <w:sz w:val="26"/>
          <w:szCs w:val="26"/>
          <w:lang w:val="uk-UA"/>
        </w:rPr>
      </w:pPr>
      <w:r w:rsidRPr="007B3326">
        <w:rPr>
          <w:sz w:val="26"/>
          <w:szCs w:val="26"/>
          <w:lang w:val="uk-UA"/>
        </w:rPr>
        <w:t>запровадження</w:t>
      </w:r>
      <w:r w:rsidR="00A45269" w:rsidRPr="007B3326">
        <w:rPr>
          <w:sz w:val="26"/>
          <w:szCs w:val="26"/>
          <w:lang w:val="uk-UA"/>
        </w:rPr>
        <w:t xml:space="preserve"> комплексних заходів з утримання </w:t>
      </w:r>
      <w:r w:rsidRPr="007B3326">
        <w:rPr>
          <w:sz w:val="26"/>
          <w:szCs w:val="26"/>
          <w:lang w:val="uk-UA"/>
        </w:rPr>
        <w:t>вулиць та доріг  загального користування  місцевого значення;</w:t>
      </w:r>
    </w:p>
    <w:p w:rsidR="00D35A27" w:rsidRPr="007B3326" w:rsidRDefault="00D35A27" w:rsidP="00063750">
      <w:pPr>
        <w:ind w:firstLine="709"/>
        <w:jc w:val="both"/>
        <w:rPr>
          <w:sz w:val="26"/>
          <w:szCs w:val="26"/>
          <w:lang w:val="uk-UA"/>
        </w:rPr>
      </w:pPr>
      <w:r w:rsidRPr="007B3326">
        <w:rPr>
          <w:sz w:val="26"/>
          <w:szCs w:val="26"/>
          <w:lang w:val="uk-UA"/>
        </w:rPr>
        <w:t>підвищення якості життя населення  в громаді шляхом залучення коштів обласного бюджету на капітальний ремонт автомобільних доріг загального користування  місцевого значення;</w:t>
      </w:r>
    </w:p>
    <w:p w:rsidR="00D35A27" w:rsidRPr="007B3326" w:rsidRDefault="000B316C" w:rsidP="00063750">
      <w:pPr>
        <w:ind w:firstLine="709"/>
        <w:jc w:val="both"/>
        <w:rPr>
          <w:sz w:val="26"/>
          <w:szCs w:val="26"/>
          <w:lang w:val="uk-UA"/>
        </w:rPr>
      </w:pPr>
      <w:r w:rsidRPr="007B3326">
        <w:rPr>
          <w:sz w:val="26"/>
          <w:szCs w:val="26"/>
          <w:lang w:val="uk-UA"/>
        </w:rPr>
        <w:t>зростання обсягів перевезення пасажирів;</w:t>
      </w:r>
    </w:p>
    <w:p w:rsidR="00A45269" w:rsidRPr="007B3326" w:rsidRDefault="008B6226" w:rsidP="00063750">
      <w:pPr>
        <w:ind w:firstLine="709"/>
        <w:jc w:val="both"/>
        <w:rPr>
          <w:sz w:val="26"/>
          <w:szCs w:val="26"/>
          <w:lang w:val="uk-UA"/>
        </w:rPr>
      </w:pPr>
      <w:r w:rsidRPr="007B3326">
        <w:rPr>
          <w:sz w:val="26"/>
          <w:szCs w:val="26"/>
          <w:lang w:val="uk-UA"/>
        </w:rPr>
        <w:t xml:space="preserve">утримання </w:t>
      </w:r>
      <w:r w:rsidR="00A45269" w:rsidRPr="007B3326">
        <w:rPr>
          <w:sz w:val="26"/>
          <w:szCs w:val="26"/>
          <w:lang w:val="uk-UA"/>
        </w:rPr>
        <w:t>автобусного парку</w:t>
      </w:r>
      <w:r w:rsidRPr="007B3326">
        <w:rPr>
          <w:sz w:val="26"/>
          <w:szCs w:val="26"/>
          <w:lang w:val="uk-UA"/>
        </w:rPr>
        <w:t>, який здійснює пасажирські перевезення.</w:t>
      </w:r>
    </w:p>
    <w:p w:rsidR="00EC0884" w:rsidRPr="007B3326" w:rsidRDefault="00EC0884" w:rsidP="00063750">
      <w:pPr>
        <w:ind w:firstLine="742"/>
        <w:jc w:val="both"/>
        <w:outlineLvl w:val="0"/>
        <w:rPr>
          <w:b/>
          <w:sz w:val="26"/>
          <w:szCs w:val="26"/>
          <w:lang w:val="uk-UA"/>
        </w:rPr>
      </w:pPr>
      <w:r w:rsidRPr="007B3326">
        <w:rPr>
          <w:b/>
          <w:sz w:val="26"/>
          <w:szCs w:val="26"/>
          <w:lang w:val="uk-UA"/>
        </w:rPr>
        <w:t xml:space="preserve">Джерела фінансування: </w:t>
      </w:r>
      <w:r w:rsidR="008B6226" w:rsidRPr="007B3326">
        <w:rPr>
          <w:sz w:val="26"/>
          <w:szCs w:val="26"/>
          <w:lang w:val="uk-UA"/>
        </w:rPr>
        <w:t xml:space="preserve">кошти </w:t>
      </w:r>
      <w:r w:rsidR="000B316C" w:rsidRPr="007B3326">
        <w:rPr>
          <w:sz w:val="26"/>
          <w:szCs w:val="26"/>
          <w:lang w:val="uk-UA"/>
        </w:rPr>
        <w:t xml:space="preserve">обласного, </w:t>
      </w:r>
      <w:r w:rsidR="008B6226" w:rsidRPr="007B3326">
        <w:rPr>
          <w:sz w:val="26"/>
          <w:szCs w:val="26"/>
          <w:lang w:val="uk-UA"/>
        </w:rPr>
        <w:t>сільського</w:t>
      </w:r>
      <w:r w:rsidR="00EE0C17" w:rsidRPr="007B3326">
        <w:rPr>
          <w:sz w:val="26"/>
          <w:szCs w:val="26"/>
          <w:lang w:val="uk-UA"/>
        </w:rPr>
        <w:t xml:space="preserve"> бюджетів</w:t>
      </w:r>
      <w:r w:rsidRPr="007B3326">
        <w:rPr>
          <w:sz w:val="26"/>
          <w:szCs w:val="26"/>
          <w:lang w:val="uk-UA"/>
        </w:rPr>
        <w:t xml:space="preserve">, </w:t>
      </w:r>
      <w:r w:rsidR="008B6226" w:rsidRPr="007B3326">
        <w:rPr>
          <w:sz w:val="26"/>
          <w:szCs w:val="26"/>
          <w:lang w:val="uk-UA"/>
        </w:rPr>
        <w:t xml:space="preserve">власні </w:t>
      </w:r>
      <w:r w:rsidR="00EE0C17" w:rsidRPr="007B3326">
        <w:rPr>
          <w:sz w:val="26"/>
          <w:szCs w:val="26"/>
          <w:lang w:val="uk-UA"/>
        </w:rPr>
        <w:t>кошти КП «Вишневе», інші джерела</w:t>
      </w:r>
      <w:r w:rsidRPr="007B3326">
        <w:rPr>
          <w:sz w:val="26"/>
          <w:szCs w:val="26"/>
          <w:lang w:val="uk-UA"/>
        </w:rPr>
        <w:t xml:space="preserve"> не заборонені чинним законодавством</w:t>
      </w:r>
      <w:r w:rsidR="008B6226" w:rsidRPr="007B3326">
        <w:rPr>
          <w:sz w:val="26"/>
          <w:szCs w:val="26"/>
          <w:lang w:val="uk-UA"/>
        </w:rPr>
        <w:t xml:space="preserve"> України</w:t>
      </w:r>
      <w:r w:rsidRPr="007B3326">
        <w:rPr>
          <w:sz w:val="26"/>
          <w:szCs w:val="26"/>
          <w:lang w:val="uk-UA"/>
        </w:rPr>
        <w:t>.</w:t>
      </w:r>
    </w:p>
    <w:p w:rsidR="00EC0884" w:rsidRPr="007B3326" w:rsidRDefault="00EC0884" w:rsidP="00063750">
      <w:pPr>
        <w:tabs>
          <w:tab w:val="left" w:pos="0"/>
        </w:tabs>
        <w:ind w:firstLine="709"/>
        <w:jc w:val="both"/>
        <w:rPr>
          <w:sz w:val="26"/>
          <w:szCs w:val="26"/>
          <w:lang w:val="uk-UA"/>
        </w:rPr>
      </w:pPr>
    </w:p>
    <w:p w:rsidR="00377B74" w:rsidRPr="007B3326" w:rsidRDefault="002B26B7" w:rsidP="00A402E6">
      <w:pPr>
        <w:numPr>
          <w:ilvl w:val="1"/>
          <w:numId w:val="23"/>
        </w:numPr>
        <w:tabs>
          <w:tab w:val="left" w:pos="0"/>
        </w:tabs>
        <w:jc w:val="center"/>
        <w:rPr>
          <w:b/>
          <w:sz w:val="26"/>
          <w:szCs w:val="26"/>
          <w:lang w:val="uk-UA"/>
        </w:rPr>
      </w:pPr>
      <w:r>
        <w:rPr>
          <w:b/>
          <w:sz w:val="26"/>
          <w:szCs w:val="26"/>
          <w:lang w:val="uk-UA"/>
        </w:rPr>
        <w:t>Покращення безпеки в громаді</w:t>
      </w:r>
    </w:p>
    <w:p w:rsidR="00744A5C" w:rsidRPr="007B3326" w:rsidRDefault="0091741E" w:rsidP="00063750">
      <w:pPr>
        <w:pStyle w:val="Just"/>
        <w:widowControl w:val="0"/>
        <w:suppressAutoHyphens/>
        <w:spacing w:before="0" w:after="0"/>
        <w:rPr>
          <w:b/>
          <w:bCs/>
          <w:sz w:val="26"/>
          <w:szCs w:val="26"/>
          <w:lang w:val="uk-UA"/>
        </w:rPr>
      </w:pPr>
      <w:r w:rsidRPr="007B3326">
        <w:rPr>
          <w:b/>
          <w:bCs/>
          <w:color w:val="FF0000"/>
          <w:sz w:val="26"/>
          <w:szCs w:val="26"/>
          <w:lang w:val="uk-UA"/>
        </w:rPr>
        <w:t xml:space="preserve"> </w:t>
      </w:r>
      <w:r w:rsidR="005B03F1" w:rsidRPr="007B3326">
        <w:rPr>
          <w:b/>
          <w:bCs/>
          <w:color w:val="FF0000"/>
          <w:sz w:val="26"/>
          <w:szCs w:val="26"/>
          <w:lang w:val="uk-UA"/>
        </w:rPr>
        <w:t xml:space="preserve"> </w:t>
      </w:r>
      <w:r w:rsidR="00315C8E" w:rsidRPr="007B3326">
        <w:rPr>
          <w:b/>
          <w:bCs/>
          <w:sz w:val="26"/>
          <w:szCs w:val="26"/>
          <w:lang w:val="uk-UA"/>
        </w:rPr>
        <w:t>Головна мета:</w:t>
      </w:r>
      <w:r w:rsidR="00744A5C" w:rsidRPr="007B3326">
        <w:rPr>
          <w:sz w:val="26"/>
          <w:szCs w:val="26"/>
          <w:lang w:val="uk-UA"/>
        </w:rPr>
        <w:t xml:space="preserve"> </w:t>
      </w:r>
      <w:r w:rsidR="00315C8E" w:rsidRPr="007B3326">
        <w:rPr>
          <w:sz w:val="26"/>
          <w:szCs w:val="26"/>
          <w:lang w:val="uk-UA"/>
        </w:rPr>
        <w:t xml:space="preserve">протидія злочинності та </w:t>
      </w:r>
      <w:r w:rsidR="00744A5C" w:rsidRPr="007B3326">
        <w:rPr>
          <w:sz w:val="26"/>
          <w:szCs w:val="26"/>
          <w:lang w:val="uk-UA"/>
        </w:rPr>
        <w:t xml:space="preserve"> </w:t>
      </w:r>
      <w:r w:rsidR="00315C8E" w:rsidRPr="007B3326">
        <w:rPr>
          <w:sz w:val="26"/>
          <w:szCs w:val="26"/>
          <w:lang w:val="uk-UA"/>
        </w:rPr>
        <w:t>усунення причин та умов</w:t>
      </w:r>
      <w:r w:rsidR="00744A5C" w:rsidRPr="007B3326">
        <w:rPr>
          <w:sz w:val="26"/>
          <w:szCs w:val="26"/>
          <w:lang w:val="uk-UA"/>
        </w:rPr>
        <w:t>, що сприяють вч</w:t>
      </w:r>
      <w:r w:rsidR="00315C8E" w:rsidRPr="007B3326">
        <w:rPr>
          <w:sz w:val="26"/>
          <w:szCs w:val="26"/>
          <w:lang w:val="uk-UA"/>
        </w:rPr>
        <w:t>иненню протиправних дій</w:t>
      </w:r>
      <w:r w:rsidR="004F5DB7" w:rsidRPr="007B3326">
        <w:rPr>
          <w:sz w:val="26"/>
          <w:szCs w:val="26"/>
          <w:lang w:val="uk-UA"/>
        </w:rPr>
        <w:t>,</w:t>
      </w:r>
      <w:r w:rsidR="00744A5C" w:rsidRPr="007B3326">
        <w:rPr>
          <w:sz w:val="26"/>
          <w:szCs w:val="26"/>
          <w:lang w:val="uk-UA"/>
        </w:rPr>
        <w:t xml:space="preserve"> удосконалення методів роботи з їх профілактики,  сприяння посиленню захисту держави, державного суверенітету та територіальної цілісності</w:t>
      </w:r>
      <w:r w:rsidR="004F5DB7" w:rsidRPr="007B3326">
        <w:rPr>
          <w:sz w:val="26"/>
          <w:szCs w:val="26"/>
          <w:lang w:val="uk-UA"/>
        </w:rPr>
        <w:t>.</w:t>
      </w:r>
    </w:p>
    <w:p w:rsidR="00744A5C" w:rsidRPr="007B3326" w:rsidRDefault="0091741E" w:rsidP="00063750">
      <w:pPr>
        <w:tabs>
          <w:tab w:val="left" w:pos="709"/>
        </w:tabs>
        <w:ind w:firstLine="568"/>
        <w:jc w:val="both"/>
        <w:rPr>
          <w:b/>
          <w:bCs/>
          <w:sz w:val="26"/>
          <w:szCs w:val="26"/>
          <w:lang w:val="uk-UA"/>
        </w:rPr>
      </w:pPr>
      <w:r w:rsidRPr="007B3326">
        <w:rPr>
          <w:b/>
          <w:bCs/>
          <w:sz w:val="26"/>
          <w:szCs w:val="26"/>
          <w:lang w:val="uk-UA"/>
        </w:rPr>
        <w:t xml:space="preserve"> </w:t>
      </w:r>
      <w:r w:rsidR="00F822B6" w:rsidRPr="007B3326">
        <w:rPr>
          <w:b/>
          <w:bCs/>
          <w:sz w:val="26"/>
          <w:szCs w:val="26"/>
          <w:lang w:val="uk-UA"/>
        </w:rPr>
        <w:t xml:space="preserve"> </w:t>
      </w:r>
      <w:r w:rsidR="00151A1C" w:rsidRPr="007B3326">
        <w:rPr>
          <w:b/>
          <w:bCs/>
          <w:sz w:val="26"/>
          <w:szCs w:val="26"/>
          <w:lang w:val="uk-UA"/>
        </w:rPr>
        <w:t>Основні заходи та завдання</w:t>
      </w:r>
      <w:r w:rsidR="00744A5C" w:rsidRPr="007B3326">
        <w:rPr>
          <w:b/>
          <w:bCs/>
          <w:sz w:val="26"/>
          <w:szCs w:val="26"/>
          <w:lang w:val="uk-UA"/>
        </w:rPr>
        <w:t>:</w:t>
      </w:r>
    </w:p>
    <w:p w:rsidR="007934A7" w:rsidRPr="007B3326" w:rsidRDefault="007934A7" w:rsidP="00063750">
      <w:pPr>
        <w:tabs>
          <w:tab w:val="left" w:pos="709"/>
          <w:tab w:val="left" w:pos="1080"/>
          <w:tab w:val="num" w:pos="1188"/>
        </w:tabs>
        <w:ind w:left="28"/>
        <w:jc w:val="both"/>
        <w:rPr>
          <w:sz w:val="26"/>
          <w:szCs w:val="26"/>
          <w:lang w:val="uk-UA"/>
        </w:rPr>
      </w:pPr>
      <w:r w:rsidRPr="007B3326">
        <w:rPr>
          <w:color w:val="FF0000"/>
          <w:sz w:val="26"/>
          <w:szCs w:val="26"/>
          <w:lang w:val="uk-UA"/>
        </w:rPr>
        <w:t xml:space="preserve">       </w:t>
      </w:r>
      <w:r w:rsidR="0091741E" w:rsidRPr="007B3326">
        <w:rPr>
          <w:color w:val="FF0000"/>
          <w:sz w:val="26"/>
          <w:szCs w:val="26"/>
          <w:lang w:val="uk-UA"/>
        </w:rPr>
        <w:t xml:space="preserve">  </w:t>
      </w:r>
      <w:r w:rsidR="00F822B6" w:rsidRPr="007B3326">
        <w:rPr>
          <w:color w:val="FF0000"/>
          <w:sz w:val="26"/>
          <w:szCs w:val="26"/>
          <w:lang w:val="uk-UA"/>
        </w:rPr>
        <w:t xml:space="preserve"> </w:t>
      </w:r>
      <w:r w:rsidRPr="007B3326">
        <w:rPr>
          <w:sz w:val="26"/>
          <w:szCs w:val="26"/>
          <w:lang w:val="uk-UA"/>
        </w:rPr>
        <w:t>підвищення ефективності заходів щодо профілактики правопорушень, протидії злочинності та усунення причин і умов, що сприяють вчиненню протиправних дій;</w:t>
      </w:r>
    </w:p>
    <w:p w:rsidR="00D3601F" w:rsidRPr="007B3326" w:rsidRDefault="00EE1968" w:rsidP="00063750">
      <w:pPr>
        <w:tabs>
          <w:tab w:val="left" w:pos="709"/>
          <w:tab w:val="num" w:pos="928"/>
          <w:tab w:val="left" w:pos="1080"/>
        </w:tabs>
        <w:ind w:left="28"/>
        <w:jc w:val="both"/>
        <w:rPr>
          <w:sz w:val="26"/>
          <w:szCs w:val="26"/>
        </w:rPr>
      </w:pPr>
      <w:r w:rsidRPr="007B3326">
        <w:rPr>
          <w:sz w:val="26"/>
          <w:szCs w:val="26"/>
          <w:lang w:val="uk-UA"/>
        </w:rPr>
        <w:t xml:space="preserve">        </w:t>
      </w:r>
      <w:r w:rsidR="0091741E" w:rsidRPr="007B3326">
        <w:rPr>
          <w:sz w:val="26"/>
          <w:szCs w:val="26"/>
          <w:lang w:val="uk-UA"/>
        </w:rPr>
        <w:t xml:space="preserve">  </w:t>
      </w:r>
      <w:r w:rsidR="00D3601F" w:rsidRPr="007B3326">
        <w:rPr>
          <w:sz w:val="26"/>
          <w:szCs w:val="26"/>
          <w:lang w:val="uk-UA"/>
        </w:rPr>
        <w:t xml:space="preserve">створення належних умов  роботи </w:t>
      </w:r>
      <w:r w:rsidR="00110734">
        <w:rPr>
          <w:sz w:val="26"/>
          <w:szCs w:val="26"/>
          <w:lang w:val="uk-UA"/>
        </w:rPr>
        <w:t>поліцейського офіцера</w:t>
      </w:r>
      <w:r w:rsidRPr="007B3326">
        <w:rPr>
          <w:sz w:val="26"/>
          <w:szCs w:val="26"/>
          <w:lang w:val="uk-UA"/>
        </w:rPr>
        <w:t xml:space="preserve"> громади;</w:t>
      </w:r>
    </w:p>
    <w:p w:rsidR="005B03F1" w:rsidRDefault="007934A7" w:rsidP="00063750">
      <w:pPr>
        <w:tabs>
          <w:tab w:val="left" w:pos="1080"/>
          <w:tab w:val="num" w:pos="1188"/>
        </w:tabs>
        <w:ind w:left="42"/>
        <w:jc w:val="both"/>
        <w:rPr>
          <w:sz w:val="26"/>
          <w:szCs w:val="26"/>
        </w:rPr>
      </w:pPr>
      <w:r w:rsidRPr="007B3326">
        <w:rPr>
          <w:sz w:val="26"/>
          <w:szCs w:val="26"/>
          <w:lang w:val="uk-UA"/>
        </w:rPr>
        <w:lastRenderedPageBreak/>
        <w:t xml:space="preserve"> </w:t>
      </w:r>
      <w:r w:rsidR="005B03F1" w:rsidRPr="007B3326">
        <w:rPr>
          <w:sz w:val="26"/>
          <w:szCs w:val="26"/>
          <w:lang w:val="uk-UA"/>
        </w:rPr>
        <w:t xml:space="preserve">     </w:t>
      </w:r>
      <w:r w:rsidR="00F822B6" w:rsidRPr="007B3326">
        <w:rPr>
          <w:sz w:val="26"/>
          <w:szCs w:val="26"/>
          <w:lang w:val="uk-UA"/>
        </w:rPr>
        <w:t xml:space="preserve"> </w:t>
      </w:r>
      <w:r w:rsidR="0091741E" w:rsidRPr="007B3326">
        <w:rPr>
          <w:sz w:val="26"/>
          <w:szCs w:val="26"/>
          <w:lang w:val="uk-UA"/>
        </w:rPr>
        <w:t xml:space="preserve">   </w:t>
      </w:r>
      <w:r w:rsidRPr="007B3326">
        <w:rPr>
          <w:sz w:val="26"/>
          <w:szCs w:val="26"/>
          <w:lang w:val="uk-UA"/>
        </w:rPr>
        <w:t xml:space="preserve">проведення </w:t>
      </w:r>
      <w:r w:rsidR="005B03F1" w:rsidRPr="007B3326">
        <w:rPr>
          <w:sz w:val="26"/>
          <w:szCs w:val="26"/>
          <w:lang w:val="uk-UA"/>
        </w:rPr>
        <w:t>роз’яснювальної роботи з метою  підвищення рівня правової свідомості серед населення</w:t>
      </w:r>
      <w:r w:rsidR="00287914" w:rsidRPr="007B3326">
        <w:rPr>
          <w:sz w:val="26"/>
          <w:szCs w:val="26"/>
          <w:lang w:val="uk-UA"/>
        </w:rPr>
        <w:t>.</w:t>
      </w:r>
      <w:r w:rsidR="005B03F1" w:rsidRPr="007B3326">
        <w:rPr>
          <w:sz w:val="26"/>
          <w:szCs w:val="26"/>
        </w:rPr>
        <w:t xml:space="preserve"> </w:t>
      </w:r>
    </w:p>
    <w:p w:rsidR="00397AF3" w:rsidRPr="007B3326" w:rsidRDefault="00F822B6" w:rsidP="00063750">
      <w:pPr>
        <w:tabs>
          <w:tab w:val="left" w:pos="567"/>
          <w:tab w:val="num" w:pos="1188"/>
        </w:tabs>
        <w:ind w:left="42"/>
        <w:jc w:val="both"/>
        <w:rPr>
          <w:b/>
          <w:bCs/>
          <w:sz w:val="26"/>
          <w:szCs w:val="26"/>
          <w:lang w:val="uk-UA"/>
        </w:rPr>
      </w:pPr>
      <w:r w:rsidRPr="007B3326">
        <w:rPr>
          <w:sz w:val="26"/>
          <w:szCs w:val="26"/>
          <w:lang w:val="uk-UA"/>
        </w:rPr>
        <w:tab/>
      </w:r>
      <w:r w:rsidR="0091741E" w:rsidRPr="007B3326">
        <w:rPr>
          <w:sz w:val="26"/>
          <w:szCs w:val="26"/>
          <w:lang w:val="uk-UA"/>
        </w:rPr>
        <w:t xml:space="preserve">  </w:t>
      </w:r>
      <w:r w:rsidR="0091741E" w:rsidRPr="007B3326">
        <w:rPr>
          <w:b/>
          <w:bCs/>
          <w:sz w:val="26"/>
          <w:szCs w:val="26"/>
          <w:lang w:val="uk-UA"/>
        </w:rPr>
        <w:t xml:space="preserve"> </w:t>
      </w:r>
      <w:r w:rsidR="00744A5C" w:rsidRPr="007B3326">
        <w:rPr>
          <w:b/>
          <w:bCs/>
          <w:sz w:val="26"/>
          <w:szCs w:val="26"/>
          <w:lang w:val="uk-UA"/>
        </w:rPr>
        <w:t>Очікувані результати</w:t>
      </w:r>
    </w:p>
    <w:p w:rsidR="00F822B6" w:rsidRPr="007B3326" w:rsidRDefault="00F822B6" w:rsidP="00063750">
      <w:pPr>
        <w:shd w:val="clear" w:color="auto" w:fill="FFFFFF"/>
        <w:tabs>
          <w:tab w:val="left" w:pos="0"/>
        </w:tabs>
        <w:ind w:firstLine="709"/>
        <w:jc w:val="both"/>
        <w:rPr>
          <w:sz w:val="26"/>
          <w:szCs w:val="26"/>
          <w:lang w:val="uk-UA"/>
        </w:rPr>
      </w:pPr>
      <w:r w:rsidRPr="007B3326">
        <w:rPr>
          <w:sz w:val="26"/>
          <w:szCs w:val="26"/>
          <w:lang w:val="uk-UA"/>
        </w:rPr>
        <w:t xml:space="preserve">екстрене (оперативне) реагування на факти </w:t>
      </w:r>
      <w:r w:rsidRPr="007B3326">
        <w:rPr>
          <w:spacing w:val="2"/>
          <w:sz w:val="26"/>
          <w:szCs w:val="26"/>
          <w:lang w:val="uk-UA"/>
        </w:rPr>
        <w:t>порушень громадського порядку</w:t>
      </w:r>
      <w:r w:rsidRPr="007B3326">
        <w:rPr>
          <w:sz w:val="26"/>
          <w:szCs w:val="26"/>
          <w:lang w:val="uk-UA"/>
        </w:rPr>
        <w:t>;</w:t>
      </w:r>
    </w:p>
    <w:p w:rsidR="001100B6" w:rsidRPr="007B3326" w:rsidRDefault="00D3601F" w:rsidP="00063750">
      <w:pPr>
        <w:tabs>
          <w:tab w:val="left" w:pos="728"/>
          <w:tab w:val="num" w:pos="1188"/>
        </w:tabs>
        <w:ind w:left="-28"/>
        <w:jc w:val="both"/>
        <w:rPr>
          <w:sz w:val="26"/>
          <w:szCs w:val="26"/>
          <w:lang w:val="uk-UA"/>
        </w:rPr>
      </w:pPr>
      <w:r w:rsidRPr="007B3326">
        <w:rPr>
          <w:sz w:val="26"/>
          <w:szCs w:val="26"/>
          <w:lang w:val="uk-UA"/>
        </w:rPr>
        <w:tab/>
      </w:r>
      <w:r w:rsidR="001100B6" w:rsidRPr="007B3326">
        <w:rPr>
          <w:sz w:val="26"/>
          <w:szCs w:val="26"/>
          <w:lang w:val="uk-UA"/>
        </w:rPr>
        <w:t xml:space="preserve">зниження рівня злочинності, створення безпечних умов життя громадян </w:t>
      </w:r>
      <w:r w:rsidRPr="007B3326">
        <w:rPr>
          <w:sz w:val="26"/>
          <w:szCs w:val="26"/>
          <w:lang w:val="uk-UA"/>
        </w:rPr>
        <w:t xml:space="preserve">  </w:t>
      </w:r>
      <w:r w:rsidR="001100B6" w:rsidRPr="007B3326">
        <w:rPr>
          <w:sz w:val="26"/>
          <w:szCs w:val="26"/>
          <w:lang w:val="uk-UA"/>
        </w:rPr>
        <w:t>сільської ради, захист їх прав, свобод та законних інтересів;</w:t>
      </w:r>
    </w:p>
    <w:p w:rsidR="00EE1968" w:rsidRPr="007B3326" w:rsidRDefault="00EE1968" w:rsidP="00063750">
      <w:pPr>
        <w:tabs>
          <w:tab w:val="left" w:pos="728"/>
          <w:tab w:val="num" w:pos="928"/>
        </w:tabs>
        <w:ind w:left="-28"/>
        <w:jc w:val="both"/>
        <w:rPr>
          <w:sz w:val="26"/>
          <w:szCs w:val="26"/>
          <w:lang w:val="uk-UA"/>
        </w:rPr>
      </w:pPr>
      <w:r w:rsidRPr="007B3326">
        <w:rPr>
          <w:sz w:val="26"/>
          <w:szCs w:val="26"/>
          <w:lang w:val="uk-UA"/>
        </w:rPr>
        <w:tab/>
        <w:t>забезпечення належних умов робот</w:t>
      </w:r>
      <w:r w:rsidR="00287914" w:rsidRPr="007B3326">
        <w:rPr>
          <w:sz w:val="26"/>
          <w:szCs w:val="26"/>
          <w:lang w:val="uk-UA"/>
        </w:rPr>
        <w:t xml:space="preserve">и правоохоронних органів через реалізацію </w:t>
      </w:r>
      <w:r w:rsidR="0099623E" w:rsidRPr="007B3326">
        <w:rPr>
          <w:sz w:val="26"/>
          <w:szCs w:val="26"/>
          <w:lang w:val="uk-UA"/>
        </w:rPr>
        <w:t xml:space="preserve"> заходів Програми забезпечення громадського порядку  та громадської безпеки на території  Карпівської територіальної громади  та Програми поліцейський офіцер громади.</w:t>
      </w:r>
    </w:p>
    <w:p w:rsidR="0005723B" w:rsidRPr="007B3326" w:rsidRDefault="00D3601F" w:rsidP="00063750">
      <w:pPr>
        <w:tabs>
          <w:tab w:val="num" w:pos="928"/>
          <w:tab w:val="left" w:pos="1080"/>
        </w:tabs>
        <w:ind w:left="28"/>
        <w:jc w:val="both"/>
        <w:rPr>
          <w:sz w:val="26"/>
          <w:szCs w:val="26"/>
          <w:lang w:val="uk-UA"/>
        </w:rPr>
      </w:pPr>
      <w:r w:rsidRPr="007B3326">
        <w:rPr>
          <w:b/>
          <w:bCs/>
          <w:sz w:val="26"/>
          <w:szCs w:val="26"/>
          <w:lang w:val="uk-UA"/>
        </w:rPr>
        <w:t xml:space="preserve">         </w:t>
      </w:r>
      <w:r w:rsidR="0005723B" w:rsidRPr="007B3326">
        <w:rPr>
          <w:b/>
          <w:sz w:val="26"/>
          <w:szCs w:val="26"/>
          <w:lang w:val="uk-UA"/>
        </w:rPr>
        <w:t xml:space="preserve">Джерела фінансування: </w:t>
      </w:r>
      <w:r w:rsidR="0005723B" w:rsidRPr="007B3326">
        <w:rPr>
          <w:sz w:val="26"/>
          <w:szCs w:val="26"/>
          <w:lang w:val="uk-UA"/>
        </w:rPr>
        <w:t>кошти сільського  бюджету, залучені кошти суб’єктів господарювання та  інші джерела, не заборонені чинним законодавством України.</w:t>
      </w:r>
    </w:p>
    <w:p w:rsidR="00A54B40" w:rsidRPr="007B3326" w:rsidRDefault="00A54B40" w:rsidP="00063750">
      <w:pPr>
        <w:tabs>
          <w:tab w:val="left" w:pos="0"/>
        </w:tabs>
        <w:ind w:firstLine="672"/>
        <w:jc w:val="both"/>
        <w:rPr>
          <w:color w:val="FF0000"/>
          <w:sz w:val="26"/>
          <w:szCs w:val="26"/>
          <w:lang w:val="uk-UA"/>
        </w:rPr>
      </w:pPr>
    </w:p>
    <w:p w:rsidR="004E072F" w:rsidRPr="007B3326" w:rsidRDefault="004E072F" w:rsidP="00063750">
      <w:pPr>
        <w:pStyle w:val="af3"/>
        <w:spacing w:before="0" w:beforeAutospacing="0" w:after="0" w:afterAutospacing="0"/>
        <w:jc w:val="center"/>
        <w:rPr>
          <w:b/>
          <w:color w:val="FF0000"/>
          <w:sz w:val="26"/>
          <w:szCs w:val="26"/>
          <w:lang w:val="uk-UA"/>
        </w:rPr>
      </w:pPr>
    </w:p>
    <w:p w:rsidR="00CE726C" w:rsidRDefault="00CE726C"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7648B4" w:rsidRDefault="007648B4" w:rsidP="00063750">
      <w:pPr>
        <w:tabs>
          <w:tab w:val="left" w:pos="0"/>
        </w:tabs>
        <w:jc w:val="center"/>
        <w:rPr>
          <w:b/>
          <w:color w:val="FF0000"/>
          <w:sz w:val="26"/>
          <w:szCs w:val="26"/>
          <w:lang w:val="uk-UA"/>
        </w:rPr>
      </w:pPr>
    </w:p>
    <w:p w:rsidR="00063750" w:rsidRDefault="00063750" w:rsidP="00063750">
      <w:pPr>
        <w:tabs>
          <w:tab w:val="left" w:pos="0"/>
        </w:tabs>
        <w:jc w:val="center"/>
        <w:rPr>
          <w:b/>
          <w:color w:val="FF0000"/>
          <w:sz w:val="26"/>
          <w:szCs w:val="26"/>
          <w:lang w:val="uk-UA"/>
        </w:rPr>
      </w:pPr>
    </w:p>
    <w:p w:rsidR="00A83304" w:rsidRDefault="00A83304" w:rsidP="00A402E6">
      <w:pPr>
        <w:numPr>
          <w:ilvl w:val="0"/>
          <w:numId w:val="23"/>
        </w:numPr>
        <w:tabs>
          <w:tab w:val="left" w:pos="0"/>
        </w:tabs>
        <w:suppressAutoHyphens/>
        <w:jc w:val="center"/>
        <w:rPr>
          <w:b/>
          <w:sz w:val="26"/>
          <w:szCs w:val="26"/>
          <w:lang w:val="uk-UA"/>
        </w:rPr>
      </w:pPr>
      <w:bookmarkStart w:id="17" w:name="732"/>
      <w:bookmarkEnd w:id="17"/>
      <w:r w:rsidRPr="007B3326">
        <w:rPr>
          <w:b/>
          <w:sz w:val="26"/>
          <w:szCs w:val="26"/>
          <w:lang w:val="uk-UA"/>
        </w:rPr>
        <w:lastRenderedPageBreak/>
        <w:t>Моніторинг та оцінка результативності реалізації Програми</w:t>
      </w:r>
    </w:p>
    <w:p w:rsidR="0094391D" w:rsidRPr="007B3326" w:rsidRDefault="0094391D" w:rsidP="00063750">
      <w:pPr>
        <w:tabs>
          <w:tab w:val="left" w:pos="0"/>
        </w:tabs>
        <w:suppressAutoHyphens/>
        <w:ind w:left="450"/>
        <w:rPr>
          <w:b/>
          <w:sz w:val="26"/>
          <w:szCs w:val="26"/>
          <w:lang w:val="uk-UA"/>
        </w:rPr>
      </w:pPr>
    </w:p>
    <w:p w:rsidR="0094391D" w:rsidRPr="00136B6C" w:rsidRDefault="00136B6C" w:rsidP="00063750">
      <w:pPr>
        <w:tabs>
          <w:tab w:val="left" w:pos="0"/>
        </w:tabs>
        <w:suppressAutoHyphens/>
        <w:ind w:left="-42"/>
        <w:jc w:val="both"/>
        <w:rPr>
          <w:sz w:val="26"/>
          <w:szCs w:val="26"/>
          <w:lang w:val="uk-UA"/>
        </w:rPr>
      </w:pPr>
      <w:r>
        <w:rPr>
          <w:sz w:val="26"/>
          <w:szCs w:val="26"/>
          <w:lang w:val="uk-UA"/>
        </w:rPr>
        <w:tab/>
      </w:r>
      <w:r>
        <w:rPr>
          <w:sz w:val="26"/>
          <w:szCs w:val="26"/>
          <w:lang w:val="uk-UA"/>
        </w:rPr>
        <w:tab/>
      </w:r>
      <w:r w:rsidR="0094391D" w:rsidRPr="00136B6C">
        <w:rPr>
          <w:sz w:val="26"/>
          <w:szCs w:val="26"/>
          <w:lang w:val="uk-UA"/>
        </w:rPr>
        <w:t xml:space="preserve">Сесія </w:t>
      </w:r>
      <w:r w:rsidRPr="00136B6C">
        <w:rPr>
          <w:sz w:val="26"/>
          <w:szCs w:val="26"/>
          <w:lang w:val="uk-UA"/>
        </w:rPr>
        <w:t>Карпівської</w:t>
      </w:r>
      <w:r w:rsidR="0094391D" w:rsidRPr="00136B6C">
        <w:rPr>
          <w:sz w:val="26"/>
          <w:szCs w:val="26"/>
          <w:lang w:val="uk-UA"/>
        </w:rPr>
        <w:t xml:space="preserve"> сільської ради визначає першочерговість виконання заходів з урахуванням пріоритетних напрямків Програми і наявності фінансових та інших ресурсів.</w:t>
      </w:r>
    </w:p>
    <w:p w:rsidR="0094391D" w:rsidRPr="00136B6C" w:rsidRDefault="00136B6C" w:rsidP="00063750">
      <w:pPr>
        <w:tabs>
          <w:tab w:val="left" w:pos="0"/>
        </w:tabs>
        <w:suppressAutoHyphens/>
        <w:ind w:left="-42"/>
        <w:jc w:val="both"/>
        <w:rPr>
          <w:sz w:val="26"/>
          <w:szCs w:val="26"/>
          <w:lang w:val="uk-UA"/>
        </w:rPr>
      </w:pPr>
      <w:r>
        <w:rPr>
          <w:b/>
          <w:sz w:val="26"/>
          <w:szCs w:val="26"/>
          <w:lang w:val="uk-UA"/>
        </w:rPr>
        <w:tab/>
      </w:r>
      <w:r>
        <w:rPr>
          <w:b/>
          <w:sz w:val="26"/>
          <w:szCs w:val="26"/>
          <w:lang w:val="uk-UA"/>
        </w:rPr>
        <w:tab/>
      </w:r>
      <w:r w:rsidR="0094391D" w:rsidRPr="00136B6C">
        <w:rPr>
          <w:sz w:val="26"/>
          <w:szCs w:val="26"/>
          <w:lang w:val="uk-UA"/>
        </w:rPr>
        <w:t>Основні показники та окремі заходи Програми можуть коригуватися з урахуванням соціально-економічної ситуації в громаді та суспільстві з відповідним погодженням сесією сільської ради.</w:t>
      </w:r>
    </w:p>
    <w:p w:rsidR="0094391D" w:rsidRPr="00136B6C" w:rsidRDefault="00136B6C" w:rsidP="00063750">
      <w:pPr>
        <w:tabs>
          <w:tab w:val="left" w:pos="0"/>
        </w:tabs>
        <w:suppressAutoHyphens/>
        <w:ind w:left="-42"/>
        <w:jc w:val="both"/>
        <w:rPr>
          <w:sz w:val="26"/>
          <w:szCs w:val="26"/>
          <w:lang w:val="uk-UA"/>
        </w:rPr>
      </w:pPr>
      <w:r>
        <w:rPr>
          <w:sz w:val="26"/>
          <w:szCs w:val="26"/>
          <w:lang w:val="uk-UA"/>
        </w:rPr>
        <w:tab/>
      </w:r>
      <w:r>
        <w:rPr>
          <w:sz w:val="26"/>
          <w:szCs w:val="26"/>
          <w:lang w:val="uk-UA"/>
        </w:rPr>
        <w:tab/>
      </w:r>
      <w:r w:rsidR="0094391D" w:rsidRPr="00136B6C">
        <w:rPr>
          <w:sz w:val="26"/>
          <w:szCs w:val="26"/>
          <w:lang w:val="uk-UA"/>
        </w:rPr>
        <w:t>Механізм реалізації заходів та контроль за виконанням Програми передбачає:</w:t>
      </w:r>
    </w:p>
    <w:p w:rsidR="0094391D" w:rsidRPr="00136B6C" w:rsidRDefault="00136B6C" w:rsidP="00063750">
      <w:pPr>
        <w:tabs>
          <w:tab w:val="left" w:pos="0"/>
        </w:tabs>
        <w:suppressAutoHyphens/>
        <w:ind w:left="-42"/>
        <w:jc w:val="both"/>
        <w:rPr>
          <w:sz w:val="26"/>
          <w:szCs w:val="26"/>
          <w:lang w:val="uk-UA"/>
        </w:rPr>
      </w:pPr>
      <w:r>
        <w:rPr>
          <w:sz w:val="26"/>
          <w:szCs w:val="26"/>
          <w:lang w:val="uk-UA"/>
        </w:rPr>
        <w:tab/>
      </w:r>
      <w:r>
        <w:rPr>
          <w:sz w:val="26"/>
          <w:szCs w:val="26"/>
          <w:lang w:val="uk-UA"/>
        </w:rPr>
        <w:tab/>
        <w:t>-</w:t>
      </w:r>
      <w:r w:rsidR="0094391D" w:rsidRPr="00136B6C">
        <w:rPr>
          <w:sz w:val="26"/>
          <w:szCs w:val="26"/>
          <w:lang w:val="uk-UA"/>
        </w:rPr>
        <w:t xml:space="preserve"> </w:t>
      </w:r>
      <w:r w:rsidR="00A516CA">
        <w:rPr>
          <w:sz w:val="26"/>
          <w:szCs w:val="26"/>
          <w:lang w:val="uk-UA"/>
        </w:rPr>
        <w:t>затвердження</w:t>
      </w:r>
      <w:r w:rsidR="0094391D" w:rsidRPr="00136B6C">
        <w:rPr>
          <w:sz w:val="26"/>
          <w:szCs w:val="26"/>
          <w:lang w:val="uk-UA"/>
        </w:rPr>
        <w:t xml:space="preserve"> </w:t>
      </w:r>
      <w:r w:rsidR="00A516CA">
        <w:rPr>
          <w:sz w:val="26"/>
          <w:szCs w:val="26"/>
          <w:lang w:val="uk-UA"/>
        </w:rPr>
        <w:t>сільською радою</w:t>
      </w:r>
      <w:r w:rsidR="00A516CA" w:rsidRPr="00136B6C">
        <w:rPr>
          <w:sz w:val="26"/>
          <w:szCs w:val="26"/>
          <w:lang w:val="uk-UA"/>
        </w:rPr>
        <w:t xml:space="preserve"> </w:t>
      </w:r>
      <w:r w:rsidR="00A516CA">
        <w:rPr>
          <w:sz w:val="26"/>
          <w:szCs w:val="26"/>
          <w:lang w:val="uk-UA"/>
        </w:rPr>
        <w:t>«Програми</w:t>
      </w:r>
      <w:r w:rsidR="0094391D" w:rsidRPr="00136B6C">
        <w:rPr>
          <w:sz w:val="26"/>
          <w:szCs w:val="26"/>
          <w:lang w:val="uk-UA"/>
        </w:rPr>
        <w:t xml:space="preserve"> соціально-економічного </w:t>
      </w:r>
      <w:r w:rsidRPr="00136B6C">
        <w:rPr>
          <w:sz w:val="26"/>
          <w:szCs w:val="26"/>
          <w:lang w:val="uk-UA"/>
        </w:rPr>
        <w:t xml:space="preserve">та культурного </w:t>
      </w:r>
      <w:r w:rsidR="0094391D" w:rsidRPr="00136B6C">
        <w:rPr>
          <w:sz w:val="26"/>
          <w:szCs w:val="26"/>
          <w:lang w:val="uk-UA"/>
        </w:rPr>
        <w:t xml:space="preserve">розвитку </w:t>
      </w:r>
      <w:r w:rsidRPr="00136B6C">
        <w:rPr>
          <w:sz w:val="26"/>
          <w:szCs w:val="26"/>
          <w:lang w:val="uk-UA"/>
        </w:rPr>
        <w:t>Карпівської</w:t>
      </w:r>
      <w:r w:rsidR="0094391D" w:rsidRPr="00136B6C">
        <w:rPr>
          <w:sz w:val="26"/>
          <w:szCs w:val="26"/>
          <w:lang w:val="uk-UA"/>
        </w:rPr>
        <w:t xml:space="preserve"> сільської </w:t>
      </w:r>
      <w:r w:rsidRPr="00136B6C">
        <w:rPr>
          <w:sz w:val="26"/>
          <w:szCs w:val="26"/>
          <w:lang w:val="uk-UA"/>
        </w:rPr>
        <w:t>ради  на 2025</w:t>
      </w:r>
      <w:r w:rsidR="0094391D" w:rsidRPr="00136B6C">
        <w:rPr>
          <w:sz w:val="26"/>
          <w:szCs w:val="26"/>
          <w:lang w:val="uk-UA"/>
        </w:rPr>
        <w:t xml:space="preserve"> рік</w:t>
      </w:r>
      <w:r w:rsidR="00A516CA">
        <w:rPr>
          <w:sz w:val="26"/>
          <w:szCs w:val="26"/>
          <w:lang w:val="uk-UA"/>
        </w:rPr>
        <w:t>»</w:t>
      </w:r>
      <w:r w:rsidR="0094391D" w:rsidRPr="00136B6C">
        <w:rPr>
          <w:sz w:val="26"/>
          <w:szCs w:val="26"/>
          <w:lang w:val="uk-UA"/>
        </w:rPr>
        <w:t>;</w:t>
      </w:r>
    </w:p>
    <w:p w:rsidR="0094391D" w:rsidRPr="00136B6C" w:rsidRDefault="00136B6C" w:rsidP="00063750">
      <w:pPr>
        <w:tabs>
          <w:tab w:val="left" w:pos="0"/>
        </w:tabs>
        <w:suppressAutoHyphens/>
        <w:ind w:left="-42"/>
        <w:jc w:val="both"/>
        <w:rPr>
          <w:sz w:val="26"/>
          <w:szCs w:val="26"/>
          <w:lang w:val="uk-UA"/>
        </w:rPr>
      </w:pPr>
      <w:r>
        <w:rPr>
          <w:b/>
          <w:sz w:val="26"/>
          <w:szCs w:val="26"/>
          <w:lang w:val="uk-UA"/>
        </w:rPr>
        <w:tab/>
      </w:r>
      <w:r>
        <w:rPr>
          <w:b/>
          <w:sz w:val="26"/>
          <w:szCs w:val="26"/>
          <w:lang w:val="uk-UA"/>
        </w:rPr>
        <w:tab/>
      </w:r>
      <w:r w:rsidR="00EA1309" w:rsidRPr="00EA1309">
        <w:rPr>
          <w:sz w:val="26"/>
          <w:szCs w:val="26"/>
          <w:lang w:val="uk-UA"/>
        </w:rPr>
        <w:t>-</w:t>
      </w:r>
      <w:r w:rsidR="00E60DA0">
        <w:rPr>
          <w:sz w:val="26"/>
          <w:szCs w:val="26"/>
          <w:lang w:val="uk-UA"/>
        </w:rPr>
        <w:t xml:space="preserve"> </w:t>
      </w:r>
      <w:r w:rsidR="00A516CA">
        <w:rPr>
          <w:sz w:val="26"/>
          <w:szCs w:val="26"/>
          <w:lang w:val="uk-UA"/>
        </w:rPr>
        <w:t>врахування</w:t>
      </w:r>
      <w:r w:rsidR="00A516CA" w:rsidRPr="00136B6C">
        <w:rPr>
          <w:sz w:val="26"/>
          <w:szCs w:val="26"/>
          <w:lang w:val="uk-UA"/>
        </w:rPr>
        <w:t xml:space="preserve"> </w:t>
      </w:r>
      <w:r w:rsidR="00E60DA0">
        <w:rPr>
          <w:sz w:val="26"/>
          <w:szCs w:val="26"/>
          <w:lang w:val="uk-UA"/>
        </w:rPr>
        <w:t xml:space="preserve">пріоритетних </w:t>
      </w:r>
      <w:r w:rsidR="00A516CA">
        <w:rPr>
          <w:sz w:val="26"/>
          <w:szCs w:val="26"/>
          <w:lang w:val="uk-UA"/>
        </w:rPr>
        <w:t>заходів</w:t>
      </w:r>
      <w:r w:rsidR="0094391D" w:rsidRPr="00136B6C">
        <w:rPr>
          <w:sz w:val="26"/>
          <w:szCs w:val="26"/>
          <w:lang w:val="uk-UA"/>
        </w:rPr>
        <w:t xml:space="preserve"> </w:t>
      </w:r>
      <w:r w:rsidR="00C67693">
        <w:rPr>
          <w:sz w:val="26"/>
          <w:szCs w:val="26"/>
          <w:lang w:val="uk-UA"/>
        </w:rPr>
        <w:t xml:space="preserve">та завдань </w:t>
      </w:r>
      <w:r w:rsidR="0094391D" w:rsidRPr="00136B6C">
        <w:rPr>
          <w:sz w:val="26"/>
          <w:szCs w:val="26"/>
          <w:lang w:val="uk-UA"/>
        </w:rPr>
        <w:t>Програми при  фінансуванні</w:t>
      </w:r>
      <w:r w:rsidR="00E60DA0">
        <w:rPr>
          <w:sz w:val="26"/>
          <w:szCs w:val="26"/>
          <w:lang w:val="uk-UA"/>
        </w:rPr>
        <w:t>,</w:t>
      </w:r>
      <w:r w:rsidR="0094391D" w:rsidRPr="00136B6C">
        <w:rPr>
          <w:sz w:val="26"/>
          <w:szCs w:val="26"/>
          <w:lang w:val="uk-UA"/>
        </w:rPr>
        <w:t xml:space="preserve"> як із сільського бюджету,</w:t>
      </w:r>
      <w:r w:rsidR="00EA1309">
        <w:rPr>
          <w:sz w:val="26"/>
          <w:szCs w:val="26"/>
          <w:lang w:val="uk-UA"/>
        </w:rPr>
        <w:t xml:space="preserve"> </w:t>
      </w:r>
      <w:r w:rsidR="0094391D" w:rsidRPr="00136B6C">
        <w:rPr>
          <w:sz w:val="26"/>
          <w:szCs w:val="26"/>
          <w:lang w:val="uk-UA"/>
        </w:rPr>
        <w:t>т</w:t>
      </w:r>
      <w:r w:rsidR="002229C2">
        <w:rPr>
          <w:sz w:val="26"/>
          <w:szCs w:val="26"/>
          <w:lang w:val="uk-UA"/>
        </w:rPr>
        <w:t xml:space="preserve">ак і з інших джерел </w:t>
      </w:r>
      <w:r w:rsidR="0094391D" w:rsidRPr="00136B6C">
        <w:rPr>
          <w:sz w:val="26"/>
          <w:szCs w:val="26"/>
          <w:lang w:val="uk-UA"/>
        </w:rPr>
        <w:t xml:space="preserve"> не заборонених законодавством;</w:t>
      </w:r>
    </w:p>
    <w:p w:rsidR="0094391D" w:rsidRDefault="00BF18F7" w:rsidP="00063750">
      <w:pPr>
        <w:tabs>
          <w:tab w:val="left" w:pos="0"/>
        </w:tabs>
        <w:suppressAutoHyphens/>
        <w:ind w:left="-42"/>
        <w:jc w:val="both"/>
        <w:rPr>
          <w:sz w:val="26"/>
          <w:szCs w:val="26"/>
          <w:lang w:val="uk-UA"/>
        </w:rPr>
      </w:pPr>
      <w:r>
        <w:rPr>
          <w:b/>
          <w:sz w:val="26"/>
          <w:szCs w:val="26"/>
          <w:lang w:val="uk-UA"/>
        </w:rPr>
        <w:tab/>
      </w:r>
      <w:r>
        <w:rPr>
          <w:b/>
          <w:sz w:val="26"/>
          <w:szCs w:val="26"/>
          <w:lang w:val="uk-UA"/>
        </w:rPr>
        <w:tab/>
      </w:r>
      <w:r w:rsidR="0094391D" w:rsidRPr="006F3763">
        <w:rPr>
          <w:sz w:val="26"/>
          <w:szCs w:val="26"/>
          <w:lang w:val="uk-UA"/>
        </w:rPr>
        <w:t xml:space="preserve">- </w:t>
      </w:r>
      <w:r w:rsidR="006F3763">
        <w:rPr>
          <w:sz w:val="26"/>
          <w:szCs w:val="26"/>
          <w:lang w:val="uk-UA"/>
        </w:rPr>
        <w:t xml:space="preserve"> </w:t>
      </w:r>
      <w:r w:rsidR="002E444B">
        <w:rPr>
          <w:sz w:val="26"/>
          <w:szCs w:val="26"/>
          <w:lang w:val="uk-UA"/>
        </w:rPr>
        <w:t xml:space="preserve"> </w:t>
      </w:r>
      <w:r w:rsidR="00C63F26">
        <w:rPr>
          <w:sz w:val="26"/>
          <w:szCs w:val="26"/>
          <w:lang w:val="uk-UA"/>
        </w:rPr>
        <w:t xml:space="preserve">щоквартальний </w:t>
      </w:r>
      <w:r w:rsidR="0094391D" w:rsidRPr="006F3763">
        <w:rPr>
          <w:sz w:val="26"/>
          <w:szCs w:val="26"/>
          <w:lang w:val="uk-UA"/>
        </w:rPr>
        <w:t xml:space="preserve"> моніторинг виконання основних показників та заходів;</w:t>
      </w:r>
    </w:p>
    <w:p w:rsidR="001C60F4" w:rsidRPr="0082418C" w:rsidRDefault="001C60F4" w:rsidP="0082418C">
      <w:pPr>
        <w:tabs>
          <w:tab w:val="left" w:pos="0"/>
        </w:tabs>
        <w:suppressAutoHyphens/>
        <w:ind w:left="-42"/>
        <w:jc w:val="both"/>
        <w:rPr>
          <w:sz w:val="26"/>
          <w:szCs w:val="26"/>
          <w:lang w:val="uk-UA"/>
        </w:rPr>
      </w:pPr>
      <w:r>
        <w:rPr>
          <w:sz w:val="26"/>
          <w:szCs w:val="26"/>
          <w:lang w:val="uk-UA"/>
        </w:rPr>
        <w:tab/>
      </w:r>
      <w:r>
        <w:rPr>
          <w:sz w:val="26"/>
          <w:szCs w:val="26"/>
          <w:lang w:val="uk-UA"/>
        </w:rPr>
        <w:tab/>
        <w:t xml:space="preserve">- </w:t>
      </w:r>
      <w:r w:rsidR="0082418C">
        <w:rPr>
          <w:sz w:val="26"/>
          <w:szCs w:val="26"/>
          <w:lang w:val="uk-UA"/>
        </w:rPr>
        <w:t xml:space="preserve">заслуховування </w:t>
      </w:r>
      <w:r>
        <w:rPr>
          <w:sz w:val="26"/>
          <w:szCs w:val="26"/>
          <w:lang w:val="uk-UA"/>
        </w:rPr>
        <w:t>звіт</w:t>
      </w:r>
      <w:r w:rsidR="007B5F23">
        <w:rPr>
          <w:sz w:val="26"/>
          <w:szCs w:val="26"/>
          <w:lang w:val="uk-UA"/>
        </w:rPr>
        <w:t>у</w:t>
      </w:r>
      <w:r>
        <w:rPr>
          <w:sz w:val="26"/>
          <w:szCs w:val="26"/>
          <w:lang w:val="uk-UA"/>
        </w:rPr>
        <w:t xml:space="preserve"> про</w:t>
      </w:r>
      <w:r w:rsidR="0082418C" w:rsidRPr="0082418C">
        <w:t xml:space="preserve"> </w:t>
      </w:r>
      <w:r w:rsidR="0082418C" w:rsidRPr="0082418C">
        <w:rPr>
          <w:sz w:val="26"/>
          <w:szCs w:val="26"/>
          <w:lang w:val="uk-UA"/>
        </w:rPr>
        <w:t>виконання Програми</w:t>
      </w:r>
      <w:r w:rsidR="0082418C">
        <w:rPr>
          <w:sz w:val="26"/>
          <w:szCs w:val="26"/>
          <w:lang w:val="uk-UA"/>
        </w:rPr>
        <w:t xml:space="preserve"> </w:t>
      </w:r>
      <w:r w:rsidR="007B5F23">
        <w:rPr>
          <w:sz w:val="26"/>
          <w:szCs w:val="26"/>
          <w:lang w:val="uk-UA"/>
        </w:rPr>
        <w:t>на засіданні</w:t>
      </w:r>
      <w:r w:rsidR="0082418C" w:rsidRPr="0082418C">
        <w:rPr>
          <w:sz w:val="26"/>
          <w:szCs w:val="26"/>
          <w:lang w:val="uk-UA"/>
        </w:rPr>
        <w:t xml:space="preserve"> виконавчого комітету сільської ради</w:t>
      </w:r>
      <w:r w:rsidR="007B5F23">
        <w:rPr>
          <w:sz w:val="26"/>
          <w:szCs w:val="26"/>
          <w:lang w:val="uk-UA"/>
        </w:rPr>
        <w:t xml:space="preserve"> та  </w:t>
      </w:r>
      <w:r w:rsidR="0082418C">
        <w:rPr>
          <w:sz w:val="26"/>
          <w:szCs w:val="26"/>
          <w:lang w:val="uk-UA"/>
        </w:rPr>
        <w:t>сесії сільської ради за підсумками  в цілому за 2025 рік;</w:t>
      </w:r>
    </w:p>
    <w:p w:rsidR="0094391D" w:rsidRPr="002B4EBA" w:rsidRDefault="002B4EBA" w:rsidP="00063750">
      <w:pPr>
        <w:tabs>
          <w:tab w:val="left" w:pos="0"/>
        </w:tabs>
        <w:suppressAutoHyphens/>
        <w:ind w:left="-42"/>
        <w:jc w:val="both"/>
        <w:rPr>
          <w:sz w:val="26"/>
          <w:szCs w:val="26"/>
          <w:lang w:val="uk-UA"/>
        </w:rPr>
      </w:pPr>
      <w:r>
        <w:rPr>
          <w:b/>
          <w:sz w:val="26"/>
          <w:szCs w:val="26"/>
          <w:lang w:val="uk-UA"/>
        </w:rPr>
        <w:tab/>
      </w:r>
      <w:r>
        <w:rPr>
          <w:b/>
          <w:sz w:val="26"/>
          <w:szCs w:val="26"/>
          <w:lang w:val="uk-UA"/>
        </w:rPr>
        <w:tab/>
      </w:r>
      <w:r w:rsidR="0094391D" w:rsidRPr="002B4EBA">
        <w:rPr>
          <w:sz w:val="26"/>
          <w:szCs w:val="26"/>
          <w:lang w:val="uk-UA"/>
        </w:rPr>
        <w:t xml:space="preserve">- підготовку розпорядчих документів </w:t>
      </w:r>
      <w:r w:rsidRPr="002B4EBA">
        <w:rPr>
          <w:sz w:val="26"/>
          <w:szCs w:val="26"/>
          <w:lang w:val="uk-UA"/>
        </w:rPr>
        <w:t>Карпівської</w:t>
      </w:r>
      <w:r w:rsidR="0094391D" w:rsidRPr="002B4EBA">
        <w:rPr>
          <w:sz w:val="26"/>
          <w:szCs w:val="26"/>
          <w:lang w:val="uk-UA"/>
        </w:rPr>
        <w:t xml:space="preserve"> сільської ради з питань</w:t>
      </w:r>
      <w:r w:rsidRPr="002B4EBA">
        <w:rPr>
          <w:sz w:val="26"/>
          <w:szCs w:val="26"/>
          <w:lang w:val="uk-UA"/>
        </w:rPr>
        <w:t xml:space="preserve"> </w:t>
      </w:r>
      <w:r w:rsidR="0094391D" w:rsidRPr="002B4EBA">
        <w:rPr>
          <w:sz w:val="26"/>
          <w:szCs w:val="26"/>
          <w:lang w:val="uk-UA"/>
        </w:rPr>
        <w:t>її виконання;</w:t>
      </w:r>
    </w:p>
    <w:p w:rsidR="0094391D" w:rsidRDefault="002B4EBA" w:rsidP="00063750">
      <w:pPr>
        <w:tabs>
          <w:tab w:val="left" w:pos="0"/>
        </w:tabs>
        <w:suppressAutoHyphens/>
        <w:ind w:left="-42"/>
        <w:jc w:val="both"/>
        <w:rPr>
          <w:sz w:val="26"/>
          <w:szCs w:val="26"/>
          <w:lang w:val="uk-UA"/>
        </w:rPr>
      </w:pPr>
      <w:r>
        <w:rPr>
          <w:sz w:val="26"/>
          <w:szCs w:val="26"/>
          <w:lang w:val="uk-UA"/>
        </w:rPr>
        <w:tab/>
      </w:r>
      <w:r>
        <w:rPr>
          <w:sz w:val="26"/>
          <w:szCs w:val="26"/>
          <w:lang w:val="uk-UA"/>
        </w:rPr>
        <w:tab/>
      </w:r>
      <w:r w:rsidR="0094391D" w:rsidRPr="002B4EBA">
        <w:rPr>
          <w:sz w:val="26"/>
          <w:szCs w:val="26"/>
          <w:lang w:val="uk-UA"/>
        </w:rPr>
        <w:t xml:space="preserve">- </w:t>
      </w:r>
      <w:r w:rsidRPr="002B4EBA">
        <w:rPr>
          <w:sz w:val="26"/>
          <w:szCs w:val="26"/>
          <w:lang w:val="uk-UA"/>
        </w:rPr>
        <w:t xml:space="preserve"> </w:t>
      </w:r>
      <w:r w:rsidR="0094391D" w:rsidRPr="002B4EBA">
        <w:rPr>
          <w:sz w:val="26"/>
          <w:szCs w:val="26"/>
          <w:lang w:val="uk-UA"/>
        </w:rPr>
        <w:t>відповідальність виконавців, що беруть участь у реалізації заходів;</w:t>
      </w:r>
    </w:p>
    <w:p w:rsidR="008D3EE0" w:rsidRDefault="008D3EE0" w:rsidP="00063750">
      <w:pPr>
        <w:tabs>
          <w:tab w:val="left" w:pos="0"/>
        </w:tabs>
        <w:suppressAutoHyphens/>
        <w:ind w:left="-42"/>
        <w:jc w:val="both"/>
        <w:rPr>
          <w:sz w:val="26"/>
          <w:szCs w:val="26"/>
          <w:lang w:val="uk-UA"/>
        </w:rPr>
      </w:pPr>
      <w:r>
        <w:rPr>
          <w:sz w:val="26"/>
          <w:szCs w:val="26"/>
          <w:lang w:val="uk-UA"/>
        </w:rPr>
        <w:tab/>
      </w:r>
      <w:r>
        <w:rPr>
          <w:sz w:val="26"/>
          <w:szCs w:val="26"/>
          <w:lang w:val="uk-UA"/>
        </w:rPr>
        <w:tab/>
        <w:t>- оприлюднення  річного звіту</w:t>
      </w:r>
      <w:r w:rsidR="002229C2">
        <w:rPr>
          <w:sz w:val="26"/>
          <w:szCs w:val="26"/>
          <w:lang w:val="uk-UA"/>
        </w:rPr>
        <w:t xml:space="preserve">  голови Карпівської сільської ради та загального звіту про виконання Програми</w:t>
      </w:r>
      <w:r w:rsidRPr="008D3EE0">
        <w:rPr>
          <w:sz w:val="26"/>
          <w:szCs w:val="26"/>
          <w:lang w:val="uk-UA"/>
        </w:rPr>
        <w:t xml:space="preserve"> на офіційному веб-сайті Карпівської сільської ради</w:t>
      </w:r>
      <w:r>
        <w:rPr>
          <w:sz w:val="26"/>
          <w:szCs w:val="26"/>
          <w:lang w:val="uk-UA"/>
        </w:rPr>
        <w:t>.</w:t>
      </w:r>
    </w:p>
    <w:p w:rsidR="00A83304" w:rsidRPr="002E2C85" w:rsidRDefault="008D3EE0" w:rsidP="00063750">
      <w:pPr>
        <w:tabs>
          <w:tab w:val="left" w:pos="0"/>
        </w:tabs>
        <w:suppressAutoHyphens/>
        <w:ind w:left="-42"/>
        <w:jc w:val="both"/>
        <w:rPr>
          <w:sz w:val="26"/>
          <w:szCs w:val="26"/>
          <w:lang w:val="uk-UA"/>
        </w:rPr>
      </w:pPr>
      <w:r>
        <w:rPr>
          <w:sz w:val="26"/>
          <w:szCs w:val="26"/>
          <w:lang w:val="uk-UA"/>
        </w:rPr>
        <w:tab/>
        <w:t xml:space="preserve"> </w:t>
      </w:r>
      <w:r>
        <w:rPr>
          <w:sz w:val="26"/>
          <w:szCs w:val="26"/>
          <w:lang w:val="uk-UA"/>
        </w:rPr>
        <w:tab/>
      </w:r>
      <w:r w:rsidR="0094391D" w:rsidRPr="002E2C85">
        <w:rPr>
          <w:sz w:val="26"/>
          <w:szCs w:val="26"/>
          <w:lang w:val="uk-UA"/>
        </w:rPr>
        <w:t>Координацію діяльності виконавців Програми здійснює відділ</w:t>
      </w:r>
      <w:r w:rsidR="002E2C85" w:rsidRPr="002E2C85">
        <w:rPr>
          <w:sz w:val="26"/>
          <w:szCs w:val="26"/>
          <w:lang w:val="uk-UA"/>
        </w:rPr>
        <w:t xml:space="preserve"> загальної, організаційно кадрової роботи</w:t>
      </w:r>
      <w:r w:rsidR="0094391D" w:rsidRPr="002E2C85">
        <w:rPr>
          <w:sz w:val="26"/>
          <w:szCs w:val="26"/>
          <w:lang w:val="uk-UA"/>
        </w:rPr>
        <w:t xml:space="preserve"> виконавчого комітету </w:t>
      </w:r>
      <w:r w:rsidR="002E2C85" w:rsidRPr="002E2C85">
        <w:rPr>
          <w:sz w:val="26"/>
          <w:szCs w:val="26"/>
          <w:lang w:val="uk-UA"/>
        </w:rPr>
        <w:t>Карпівської</w:t>
      </w:r>
      <w:r w:rsidR="0094391D" w:rsidRPr="002E2C85">
        <w:rPr>
          <w:sz w:val="26"/>
          <w:szCs w:val="26"/>
          <w:lang w:val="uk-UA"/>
        </w:rPr>
        <w:t xml:space="preserve"> сільської ради.</w:t>
      </w:r>
    </w:p>
    <w:p w:rsidR="0094391D" w:rsidRDefault="0094391D" w:rsidP="00063750">
      <w:pPr>
        <w:tabs>
          <w:tab w:val="left" w:pos="0"/>
        </w:tabs>
        <w:suppressAutoHyphens/>
        <w:ind w:left="720"/>
        <w:rPr>
          <w:b/>
          <w:sz w:val="26"/>
          <w:szCs w:val="26"/>
          <w:lang w:val="uk-UA"/>
        </w:rPr>
      </w:pPr>
    </w:p>
    <w:p w:rsidR="0094391D" w:rsidRPr="0094391D" w:rsidRDefault="0094391D" w:rsidP="00063750">
      <w:pPr>
        <w:tabs>
          <w:tab w:val="left" w:pos="0"/>
        </w:tabs>
        <w:suppressAutoHyphens/>
        <w:ind w:left="720"/>
        <w:rPr>
          <w:b/>
          <w:sz w:val="26"/>
          <w:szCs w:val="26"/>
          <w:lang w:val="uk-UA"/>
        </w:rPr>
      </w:pPr>
    </w:p>
    <w:p w:rsidR="00232CE9" w:rsidRPr="007B3326" w:rsidRDefault="00232CE9" w:rsidP="00063750">
      <w:pPr>
        <w:ind w:firstLine="708"/>
        <w:jc w:val="both"/>
        <w:rPr>
          <w:color w:val="FF0000"/>
          <w:sz w:val="26"/>
          <w:szCs w:val="26"/>
          <w:lang w:val="uk-UA"/>
        </w:rPr>
      </w:pPr>
      <w:r w:rsidRPr="007B3326">
        <w:rPr>
          <w:color w:val="FF0000"/>
          <w:sz w:val="26"/>
          <w:szCs w:val="26"/>
          <w:lang w:val="uk-UA"/>
        </w:rPr>
        <w:t xml:space="preserve"> </w:t>
      </w:r>
    </w:p>
    <w:p w:rsidR="00232CE9" w:rsidRPr="007B3326" w:rsidRDefault="00232CE9" w:rsidP="004325E8">
      <w:pPr>
        <w:spacing w:line="260" w:lineRule="exact"/>
        <w:ind w:firstLine="708"/>
        <w:jc w:val="both"/>
        <w:rPr>
          <w:color w:val="FF0000"/>
          <w:sz w:val="26"/>
          <w:szCs w:val="26"/>
          <w:lang w:val="uk-UA"/>
        </w:rPr>
      </w:pPr>
    </w:p>
    <w:p w:rsidR="00A83304" w:rsidRPr="007B3326" w:rsidRDefault="00A83304" w:rsidP="004F281C">
      <w:pPr>
        <w:tabs>
          <w:tab w:val="left" w:pos="0"/>
          <w:tab w:val="center" w:pos="4819"/>
          <w:tab w:val="right" w:pos="9638"/>
        </w:tabs>
        <w:spacing w:line="260" w:lineRule="exact"/>
        <w:rPr>
          <w:b/>
          <w:sz w:val="26"/>
          <w:szCs w:val="26"/>
          <w:lang w:val="uk-UA"/>
        </w:rPr>
      </w:pPr>
      <w:r w:rsidRPr="007B3326">
        <w:rPr>
          <w:b/>
          <w:color w:val="FF0000"/>
          <w:sz w:val="26"/>
          <w:szCs w:val="26"/>
          <w:lang w:val="uk-UA"/>
        </w:rPr>
        <w:tab/>
      </w:r>
      <w:r w:rsidRPr="007B3326">
        <w:rPr>
          <w:b/>
          <w:color w:val="FF0000"/>
          <w:sz w:val="26"/>
          <w:szCs w:val="26"/>
          <w:lang w:val="uk-UA"/>
        </w:rPr>
        <w:tab/>
      </w:r>
    </w:p>
    <w:p w:rsidR="00A83304" w:rsidRPr="007B3326" w:rsidRDefault="009F66B8" w:rsidP="004F281C">
      <w:pPr>
        <w:tabs>
          <w:tab w:val="left" w:pos="0"/>
        </w:tabs>
        <w:spacing w:line="260" w:lineRule="exact"/>
        <w:ind w:left="-28" w:firstLine="28"/>
        <w:rPr>
          <w:sz w:val="26"/>
          <w:szCs w:val="26"/>
          <w:lang w:val="uk-UA"/>
        </w:rPr>
      </w:pPr>
      <w:r w:rsidRPr="007B3326">
        <w:rPr>
          <w:color w:val="FF0000"/>
          <w:sz w:val="26"/>
          <w:szCs w:val="26"/>
          <w:lang w:val="uk-UA"/>
        </w:rPr>
        <w:t xml:space="preserve"> </w:t>
      </w:r>
      <w:r w:rsidRPr="007B3326">
        <w:rPr>
          <w:sz w:val="26"/>
          <w:szCs w:val="26"/>
          <w:lang w:val="uk-UA"/>
        </w:rPr>
        <w:t xml:space="preserve">Секретар </w:t>
      </w:r>
      <w:r w:rsidR="00E55765" w:rsidRPr="007B3326">
        <w:rPr>
          <w:sz w:val="26"/>
          <w:szCs w:val="26"/>
          <w:lang w:val="uk-UA"/>
        </w:rPr>
        <w:t xml:space="preserve">сільської </w:t>
      </w:r>
      <w:r w:rsidR="00A83304" w:rsidRPr="007B3326">
        <w:rPr>
          <w:sz w:val="26"/>
          <w:szCs w:val="26"/>
          <w:lang w:val="uk-UA"/>
        </w:rPr>
        <w:t xml:space="preserve">ради                                       </w:t>
      </w:r>
      <w:r w:rsidRPr="007B3326">
        <w:rPr>
          <w:sz w:val="26"/>
          <w:szCs w:val="26"/>
          <w:lang w:val="uk-UA"/>
        </w:rPr>
        <w:t xml:space="preserve">Євдокія </w:t>
      </w:r>
      <w:r w:rsidR="001B1160" w:rsidRPr="007B3326">
        <w:rPr>
          <w:sz w:val="26"/>
          <w:szCs w:val="26"/>
          <w:lang w:val="uk-UA"/>
        </w:rPr>
        <w:t>САЖЕВСЬКА</w:t>
      </w:r>
    </w:p>
    <w:p w:rsidR="00F94F60" w:rsidRPr="007B3326" w:rsidRDefault="00F94F60" w:rsidP="00FD1DDD">
      <w:pPr>
        <w:tabs>
          <w:tab w:val="left" w:pos="0"/>
        </w:tabs>
        <w:ind w:left="-28" w:firstLine="28"/>
        <w:rPr>
          <w:color w:val="FF0000"/>
          <w:sz w:val="26"/>
          <w:szCs w:val="26"/>
          <w:lang w:val="uk-UA"/>
        </w:rPr>
      </w:pPr>
    </w:p>
    <w:p w:rsidR="00F94F60" w:rsidRDefault="00F94F60" w:rsidP="00FD1DDD">
      <w:pPr>
        <w:tabs>
          <w:tab w:val="left" w:pos="0"/>
        </w:tabs>
        <w:ind w:left="-28" w:firstLine="28"/>
        <w:rPr>
          <w:color w:val="FF0000"/>
          <w:sz w:val="26"/>
          <w:szCs w:val="26"/>
          <w:lang w:val="uk-UA"/>
        </w:rPr>
      </w:pPr>
    </w:p>
    <w:p w:rsidR="008C6798" w:rsidRDefault="008C6798" w:rsidP="00FD1DDD">
      <w:pPr>
        <w:tabs>
          <w:tab w:val="left" w:pos="0"/>
        </w:tabs>
        <w:ind w:left="-28" w:firstLine="28"/>
        <w:rPr>
          <w:color w:val="FF0000"/>
          <w:sz w:val="26"/>
          <w:szCs w:val="26"/>
          <w:lang w:val="uk-UA"/>
        </w:rPr>
      </w:pPr>
    </w:p>
    <w:p w:rsidR="008C6798" w:rsidRDefault="008C6798" w:rsidP="00FD1DDD">
      <w:pPr>
        <w:tabs>
          <w:tab w:val="left" w:pos="0"/>
        </w:tabs>
        <w:ind w:left="-28" w:firstLine="28"/>
        <w:rPr>
          <w:color w:val="FF0000"/>
          <w:sz w:val="26"/>
          <w:szCs w:val="26"/>
          <w:lang w:val="uk-UA"/>
        </w:rPr>
      </w:pPr>
    </w:p>
    <w:p w:rsidR="008C6798" w:rsidRDefault="008C6798" w:rsidP="00FD1DDD">
      <w:pPr>
        <w:tabs>
          <w:tab w:val="left" w:pos="0"/>
        </w:tabs>
        <w:ind w:left="-28" w:firstLine="28"/>
        <w:rPr>
          <w:color w:val="FF0000"/>
          <w:sz w:val="26"/>
          <w:szCs w:val="26"/>
          <w:lang w:val="uk-UA"/>
        </w:rPr>
      </w:pPr>
    </w:p>
    <w:p w:rsidR="008C6798" w:rsidRDefault="008C6798" w:rsidP="00FD1DDD">
      <w:pPr>
        <w:tabs>
          <w:tab w:val="left" w:pos="0"/>
        </w:tabs>
        <w:ind w:left="-28" w:firstLine="28"/>
        <w:rPr>
          <w:color w:val="FF0000"/>
          <w:sz w:val="26"/>
          <w:szCs w:val="26"/>
          <w:lang w:val="uk-UA"/>
        </w:rPr>
      </w:pPr>
    </w:p>
    <w:p w:rsidR="008C6798" w:rsidRDefault="008C6798" w:rsidP="00FD1DDD">
      <w:pPr>
        <w:tabs>
          <w:tab w:val="left" w:pos="0"/>
        </w:tabs>
        <w:ind w:left="-28" w:firstLine="28"/>
        <w:rPr>
          <w:color w:val="FF0000"/>
          <w:sz w:val="26"/>
          <w:szCs w:val="26"/>
          <w:lang w:val="uk-UA"/>
        </w:rPr>
      </w:pPr>
    </w:p>
    <w:p w:rsidR="008C6798" w:rsidRDefault="008C6798" w:rsidP="00FD1DDD">
      <w:pPr>
        <w:tabs>
          <w:tab w:val="left" w:pos="0"/>
        </w:tabs>
        <w:ind w:left="-28" w:firstLine="28"/>
        <w:rPr>
          <w:color w:val="FF0000"/>
          <w:sz w:val="26"/>
          <w:szCs w:val="26"/>
          <w:lang w:val="uk-UA"/>
        </w:rPr>
      </w:pPr>
    </w:p>
    <w:p w:rsidR="008C6798" w:rsidRDefault="008C6798" w:rsidP="00FD1DDD">
      <w:pPr>
        <w:tabs>
          <w:tab w:val="left" w:pos="0"/>
        </w:tabs>
        <w:ind w:left="-28" w:firstLine="28"/>
        <w:rPr>
          <w:color w:val="FF0000"/>
          <w:sz w:val="26"/>
          <w:szCs w:val="26"/>
          <w:lang w:val="uk-UA"/>
        </w:rPr>
      </w:pPr>
    </w:p>
    <w:p w:rsidR="008C6798" w:rsidRDefault="008C6798" w:rsidP="00FD1DDD">
      <w:pPr>
        <w:tabs>
          <w:tab w:val="left" w:pos="0"/>
        </w:tabs>
        <w:ind w:left="-28" w:firstLine="28"/>
        <w:rPr>
          <w:color w:val="FF0000"/>
          <w:sz w:val="26"/>
          <w:szCs w:val="26"/>
          <w:lang w:val="uk-UA"/>
        </w:rPr>
      </w:pPr>
    </w:p>
    <w:p w:rsidR="008C6798" w:rsidRDefault="008C6798" w:rsidP="00FD1DDD">
      <w:pPr>
        <w:tabs>
          <w:tab w:val="left" w:pos="0"/>
        </w:tabs>
        <w:ind w:left="-28" w:firstLine="28"/>
        <w:rPr>
          <w:color w:val="FF0000"/>
          <w:sz w:val="26"/>
          <w:szCs w:val="26"/>
          <w:lang w:val="uk-UA"/>
        </w:rPr>
      </w:pPr>
    </w:p>
    <w:p w:rsidR="008C6798" w:rsidRDefault="008C6798" w:rsidP="00FD1DDD">
      <w:pPr>
        <w:tabs>
          <w:tab w:val="left" w:pos="0"/>
        </w:tabs>
        <w:ind w:left="-28" w:firstLine="28"/>
        <w:rPr>
          <w:color w:val="FF0000"/>
          <w:sz w:val="26"/>
          <w:szCs w:val="26"/>
          <w:lang w:val="uk-UA"/>
        </w:rPr>
      </w:pPr>
    </w:p>
    <w:p w:rsidR="008C6798" w:rsidRDefault="008C6798" w:rsidP="00FD1DDD">
      <w:pPr>
        <w:tabs>
          <w:tab w:val="left" w:pos="0"/>
        </w:tabs>
        <w:ind w:left="-28" w:firstLine="28"/>
        <w:rPr>
          <w:color w:val="FF0000"/>
          <w:sz w:val="26"/>
          <w:szCs w:val="26"/>
          <w:lang w:val="uk-UA"/>
        </w:rPr>
      </w:pPr>
    </w:p>
    <w:p w:rsidR="008C6798" w:rsidRDefault="008C6798" w:rsidP="00FD1DDD">
      <w:pPr>
        <w:tabs>
          <w:tab w:val="left" w:pos="0"/>
        </w:tabs>
        <w:ind w:left="-28" w:firstLine="28"/>
        <w:rPr>
          <w:color w:val="FF0000"/>
          <w:sz w:val="26"/>
          <w:szCs w:val="26"/>
          <w:lang w:val="uk-UA"/>
        </w:rPr>
      </w:pPr>
    </w:p>
    <w:p w:rsidR="008C6798" w:rsidRDefault="008C6798" w:rsidP="00FD1DDD">
      <w:pPr>
        <w:tabs>
          <w:tab w:val="left" w:pos="0"/>
        </w:tabs>
        <w:ind w:left="-28" w:firstLine="28"/>
        <w:rPr>
          <w:color w:val="FF0000"/>
          <w:sz w:val="26"/>
          <w:szCs w:val="26"/>
          <w:lang w:val="uk-UA"/>
        </w:rPr>
      </w:pPr>
    </w:p>
    <w:p w:rsidR="008C6798" w:rsidRPr="007B3326" w:rsidRDefault="008C6798" w:rsidP="00FD1DDD">
      <w:pPr>
        <w:tabs>
          <w:tab w:val="left" w:pos="0"/>
        </w:tabs>
        <w:ind w:left="-28" w:firstLine="28"/>
        <w:rPr>
          <w:color w:val="FF0000"/>
          <w:sz w:val="26"/>
          <w:szCs w:val="26"/>
          <w:lang w:val="uk-UA"/>
        </w:rPr>
      </w:pPr>
    </w:p>
    <w:p w:rsidR="009145DD" w:rsidRPr="007B3326" w:rsidRDefault="009145DD" w:rsidP="00B55C67">
      <w:pPr>
        <w:tabs>
          <w:tab w:val="left" w:pos="0"/>
        </w:tabs>
        <w:rPr>
          <w:color w:val="FF0000"/>
          <w:sz w:val="26"/>
          <w:szCs w:val="26"/>
          <w:lang w:val="uk-UA"/>
        </w:rPr>
      </w:pPr>
    </w:p>
    <w:p w:rsidR="004F281C" w:rsidRPr="007B3326" w:rsidRDefault="004F281C" w:rsidP="00B55C67">
      <w:pPr>
        <w:tabs>
          <w:tab w:val="left" w:pos="0"/>
        </w:tabs>
        <w:rPr>
          <w:color w:val="FF0000"/>
          <w:sz w:val="26"/>
          <w:szCs w:val="26"/>
          <w:lang w:val="uk-UA"/>
        </w:rPr>
      </w:pPr>
    </w:p>
    <w:p w:rsidR="00FA5585" w:rsidRPr="000D2A9A" w:rsidRDefault="004A05C2" w:rsidP="00BC3C5E">
      <w:pPr>
        <w:pStyle w:val="a4"/>
        <w:ind w:left="5387" w:firstLine="157"/>
        <w:jc w:val="right"/>
        <w:rPr>
          <w:b w:val="0"/>
          <w:sz w:val="26"/>
          <w:szCs w:val="26"/>
          <w:lang w:val="uk-UA"/>
        </w:rPr>
      </w:pPr>
      <w:r w:rsidRPr="000D2A9A">
        <w:rPr>
          <w:b w:val="0"/>
          <w:sz w:val="26"/>
          <w:szCs w:val="26"/>
          <w:lang w:val="uk-UA"/>
        </w:rPr>
        <w:lastRenderedPageBreak/>
        <w:t xml:space="preserve">Додаток </w:t>
      </w:r>
      <w:r w:rsidR="002B7EFB" w:rsidRPr="000D2A9A">
        <w:rPr>
          <w:b w:val="0"/>
          <w:sz w:val="26"/>
          <w:szCs w:val="26"/>
          <w:lang w:val="uk-UA"/>
        </w:rPr>
        <w:t>1</w:t>
      </w:r>
    </w:p>
    <w:p w:rsidR="00BC3C5E" w:rsidRPr="000D2A9A" w:rsidRDefault="00390054" w:rsidP="00BC3C5E">
      <w:pPr>
        <w:pStyle w:val="a4"/>
        <w:ind w:left="5387" w:firstLine="157"/>
        <w:jc w:val="right"/>
        <w:rPr>
          <w:b w:val="0"/>
          <w:sz w:val="26"/>
          <w:szCs w:val="26"/>
          <w:lang w:val="uk-UA"/>
        </w:rPr>
      </w:pPr>
      <w:r w:rsidRPr="000D2A9A">
        <w:rPr>
          <w:b w:val="0"/>
          <w:sz w:val="26"/>
          <w:szCs w:val="26"/>
          <w:lang w:val="uk-UA"/>
        </w:rPr>
        <w:t xml:space="preserve">до </w:t>
      </w:r>
      <w:r w:rsidR="00BC3C5E" w:rsidRPr="000D2A9A">
        <w:rPr>
          <w:b w:val="0"/>
          <w:sz w:val="26"/>
          <w:szCs w:val="26"/>
          <w:lang w:val="uk-UA"/>
        </w:rPr>
        <w:t xml:space="preserve"> Програми</w:t>
      </w:r>
      <w:r w:rsidR="002B7EFB" w:rsidRPr="000D2A9A">
        <w:rPr>
          <w:b w:val="0"/>
          <w:sz w:val="26"/>
          <w:szCs w:val="26"/>
          <w:lang w:val="uk-UA"/>
        </w:rPr>
        <w:t xml:space="preserve"> соціально – економічного та культурного</w:t>
      </w:r>
    </w:p>
    <w:p w:rsidR="002B7EFB" w:rsidRPr="000D2A9A" w:rsidRDefault="002B7EFB" w:rsidP="00BC3C5E">
      <w:pPr>
        <w:pStyle w:val="a4"/>
        <w:ind w:left="5387" w:firstLine="157"/>
        <w:jc w:val="right"/>
        <w:rPr>
          <w:b w:val="0"/>
          <w:sz w:val="26"/>
          <w:szCs w:val="26"/>
          <w:lang w:val="uk-UA"/>
        </w:rPr>
      </w:pPr>
      <w:r w:rsidRPr="000D2A9A">
        <w:rPr>
          <w:b w:val="0"/>
          <w:sz w:val="26"/>
          <w:szCs w:val="26"/>
          <w:lang w:val="uk-UA"/>
        </w:rPr>
        <w:t>розвитку Ка</w:t>
      </w:r>
      <w:r w:rsidR="000D2A9A" w:rsidRPr="000D2A9A">
        <w:rPr>
          <w:b w:val="0"/>
          <w:sz w:val="26"/>
          <w:szCs w:val="26"/>
          <w:lang w:val="uk-UA"/>
        </w:rPr>
        <w:t>рпівської сільської ради на 202</w:t>
      </w:r>
      <w:r w:rsidR="000D2A9A" w:rsidRPr="000D2A9A">
        <w:rPr>
          <w:b w:val="0"/>
          <w:sz w:val="26"/>
          <w:szCs w:val="26"/>
          <w:lang w:val="ru-RU"/>
        </w:rPr>
        <w:t>5</w:t>
      </w:r>
      <w:r w:rsidRPr="000D2A9A">
        <w:rPr>
          <w:b w:val="0"/>
          <w:sz w:val="26"/>
          <w:szCs w:val="26"/>
          <w:lang w:val="uk-UA"/>
        </w:rPr>
        <w:t xml:space="preserve"> рік</w:t>
      </w:r>
    </w:p>
    <w:p w:rsidR="002350AC" w:rsidRPr="000D2A9A" w:rsidRDefault="002350AC" w:rsidP="00FA5585">
      <w:pPr>
        <w:pStyle w:val="af3"/>
        <w:spacing w:after="0" w:afterAutospacing="0"/>
        <w:jc w:val="center"/>
        <w:rPr>
          <w:b/>
          <w:sz w:val="26"/>
          <w:szCs w:val="26"/>
          <w:lang w:val="uk-UA" w:eastAsia="ru-RU"/>
        </w:rPr>
      </w:pPr>
    </w:p>
    <w:p w:rsidR="00A83304" w:rsidRPr="000D2A9A" w:rsidRDefault="0099215F" w:rsidP="00FA5585">
      <w:pPr>
        <w:pStyle w:val="af3"/>
        <w:spacing w:after="0" w:afterAutospacing="0"/>
        <w:jc w:val="center"/>
        <w:rPr>
          <w:b/>
          <w:sz w:val="26"/>
          <w:szCs w:val="26"/>
          <w:lang w:val="uk-UA" w:eastAsia="ru-RU"/>
        </w:rPr>
      </w:pPr>
      <w:r w:rsidRPr="000D2A9A">
        <w:rPr>
          <w:b/>
          <w:sz w:val="26"/>
          <w:szCs w:val="26"/>
          <w:lang w:val="uk-UA" w:eastAsia="ru-RU"/>
        </w:rPr>
        <w:t>ОСНОВНІ ПОКАЗНИКИ</w:t>
      </w:r>
    </w:p>
    <w:p w:rsidR="00A83304" w:rsidRPr="000D2A9A" w:rsidRDefault="00C14038" w:rsidP="00A83304">
      <w:pPr>
        <w:pStyle w:val="afff1"/>
        <w:jc w:val="center"/>
        <w:rPr>
          <w:rFonts w:ascii="Times New Roman" w:hAnsi="Times New Roman" w:cs="Times New Roman"/>
          <w:b/>
          <w:sz w:val="26"/>
          <w:szCs w:val="26"/>
          <w:lang w:val="uk-UA" w:eastAsia="ru-RU"/>
        </w:rPr>
      </w:pPr>
      <w:r w:rsidRPr="000D2A9A">
        <w:rPr>
          <w:rFonts w:ascii="Times New Roman" w:hAnsi="Times New Roman" w:cs="Times New Roman"/>
          <w:b/>
          <w:sz w:val="26"/>
          <w:szCs w:val="26"/>
          <w:lang w:val="uk-UA" w:eastAsia="ru-RU"/>
        </w:rPr>
        <w:t>е</w:t>
      </w:r>
      <w:r w:rsidR="0099215F" w:rsidRPr="000D2A9A">
        <w:rPr>
          <w:rFonts w:ascii="Times New Roman" w:hAnsi="Times New Roman" w:cs="Times New Roman"/>
          <w:b/>
          <w:sz w:val="26"/>
          <w:szCs w:val="26"/>
          <w:lang w:val="uk-UA" w:eastAsia="ru-RU"/>
        </w:rPr>
        <w:t xml:space="preserve">кономічного та </w:t>
      </w:r>
      <w:r w:rsidR="00A83304" w:rsidRPr="000D2A9A">
        <w:rPr>
          <w:rFonts w:ascii="Times New Roman" w:hAnsi="Times New Roman" w:cs="Times New Roman"/>
          <w:b/>
          <w:sz w:val="26"/>
          <w:szCs w:val="26"/>
          <w:lang w:val="uk-UA" w:eastAsia="ru-RU"/>
        </w:rPr>
        <w:t xml:space="preserve">  соціально</w:t>
      </w:r>
      <w:r w:rsidR="0099215F" w:rsidRPr="000D2A9A">
        <w:rPr>
          <w:rFonts w:ascii="Times New Roman" w:hAnsi="Times New Roman" w:cs="Times New Roman"/>
          <w:b/>
          <w:sz w:val="26"/>
          <w:szCs w:val="26"/>
          <w:lang w:val="uk-UA" w:eastAsia="ru-RU"/>
        </w:rPr>
        <w:t xml:space="preserve">го </w:t>
      </w:r>
      <w:r w:rsidR="00A83304" w:rsidRPr="000D2A9A">
        <w:rPr>
          <w:rFonts w:ascii="Times New Roman" w:hAnsi="Times New Roman" w:cs="Times New Roman"/>
          <w:b/>
          <w:sz w:val="26"/>
          <w:szCs w:val="26"/>
          <w:lang w:val="uk-UA" w:eastAsia="ru-RU"/>
        </w:rPr>
        <w:t>розвитку</w:t>
      </w:r>
    </w:p>
    <w:p w:rsidR="00A83304" w:rsidRPr="000D2A9A" w:rsidRDefault="00C14038" w:rsidP="00A83304">
      <w:pPr>
        <w:pStyle w:val="afff1"/>
        <w:jc w:val="center"/>
        <w:rPr>
          <w:rFonts w:ascii="Times New Roman" w:hAnsi="Times New Roman" w:cs="Times New Roman"/>
          <w:b/>
          <w:sz w:val="26"/>
          <w:szCs w:val="26"/>
          <w:lang w:val="uk-UA" w:eastAsia="ru-RU"/>
        </w:rPr>
      </w:pPr>
      <w:r w:rsidRPr="000D2A9A">
        <w:rPr>
          <w:rFonts w:ascii="Times New Roman" w:hAnsi="Times New Roman" w:cs="Times New Roman"/>
          <w:b/>
          <w:sz w:val="26"/>
          <w:szCs w:val="26"/>
          <w:lang w:val="uk-UA" w:eastAsia="ru-RU"/>
        </w:rPr>
        <w:t>Ка</w:t>
      </w:r>
      <w:r w:rsidR="00AD1773" w:rsidRPr="000D2A9A">
        <w:rPr>
          <w:rFonts w:ascii="Times New Roman" w:hAnsi="Times New Roman" w:cs="Times New Roman"/>
          <w:b/>
          <w:sz w:val="26"/>
          <w:szCs w:val="26"/>
          <w:lang w:val="uk-UA" w:eastAsia="ru-RU"/>
        </w:rPr>
        <w:t>рпівської сільської ради на 202</w:t>
      </w:r>
      <w:r w:rsidR="000D2A9A" w:rsidRPr="000D2A9A">
        <w:rPr>
          <w:rFonts w:ascii="Times New Roman" w:hAnsi="Times New Roman" w:cs="Times New Roman"/>
          <w:b/>
          <w:sz w:val="26"/>
          <w:szCs w:val="26"/>
          <w:lang w:val="ru-RU" w:eastAsia="ru-RU"/>
        </w:rPr>
        <w:t>5</w:t>
      </w:r>
      <w:r w:rsidRPr="000D2A9A">
        <w:rPr>
          <w:rFonts w:ascii="Times New Roman" w:hAnsi="Times New Roman" w:cs="Times New Roman"/>
          <w:b/>
          <w:sz w:val="26"/>
          <w:szCs w:val="26"/>
          <w:lang w:val="uk-UA" w:eastAsia="ru-RU"/>
        </w:rPr>
        <w:t xml:space="preserve"> рік</w:t>
      </w:r>
    </w:p>
    <w:p w:rsidR="002350AC" w:rsidRPr="00A04038" w:rsidRDefault="002350AC" w:rsidP="00A83304">
      <w:pPr>
        <w:pStyle w:val="afff1"/>
        <w:jc w:val="center"/>
        <w:rPr>
          <w:rFonts w:ascii="Times New Roman" w:hAnsi="Times New Roman" w:cs="Times New Roman"/>
          <w:b/>
          <w:color w:val="FF0000"/>
          <w:sz w:val="26"/>
          <w:szCs w:val="26"/>
          <w:lang w:val="uk-UA" w:eastAsia="ru-RU"/>
        </w:rPr>
      </w:pP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399"/>
        <w:gridCol w:w="1477"/>
        <w:gridCol w:w="1529"/>
        <w:tblGridChange w:id="18">
          <w:tblGrid>
            <w:gridCol w:w="756"/>
            <w:gridCol w:w="5399"/>
            <w:gridCol w:w="1477"/>
            <w:gridCol w:w="1529"/>
          </w:tblGrid>
        </w:tblGridChange>
      </w:tblGrid>
      <w:tr w:rsidR="00FF51E0" w:rsidRPr="00374902" w:rsidTr="009402E0">
        <w:trPr>
          <w:trHeight w:val="700"/>
        </w:trPr>
        <w:tc>
          <w:tcPr>
            <w:tcW w:w="756" w:type="dxa"/>
          </w:tcPr>
          <w:p w:rsidR="00FF51E0" w:rsidRPr="00374902" w:rsidRDefault="00FF51E0" w:rsidP="00CD4467">
            <w:pPr>
              <w:pStyle w:val="afff1"/>
              <w:jc w:val="center"/>
              <w:rPr>
                <w:rFonts w:ascii="Times New Roman" w:hAnsi="Times New Roman" w:cs="Times New Roman"/>
                <w:sz w:val="26"/>
                <w:szCs w:val="26"/>
                <w:lang w:val="uk-UA" w:eastAsia="ru-RU"/>
              </w:rPr>
            </w:pPr>
            <w:r w:rsidRPr="00374902">
              <w:rPr>
                <w:rFonts w:ascii="Times New Roman" w:hAnsi="Times New Roman" w:cs="Times New Roman"/>
                <w:sz w:val="26"/>
                <w:szCs w:val="26"/>
                <w:lang w:val="uk-UA" w:eastAsia="ru-RU"/>
              </w:rPr>
              <w:t>№ з/н</w:t>
            </w:r>
          </w:p>
        </w:tc>
        <w:tc>
          <w:tcPr>
            <w:tcW w:w="5399" w:type="dxa"/>
          </w:tcPr>
          <w:p w:rsidR="00FF51E0" w:rsidRPr="00374902" w:rsidRDefault="00FF51E0" w:rsidP="00EB1361">
            <w:pPr>
              <w:pStyle w:val="afff1"/>
              <w:jc w:val="center"/>
              <w:rPr>
                <w:rFonts w:ascii="Times New Roman" w:hAnsi="Times New Roman" w:cs="Times New Roman"/>
                <w:sz w:val="26"/>
                <w:szCs w:val="26"/>
                <w:lang w:val="uk-UA" w:eastAsia="ru-RU"/>
              </w:rPr>
            </w:pPr>
            <w:r w:rsidRPr="00374902">
              <w:rPr>
                <w:rFonts w:ascii="Times New Roman" w:hAnsi="Times New Roman" w:cs="Times New Roman"/>
                <w:sz w:val="26"/>
                <w:szCs w:val="26"/>
                <w:lang w:val="uk-UA" w:eastAsia="ru-RU"/>
              </w:rPr>
              <w:t>Найменування показника</w:t>
            </w:r>
          </w:p>
        </w:tc>
        <w:tc>
          <w:tcPr>
            <w:tcW w:w="1477" w:type="dxa"/>
          </w:tcPr>
          <w:p w:rsidR="00FF51E0" w:rsidRPr="00374902" w:rsidRDefault="00FF51E0" w:rsidP="00EB1361">
            <w:pPr>
              <w:pStyle w:val="afff1"/>
              <w:jc w:val="center"/>
              <w:rPr>
                <w:rFonts w:ascii="Times New Roman" w:hAnsi="Times New Roman" w:cs="Times New Roman"/>
                <w:sz w:val="26"/>
                <w:szCs w:val="26"/>
                <w:lang w:val="uk-UA" w:eastAsia="ru-RU"/>
              </w:rPr>
            </w:pPr>
            <w:r w:rsidRPr="00374902">
              <w:rPr>
                <w:rFonts w:ascii="Times New Roman" w:hAnsi="Times New Roman" w:cs="Times New Roman"/>
                <w:sz w:val="26"/>
                <w:szCs w:val="26"/>
                <w:lang w:val="uk-UA" w:eastAsia="ru-RU"/>
              </w:rPr>
              <w:t>Одиниця виміру</w:t>
            </w:r>
          </w:p>
        </w:tc>
        <w:tc>
          <w:tcPr>
            <w:tcW w:w="1529" w:type="dxa"/>
          </w:tcPr>
          <w:p w:rsidR="00FF51E0" w:rsidRPr="00374902" w:rsidRDefault="00337BE4" w:rsidP="00FF51E0">
            <w:pPr>
              <w:pStyle w:val="afff1"/>
              <w:ind w:left="-85" w:firstLine="85"/>
              <w:jc w:val="center"/>
              <w:rPr>
                <w:rFonts w:ascii="Times New Roman" w:hAnsi="Times New Roman" w:cs="Times New Roman"/>
                <w:sz w:val="26"/>
                <w:szCs w:val="26"/>
                <w:lang w:val="uk-UA" w:eastAsia="ru-RU"/>
              </w:rPr>
            </w:pPr>
            <w:r w:rsidRPr="00374902">
              <w:rPr>
                <w:rFonts w:ascii="Times New Roman" w:hAnsi="Times New Roman" w:cs="Times New Roman"/>
                <w:sz w:val="26"/>
                <w:szCs w:val="26"/>
                <w:lang w:val="uk-UA" w:eastAsia="ru-RU"/>
              </w:rPr>
              <w:t>202</w:t>
            </w:r>
            <w:r w:rsidR="00374902" w:rsidRPr="00374902">
              <w:rPr>
                <w:rFonts w:ascii="Times New Roman" w:hAnsi="Times New Roman" w:cs="Times New Roman"/>
                <w:sz w:val="26"/>
                <w:szCs w:val="26"/>
                <w:lang w:val="uk-UA" w:eastAsia="ru-RU"/>
              </w:rPr>
              <w:t>5</w:t>
            </w:r>
            <w:r w:rsidR="00ED3768" w:rsidRPr="00374902">
              <w:rPr>
                <w:rFonts w:ascii="Times New Roman" w:hAnsi="Times New Roman" w:cs="Times New Roman"/>
                <w:sz w:val="26"/>
                <w:szCs w:val="26"/>
                <w:lang w:val="uk-UA" w:eastAsia="ru-RU"/>
              </w:rPr>
              <w:t xml:space="preserve"> рік</w:t>
            </w:r>
          </w:p>
          <w:p w:rsidR="00ED3768" w:rsidRPr="00374902" w:rsidRDefault="009145DD" w:rsidP="00FF51E0">
            <w:pPr>
              <w:pStyle w:val="afff1"/>
              <w:ind w:left="-85" w:firstLine="85"/>
              <w:jc w:val="center"/>
              <w:rPr>
                <w:rFonts w:ascii="Times New Roman" w:hAnsi="Times New Roman" w:cs="Times New Roman"/>
                <w:sz w:val="26"/>
                <w:szCs w:val="26"/>
                <w:lang w:val="uk-UA" w:eastAsia="ru-RU"/>
              </w:rPr>
            </w:pPr>
            <w:r w:rsidRPr="00374902">
              <w:rPr>
                <w:rFonts w:ascii="Times New Roman" w:hAnsi="Times New Roman" w:cs="Times New Roman"/>
                <w:sz w:val="26"/>
                <w:szCs w:val="26"/>
                <w:lang w:val="uk-UA" w:eastAsia="ru-RU"/>
              </w:rPr>
              <w:t>(програма</w:t>
            </w:r>
            <w:r w:rsidR="00ED3768" w:rsidRPr="00374902">
              <w:rPr>
                <w:rFonts w:ascii="Times New Roman" w:hAnsi="Times New Roman" w:cs="Times New Roman"/>
                <w:sz w:val="26"/>
                <w:szCs w:val="26"/>
                <w:lang w:val="uk-UA" w:eastAsia="ru-RU"/>
              </w:rPr>
              <w:t>)</w:t>
            </w:r>
          </w:p>
        </w:tc>
      </w:tr>
      <w:tr w:rsidR="0080424E" w:rsidRPr="00181227" w:rsidTr="009402E0">
        <w:tc>
          <w:tcPr>
            <w:tcW w:w="756" w:type="dxa"/>
          </w:tcPr>
          <w:p w:rsidR="0080424E" w:rsidRPr="00181227" w:rsidRDefault="0080424E" w:rsidP="00EB1361">
            <w:pPr>
              <w:pStyle w:val="afff1"/>
              <w:jc w:val="center"/>
              <w:rPr>
                <w:rFonts w:ascii="Times New Roman" w:hAnsi="Times New Roman" w:cs="Times New Roman"/>
                <w:b/>
                <w:sz w:val="26"/>
                <w:szCs w:val="26"/>
                <w:lang w:eastAsia="ru-RU"/>
              </w:rPr>
            </w:pPr>
            <w:r w:rsidRPr="00181227">
              <w:rPr>
                <w:rFonts w:ascii="Times New Roman" w:hAnsi="Times New Roman" w:cs="Times New Roman"/>
                <w:b/>
                <w:sz w:val="26"/>
                <w:szCs w:val="26"/>
              </w:rPr>
              <w:t>I.</w:t>
            </w:r>
          </w:p>
        </w:tc>
        <w:tc>
          <w:tcPr>
            <w:tcW w:w="5399" w:type="dxa"/>
          </w:tcPr>
          <w:p w:rsidR="0080424E" w:rsidRPr="00181227" w:rsidRDefault="0080424E" w:rsidP="00EB1361">
            <w:pPr>
              <w:pStyle w:val="afff1"/>
              <w:jc w:val="center"/>
              <w:rPr>
                <w:rFonts w:ascii="Times New Roman" w:hAnsi="Times New Roman" w:cs="Times New Roman"/>
                <w:b/>
                <w:sz w:val="26"/>
                <w:szCs w:val="26"/>
                <w:lang w:val="uk-UA" w:eastAsia="ru-RU"/>
              </w:rPr>
            </w:pPr>
            <w:r w:rsidRPr="00181227">
              <w:rPr>
                <w:rFonts w:ascii="Times New Roman" w:hAnsi="Times New Roman" w:cs="Times New Roman"/>
                <w:b/>
                <w:sz w:val="26"/>
                <w:szCs w:val="26"/>
                <w:lang w:val="uk-UA"/>
              </w:rPr>
              <w:t>Сільське господарство</w:t>
            </w:r>
          </w:p>
        </w:tc>
        <w:tc>
          <w:tcPr>
            <w:tcW w:w="1477" w:type="dxa"/>
          </w:tcPr>
          <w:p w:rsidR="0080424E" w:rsidRPr="00181227" w:rsidRDefault="0080424E" w:rsidP="00EB1361">
            <w:pPr>
              <w:pStyle w:val="afff1"/>
              <w:jc w:val="center"/>
              <w:rPr>
                <w:rFonts w:ascii="Times New Roman" w:hAnsi="Times New Roman" w:cs="Times New Roman"/>
                <w:b/>
                <w:sz w:val="26"/>
                <w:szCs w:val="26"/>
                <w:lang w:val="uk-UA" w:eastAsia="ru-RU"/>
              </w:rPr>
            </w:pPr>
          </w:p>
        </w:tc>
        <w:tc>
          <w:tcPr>
            <w:tcW w:w="1529" w:type="dxa"/>
          </w:tcPr>
          <w:p w:rsidR="0080424E" w:rsidRPr="00181227" w:rsidRDefault="0080424E" w:rsidP="00EB1361">
            <w:pPr>
              <w:pStyle w:val="afff1"/>
              <w:jc w:val="center"/>
              <w:rPr>
                <w:rFonts w:ascii="Times New Roman" w:hAnsi="Times New Roman" w:cs="Times New Roman"/>
                <w:b/>
                <w:sz w:val="26"/>
                <w:szCs w:val="26"/>
                <w:lang w:val="uk-UA" w:eastAsia="ru-RU"/>
              </w:rPr>
            </w:pPr>
          </w:p>
        </w:tc>
      </w:tr>
      <w:tr w:rsidR="00012144" w:rsidRPr="00181227" w:rsidTr="009402E0">
        <w:tc>
          <w:tcPr>
            <w:tcW w:w="756" w:type="dxa"/>
          </w:tcPr>
          <w:p w:rsidR="00012144" w:rsidRPr="00181227" w:rsidRDefault="00012144" w:rsidP="00EB1361">
            <w:pPr>
              <w:pStyle w:val="afff1"/>
              <w:jc w:val="center"/>
              <w:rPr>
                <w:rFonts w:ascii="Times New Roman" w:hAnsi="Times New Roman" w:cs="Times New Roman"/>
                <w:b/>
                <w:sz w:val="26"/>
                <w:szCs w:val="26"/>
                <w:lang w:eastAsia="ru-RU"/>
              </w:rPr>
            </w:pPr>
          </w:p>
        </w:tc>
        <w:tc>
          <w:tcPr>
            <w:tcW w:w="5399" w:type="dxa"/>
          </w:tcPr>
          <w:p w:rsidR="00012144" w:rsidRPr="00012144" w:rsidRDefault="00012144" w:rsidP="006C5F97">
            <w:pPr>
              <w:pStyle w:val="af3"/>
              <w:spacing w:before="0" w:beforeAutospacing="0" w:after="0" w:afterAutospacing="0"/>
              <w:rPr>
                <w:sz w:val="26"/>
                <w:szCs w:val="26"/>
                <w:lang w:val="uk-UA"/>
              </w:rPr>
            </w:pPr>
            <w:r>
              <w:rPr>
                <w:sz w:val="26"/>
                <w:szCs w:val="26"/>
                <w:lang w:val="uk-UA"/>
              </w:rPr>
              <w:t>Продукція сільського господарства у постійних цінах  2016 року</w:t>
            </w:r>
          </w:p>
        </w:tc>
        <w:tc>
          <w:tcPr>
            <w:tcW w:w="1477" w:type="dxa"/>
          </w:tcPr>
          <w:p w:rsidR="00012144" w:rsidRPr="00181227" w:rsidRDefault="00012144" w:rsidP="00EB1361">
            <w:pPr>
              <w:pStyle w:val="afff1"/>
              <w:jc w:val="center"/>
              <w:rPr>
                <w:rFonts w:ascii="Times New Roman" w:hAnsi="Times New Roman" w:cs="Times New Roman"/>
                <w:sz w:val="26"/>
                <w:szCs w:val="26"/>
                <w:lang w:val="uk-UA" w:eastAsia="ru-RU"/>
              </w:rPr>
            </w:pPr>
            <w:r>
              <w:rPr>
                <w:rFonts w:ascii="Times New Roman" w:hAnsi="Times New Roman" w:cs="Times New Roman"/>
                <w:sz w:val="26"/>
                <w:szCs w:val="26"/>
                <w:lang w:val="uk-UA" w:eastAsia="ru-RU"/>
              </w:rPr>
              <w:t>тис.</w:t>
            </w:r>
            <w:r w:rsidR="00137DEF">
              <w:rPr>
                <w:rFonts w:ascii="Times New Roman" w:hAnsi="Times New Roman" w:cs="Times New Roman"/>
                <w:sz w:val="26"/>
                <w:szCs w:val="26"/>
                <w:lang w:val="uk-UA" w:eastAsia="ru-RU"/>
              </w:rPr>
              <w:t xml:space="preserve"> </w:t>
            </w:r>
            <w:r>
              <w:rPr>
                <w:rFonts w:ascii="Times New Roman" w:hAnsi="Times New Roman" w:cs="Times New Roman"/>
                <w:sz w:val="26"/>
                <w:szCs w:val="26"/>
                <w:lang w:val="uk-UA" w:eastAsia="ru-RU"/>
              </w:rPr>
              <w:t>грн</w:t>
            </w:r>
          </w:p>
        </w:tc>
        <w:tc>
          <w:tcPr>
            <w:tcW w:w="1529" w:type="dxa"/>
          </w:tcPr>
          <w:p w:rsidR="00012144" w:rsidRPr="00181227" w:rsidRDefault="00012144" w:rsidP="00EB1361">
            <w:pPr>
              <w:pStyle w:val="afff1"/>
              <w:jc w:val="center"/>
              <w:rPr>
                <w:rFonts w:ascii="Times New Roman" w:hAnsi="Times New Roman" w:cs="Times New Roman"/>
                <w:sz w:val="26"/>
                <w:szCs w:val="26"/>
                <w:lang w:val="uk-UA" w:eastAsia="ru-RU"/>
              </w:rPr>
            </w:pPr>
            <w:r>
              <w:rPr>
                <w:rFonts w:ascii="Times New Roman" w:hAnsi="Times New Roman" w:cs="Times New Roman"/>
                <w:sz w:val="26"/>
                <w:szCs w:val="26"/>
                <w:lang w:val="uk-UA" w:eastAsia="ru-RU"/>
              </w:rPr>
              <w:t>23400,0</w:t>
            </w:r>
          </w:p>
        </w:tc>
      </w:tr>
      <w:tr w:rsidR="0080424E" w:rsidRPr="00181227" w:rsidTr="009402E0">
        <w:tc>
          <w:tcPr>
            <w:tcW w:w="756" w:type="dxa"/>
          </w:tcPr>
          <w:p w:rsidR="0080424E" w:rsidRPr="00012144" w:rsidRDefault="0080424E" w:rsidP="00EB1361">
            <w:pPr>
              <w:pStyle w:val="afff1"/>
              <w:jc w:val="center"/>
              <w:rPr>
                <w:rFonts w:ascii="Times New Roman" w:hAnsi="Times New Roman" w:cs="Times New Roman"/>
                <w:b/>
                <w:sz w:val="26"/>
                <w:szCs w:val="26"/>
                <w:lang w:val="ru-RU" w:eastAsia="ru-RU"/>
              </w:rPr>
            </w:pPr>
          </w:p>
        </w:tc>
        <w:tc>
          <w:tcPr>
            <w:tcW w:w="5399" w:type="dxa"/>
          </w:tcPr>
          <w:p w:rsidR="0080424E" w:rsidRPr="00181227" w:rsidRDefault="0080424E" w:rsidP="006C5F97">
            <w:pPr>
              <w:pStyle w:val="af3"/>
              <w:spacing w:before="0" w:beforeAutospacing="0" w:after="0" w:afterAutospacing="0"/>
              <w:rPr>
                <w:i/>
                <w:sz w:val="26"/>
                <w:szCs w:val="26"/>
                <w:lang w:val="uk-UA"/>
              </w:rPr>
            </w:pPr>
            <w:r w:rsidRPr="00181227">
              <w:rPr>
                <w:i/>
                <w:sz w:val="26"/>
                <w:szCs w:val="26"/>
                <w:lang w:val="uk-UA"/>
              </w:rPr>
              <w:t>Виробництво основних видів</w:t>
            </w:r>
          </w:p>
          <w:p w:rsidR="0080424E" w:rsidRPr="00181227" w:rsidRDefault="0080424E" w:rsidP="006C5F97">
            <w:pPr>
              <w:pStyle w:val="af3"/>
              <w:spacing w:before="0" w:beforeAutospacing="0" w:after="0" w:afterAutospacing="0"/>
              <w:rPr>
                <w:b/>
                <w:sz w:val="26"/>
                <w:szCs w:val="26"/>
                <w:lang w:val="uk-UA" w:eastAsia="ru-RU"/>
              </w:rPr>
            </w:pPr>
            <w:r w:rsidRPr="00181227">
              <w:rPr>
                <w:i/>
                <w:sz w:val="26"/>
                <w:szCs w:val="26"/>
                <w:lang w:val="uk-UA"/>
              </w:rPr>
              <w:t>сільськогосподарської продукції</w:t>
            </w:r>
          </w:p>
        </w:tc>
        <w:tc>
          <w:tcPr>
            <w:tcW w:w="1477" w:type="dxa"/>
          </w:tcPr>
          <w:p w:rsidR="0080424E" w:rsidRPr="00181227" w:rsidRDefault="0080424E" w:rsidP="00EB1361">
            <w:pPr>
              <w:pStyle w:val="afff1"/>
              <w:jc w:val="center"/>
              <w:rPr>
                <w:rFonts w:ascii="Times New Roman" w:hAnsi="Times New Roman" w:cs="Times New Roman"/>
                <w:sz w:val="26"/>
                <w:szCs w:val="26"/>
                <w:lang w:val="uk-UA" w:eastAsia="ru-RU"/>
              </w:rPr>
            </w:pPr>
          </w:p>
        </w:tc>
        <w:tc>
          <w:tcPr>
            <w:tcW w:w="1529" w:type="dxa"/>
          </w:tcPr>
          <w:p w:rsidR="0080424E" w:rsidRPr="00181227" w:rsidRDefault="0080424E" w:rsidP="00EB1361">
            <w:pPr>
              <w:pStyle w:val="afff1"/>
              <w:jc w:val="center"/>
              <w:rPr>
                <w:rFonts w:ascii="Times New Roman" w:hAnsi="Times New Roman" w:cs="Times New Roman"/>
                <w:sz w:val="26"/>
                <w:szCs w:val="26"/>
                <w:lang w:val="uk-UA" w:eastAsia="ru-RU"/>
              </w:rPr>
            </w:pPr>
          </w:p>
        </w:tc>
      </w:tr>
      <w:tr w:rsidR="0080424E" w:rsidRPr="00A04038" w:rsidTr="009402E0">
        <w:tc>
          <w:tcPr>
            <w:tcW w:w="756" w:type="dxa"/>
          </w:tcPr>
          <w:p w:rsidR="0080424E" w:rsidRPr="00A04038" w:rsidRDefault="0080424E" w:rsidP="00EB1361">
            <w:pPr>
              <w:pStyle w:val="afff1"/>
              <w:jc w:val="center"/>
              <w:rPr>
                <w:rFonts w:ascii="Times New Roman" w:hAnsi="Times New Roman" w:cs="Times New Roman"/>
                <w:b/>
                <w:color w:val="FF0000"/>
                <w:sz w:val="26"/>
                <w:szCs w:val="26"/>
                <w:lang w:val="ru-RU" w:eastAsia="ru-RU"/>
              </w:rPr>
            </w:pPr>
          </w:p>
        </w:tc>
        <w:tc>
          <w:tcPr>
            <w:tcW w:w="5399" w:type="dxa"/>
          </w:tcPr>
          <w:p w:rsidR="000744CC" w:rsidRDefault="0080424E" w:rsidP="006C5F97">
            <w:pPr>
              <w:pStyle w:val="afff1"/>
              <w:rPr>
                <w:rFonts w:ascii="Times New Roman" w:hAnsi="Times New Roman" w:cs="Times New Roman"/>
                <w:sz w:val="26"/>
                <w:szCs w:val="26"/>
                <w:lang w:val="uk-UA"/>
              </w:rPr>
            </w:pPr>
            <w:r w:rsidRPr="000D2A9A">
              <w:rPr>
                <w:rFonts w:ascii="Times New Roman" w:hAnsi="Times New Roman" w:cs="Times New Roman"/>
                <w:sz w:val="26"/>
                <w:szCs w:val="26"/>
                <w:lang w:val="uk-UA"/>
              </w:rPr>
              <w:t>Зернові</w:t>
            </w:r>
            <w:r w:rsidR="00181227">
              <w:rPr>
                <w:rFonts w:ascii="Times New Roman" w:hAnsi="Times New Roman" w:cs="Times New Roman"/>
                <w:sz w:val="26"/>
                <w:szCs w:val="26"/>
                <w:lang w:val="uk-UA"/>
              </w:rPr>
              <w:t xml:space="preserve"> культури та зернобобові</w:t>
            </w:r>
          </w:p>
          <w:p w:rsidR="0080424E" w:rsidRPr="00181227" w:rsidRDefault="000744CC" w:rsidP="006C5F97">
            <w:pPr>
              <w:pStyle w:val="afff1"/>
              <w:rPr>
                <w:rFonts w:ascii="Times New Roman" w:hAnsi="Times New Roman" w:cs="Times New Roman"/>
                <w:sz w:val="26"/>
                <w:szCs w:val="26"/>
                <w:lang w:val="uk-UA"/>
              </w:rPr>
            </w:pPr>
            <w:r>
              <w:rPr>
                <w:rFonts w:ascii="Times New Roman" w:hAnsi="Times New Roman" w:cs="Times New Roman"/>
                <w:sz w:val="26"/>
                <w:szCs w:val="26"/>
                <w:lang w:val="uk-UA"/>
              </w:rPr>
              <w:t>(у заліковій вазі)</w:t>
            </w:r>
          </w:p>
        </w:tc>
        <w:tc>
          <w:tcPr>
            <w:tcW w:w="1477" w:type="dxa"/>
          </w:tcPr>
          <w:p w:rsidR="0080424E" w:rsidRPr="000D2A9A" w:rsidRDefault="0080424E" w:rsidP="00EB1361">
            <w:pPr>
              <w:pStyle w:val="afff1"/>
              <w:jc w:val="center"/>
              <w:rPr>
                <w:rFonts w:ascii="Times New Roman" w:hAnsi="Times New Roman" w:cs="Times New Roman"/>
                <w:sz w:val="26"/>
                <w:szCs w:val="26"/>
                <w:lang w:val="uk-UA" w:eastAsia="ru-RU"/>
              </w:rPr>
            </w:pPr>
            <w:r w:rsidRPr="000D2A9A">
              <w:rPr>
                <w:rFonts w:ascii="Times New Roman" w:hAnsi="Times New Roman" w:cs="Times New Roman"/>
                <w:sz w:val="26"/>
                <w:szCs w:val="26"/>
                <w:lang w:val="uk-UA" w:eastAsia="ru-RU"/>
              </w:rPr>
              <w:t>тис.</w:t>
            </w:r>
            <w:r w:rsidR="00137DEF">
              <w:rPr>
                <w:rFonts w:ascii="Times New Roman" w:hAnsi="Times New Roman" w:cs="Times New Roman"/>
                <w:sz w:val="26"/>
                <w:szCs w:val="26"/>
                <w:lang w:val="uk-UA" w:eastAsia="ru-RU"/>
              </w:rPr>
              <w:t xml:space="preserve"> </w:t>
            </w:r>
            <w:r w:rsidRPr="000D2A9A">
              <w:rPr>
                <w:rFonts w:ascii="Times New Roman" w:hAnsi="Times New Roman" w:cs="Times New Roman"/>
                <w:sz w:val="26"/>
                <w:szCs w:val="26"/>
                <w:lang w:val="uk-UA" w:eastAsia="ru-RU"/>
              </w:rPr>
              <w:t>тонн</w:t>
            </w:r>
          </w:p>
        </w:tc>
        <w:tc>
          <w:tcPr>
            <w:tcW w:w="1529" w:type="dxa"/>
          </w:tcPr>
          <w:p w:rsidR="0080424E" w:rsidRPr="000D2A9A" w:rsidRDefault="000D2A9A" w:rsidP="000D2A9A">
            <w:pPr>
              <w:pStyle w:val="afff1"/>
              <w:jc w:val="center"/>
              <w:rPr>
                <w:rFonts w:ascii="Times New Roman" w:hAnsi="Times New Roman" w:cs="Times New Roman"/>
                <w:sz w:val="26"/>
                <w:szCs w:val="26"/>
                <w:lang w:val="uk-UA" w:eastAsia="ru-RU"/>
              </w:rPr>
            </w:pPr>
            <w:r w:rsidRPr="000D2A9A">
              <w:rPr>
                <w:rFonts w:ascii="Times New Roman" w:hAnsi="Times New Roman" w:cs="Times New Roman"/>
                <w:sz w:val="26"/>
                <w:szCs w:val="26"/>
                <w:lang w:eastAsia="ru-RU"/>
              </w:rPr>
              <w:t>26</w:t>
            </w:r>
            <w:r w:rsidRPr="000D2A9A">
              <w:rPr>
                <w:rFonts w:ascii="Times New Roman" w:hAnsi="Times New Roman" w:cs="Times New Roman"/>
                <w:sz w:val="26"/>
                <w:szCs w:val="26"/>
                <w:lang w:val="uk-UA" w:eastAsia="ru-RU"/>
              </w:rPr>
              <w:t>,0</w:t>
            </w:r>
          </w:p>
        </w:tc>
      </w:tr>
      <w:tr w:rsidR="0080424E" w:rsidRPr="00A04038" w:rsidTr="009402E0">
        <w:tc>
          <w:tcPr>
            <w:tcW w:w="756" w:type="dxa"/>
          </w:tcPr>
          <w:p w:rsidR="0080424E" w:rsidRPr="00A04038" w:rsidRDefault="0080424E" w:rsidP="00EB1361">
            <w:pPr>
              <w:pStyle w:val="afff1"/>
              <w:jc w:val="center"/>
              <w:rPr>
                <w:rFonts w:ascii="Times New Roman" w:hAnsi="Times New Roman" w:cs="Times New Roman"/>
                <w:b/>
                <w:color w:val="FF0000"/>
                <w:sz w:val="26"/>
                <w:szCs w:val="26"/>
                <w:lang w:val="ru-RU" w:eastAsia="ru-RU"/>
              </w:rPr>
            </w:pPr>
          </w:p>
        </w:tc>
        <w:tc>
          <w:tcPr>
            <w:tcW w:w="5399" w:type="dxa"/>
          </w:tcPr>
          <w:p w:rsidR="0080424E" w:rsidRPr="00311581" w:rsidRDefault="0080424E" w:rsidP="006C5F97">
            <w:pPr>
              <w:pStyle w:val="afff1"/>
              <w:rPr>
                <w:rFonts w:ascii="Times New Roman" w:hAnsi="Times New Roman" w:cs="Times New Roman"/>
                <w:b/>
                <w:sz w:val="26"/>
                <w:szCs w:val="26"/>
                <w:lang w:val="uk-UA" w:eastAsia="ru-RU"/>
              </w:rPr>
            </w:pPr>
            <w:r w:rsidRPr="00311581">
              <w:rPr>
                <w:rFonts w:ascii="Times New Roman" w:hAnsi="Times New Roman" w:cs="Times New Roman"/>
                <w:sz w:val="26"/>
                <w:szCs w:val="26"/>
                <w:lang w:val="uk-UA"/>
              </w:rPr>
              <w:t>у % до попереднього року</w:t>
            </w:r>
          </w:p>
        </w:tc>
        <w:tc>
          <w:tcPr>
            <w:tcW w:w="1477" w:type="dxa"/>
          </w:tcPr>
          <w:p w:rsidR="0080424E" w:rsidRPr="00311581" w:rsidRDefault="0080424E" w:rsidP="00EB1361">
            <w:pPr>
              <w:pStyle w:val="afff1"/>
              <w:jc w:val="center"/>
              <w:rPr>
                <w:rFonts w:ascii="Times New Roman" w:hAnsi="Times New Roman" w:cs="Times New Roman"/>
                <w:sz w:val="26"/>
                <w:szCs w:val="26"/>
                <w:lang w:val="uk-UA" w:eastAsia="ru-RU"/>
              </w:rPr>
            </w:pPr>
            <w:r w:rsidRPr="00311581">
              <w:rPr>
                <w:rFonts w:ascii="Times New Roman" w:hAnsi="Times New Roman" w:cs="Times New Roman"/>
                <w:sz w:val="26"/>
                <w:szCs w:val="26"/>
                <w:lang w:val="uk-UA" w:eastAsia="ru-RU"/>
              </w:rPr>
              <w:t>%</w:t>
            </w:r>
          </w:p>
        </w:tc>
        <w:tc>
          <w:tcPr>
            <w:tcW w:w="1529" w:type="dxa"/>
          </w:tcPr>
          <w:p w:rsidR="0080424E" w:rsidRPr="00311581" w:rsidRDefault="00311581" w:rsidP="00EB1361">
            <w:pPr>
              <w:pStyle w:val="afff1"/>
              <w:jc w:val="center"/>
              <w:rPr>
                <w:rFonts w:ascii="Times New Roman" w:hAnsi="Times New Roman" w:cs="Times New Roman"/>
                <w:sz w:val="26"/>
                <w:szCs w:val="26"/>
                <w:lang w:val="uk-UA" w:eastAsia="ru-RU"/>
              </w:rPr>
            </w:pPr>
            <w:r w:rsidRPr="00311581">
              <w:rPr>
                <w:rFonts w:ascii="Times New Roman" w:hAnsi="Times New Roman" w:cs="Times New Roman"/>
                <w:sz w:val="26"/>
                <w:szCs w:val="26"/>
                <w:lang w:val="uk-UA" w:eastAsia="ru-RU"/>
              </w:rPr>
              <w:t>100,0</w:t>
            </w:r>
          </w:p>
        </w:tc>
      </w:tr>
      <w:tr w:rsidR="0080424E" w:rsidRPr="00181227" w:rsidTr="009402E0">
        <w:tc>
          <w:tcPr>
            <w:tcW w:w="756" w:type="dxa"/>
          </w:tcPr>
          <w:p w:rsidR="0080424E" w:rsidRPr="00181227" w:rsidRDefault="0080424E" w:rsidP="00EB1361">
            <w:pPr>
              <w:pStyle w:val="afff1"/>
              <w:jc w:val="center"/>
              <w:rPr>
                <w:rFonts w:ascii="Times New Roman" w:hAnsi="Times New Roman" w:cs="Times New Roman"/>
                <w:b/>
                <w:sz w:val="26"/>
                <w:szCs w:val="26"/>
                <w:lang w:val="ru-RU" w:eastAsia="ru-RU"/>
              </w:rPr>
            </w:pPr>
          </w:p>
        </w:tc>
        <w:tc>
          <w:tcPr>
            <w:tcW w:w="5399" w:type="dxa"/>
          </w:tcPr>
          <w:p w:rsidR="0080424E" w:rsidRPr="00311581" w:rsidRDefault="00181227" w:rsidP="006C5F97">
            <w:pPr>
              <w:pStyle w:val="afff1"/>
              <w:rPr>
                <w:rFonts w:ascii="Times New Roman" w:hAnsi="Times New Roman" w:cs="Times New Roman"/>
                <w:b/>
                <w:sz w:val="26"/>
                <w:szCs w:val="26"/>
                <w:lang w:val="uk-UA" w:eastAsia="ru-RU"/>
              </w:rPr>
            </w:pPr>
            <w:r w:rsidRPr="00311581">
              <w:rPr>
                <w:rFonts w:ascii="Times New Roman" w:hAnsi="Times New Roman" w:cs="Times New Roman"/>
                <w:sz w:val="26"/>
                <w:szCs w:val="26"/>
                <w:lang w:val="uk-UA"/>
              </w:rPr>
              <w:t>Ріпак</w:t>
            </w:r>
            <w:r w:rsidR="000744CC" w:rsidRPr="00311581">
              <w:rPr>
                <w:rFonts w:ascii="Times New Roman" w:hAnsi="Times New Roman" w:cs="Times New Roman"/>
                <w:sz w:val="26"/>
                <w:szCs w:val="26"/>
                <w:lang w:val="uk-UA"/>
              </w:rPr>
              <w:t xml:space="preserve"> (у заліковій вазі)</w:t>
            </w:r>
          </w:p>
        </w:tc>
        <w:tc>
          <w:tcPr>
            <w:tcW w:w="1477" w:type="dxa"/>
          </w:tcPr>
          <w:p w:rsidR="0080424E" w:rsidRPr="00311581" w:rsidRDefault="0080424E" w:rsidP="00EB1361">
            <w:pPr>
              <w:pStyle w:val="afff1"/>
              <w:jc w:val="center"/>
              <w:rPr>
                <w:rFonts w:ascii="Times New Roman" w:hAnsi="Times New Roman" w:cs="Times New Roman"/>
                <w:sz w:val="26"/>
                <w:szCs w:val="26"/>
                <w:lang w:val="uk-UA" w:eastAsia="ru-RU"/>
              </w:rPr>
            </w:pPr>
            <w:r w:rsidRPr="00311581">
              <w:rPr>
                <w:rFonts w:ascii="Times New Roman" w:hAnsi="Times New Roman" w:cs="Times New Roman"/>
                <w:sz w:val="26"/>
                <w:szCs w:val="26"/>
                <w:lang w:val="uk-UA" w:eastAsia="ru-RU"/>
              </w:rPr>
              <w:t>тис.</w:t>
            </w:r>
            <w:r w:rsidR="00311581" w:rsidRPr="00311581">
              <w:rPr>
                <w:rFonts w:ascii="Times New Roman" w:hAnsi="Times New Roman" w:cs="Times New Roman"/>
                <w:sz w:val="26"/>
                <w:szCs w:val="26"/>
                <w:lang w:val="uk-UA" w:eastAsia="ru-RU"/>
              </w:rPr>
              <w:t xml:space="preserve"> </w:t>
            </w:r>
            <w:r w:rsidRPr="00311581">
              <w:rPr>
                <w:rFonts w:ascii="Times New Roman" w:hAnsi="Times New Roman" w:cs="Times New Roman"/>
                <w:sz w:val="26"/>
                <w:szCs w:val="26"/>
                <w:lang w:val="uk-UA" w:eastAsia="ru-RU"/>
              </w:rPr>
              <w:t>тонн</w:t>
            </w:r>
          </w:p>
        </w:tc>
        <w:tc>
          <w:tcPr>
            <w:tcW w:w="1529" w:type="dxa"/>
          </w:tcPr>
          <w:p w:rsidR="0080424E" w:rsidRPr="00311581" w:rsidRDefault="00181227" w:rsidP="00EB1361">
            <w:pPr>
              <w:pStyle w:val="afff1"/>
              <w:jc w:val="center"/>
              <w:rPr>
                <w:rFonts w:ascii="Times New Roman" w:hAnsi="Times New Roman" w:cs="Times New Roman"/>
                <w:sz w:val="26"/>
                <w:szCs w:val="26"/>
                <w:lang w:val="uk-UA" w:eastAsia="ru-RU"/>
              </w:rPr>
            </w:pPr>
            <w:r w:rsidRPr="00311581">
              <w:rPr>
                <w:rFonts w:ascii="Times New Roman" w:hAnsi="Times New Roman" w:cs="Times New Roman"/>
                <w:sz w:val="26"/>
                <w:szCs w:val="26"/>
                <w:lang w:val="uk-UA" w:eastAsia="ru-RU"/>
              </w:rPr>
              <w:t>3,5</w:t>
            </w:r>
          </w:p>
        </w:tc>
      </w:tr>
      <w:tr w:rsidR="0080424E" w:rsidRPr="00A04038" w:rsidTr="009402E0">
        <w:tc>
          <w:tcPr>
            <w:tcW w:w="756" w:type="dxa"/>
          </w:tcPr>
          <w:p w:rsidR="0080424E" w:rsidRPr="00A04038" w:rsidRDefault="0080424E" w:rsidP="00EB1361">
            <w:pPr>
              <w:pStyle w:val="afff1"/>
              <w:jc w:val="center"/>
              <w:rPr>
                <w:rFonts w:ascii="Times New Roman" w:hAnsi="Times New Roman" w:cs="Times New Roman"/>
                <w:b/>
                <w:color w:val="FF0000"/>
                <w:sz w:val="26"/>
                <w:szCs w:val="26"/>
                <w:lang w:eastAsia="ru-RU"/>
              </w:rPr>
            </w:pPr>
          </w:p>
        </w:tc>
        <w:tc>
          <w:tcPr>
            <w:tcW w:w="5399" w:type="dxa"/>
          </w:tcPr>
          <w:p w:rsidR="0080424E" w:rsidRPr="00311581" w:rsidRDefault="0080424E" w:rsidP="006C5F97">
            <w:pPr>
              <w:pStyle w:val="afff1"/>
              <w:rPr>
                <w:rFonts w:ascii="Times New Roman" w:hAnsi="Times New Roman" w:cs="Times New Roman"/>
                <w:b/>
                <w:sz w:val="26"/>
                <w:szCs w:val="26"/>
                <w:lang w:val="uk-UA" w:eastAsia="ru-RU"/>
              </w:rPr>
            </w:pPr>
            <w:r w:rsidRPr="00311581">
              <w:rPr>
                <w:rFonts w:ascii="Times New Roman" w:hAnsi="Times New Roman" w:cs="Times New Roman"/>
                <w:sz w:val="26"/>
                <w:szCs w:val="26"/>
                <w:lang w:val="uk-UA"/>
              </w:rPr>
              <w:t>у % до попереднього року</w:t>
            </w:r>
          </w:p>
        </w:tc>
        <w:tc>
          <w:tcPr>
            <w:tcW w:w="1477" w:type="dxa"/>
          </w:tcPr>
          <w:p w:rsidR="0080424E" w:rsidRPr="00311581" w:rsidRDefault="0080424E" w:rsidP="00EB1361">
            <w:pPr>
              <w:pStyle w:val="afff1"/>
              <w:jc w:val="center"/>
              <w:rPr>
                <w:rFonts w:ascii="Times New Roman" w:hAnsi="Times New Roman" w:cs="Times New Roman"/>
                <w:sz w:val="26"/>
                <w:szCs w:val="26"/>
                <w:lang w:val="uk-UA" w:eastAsia="ru-RU"/>
              </w:rPr>
            </w:pPr>
            <w:r w:rsidRPr="00311581">
              <w:rPr>
                <w:rFonts w:ascii="Times New Roman" w:hAnsi="Times New Roman" w:cs="Times New Roman"/>
                <w:sz w:val="26"/>
                <w:szCs w:val="26"/>
                <w:lang w:val="uk-UA" w:eastAsia="ru-RU"/>
              </w:rPr>
              <w:t>%</w:t>
            </w:r>
          </w:p>
        </w:tc>
        <w:tc>
          <w:tcPr>
            <w:tcW w:w="1529" w:type="dxa"/>
          </w:tcPr>
          <w:p w:rsidR="0080424E" w:rsidRPr="00311581" w:rsidRDefault="00311581" w:rsidP="00EB1361">
            <w:pPr>
              <w:pStyle w:val="afff1"/>
              <w:jc w:val="center"/>
              <w:rPr>
                <w:rFonts w:ascii="Times New Roman" w:hAnsi="Times New Roman" w:cs="Times New Roman"/>
                <w:sz w:val="26"/>
                <w:szCs w:val="26"/>
                <w:lang w:val="uk-UA" w:eastAsia="ru-RU"/>
              </w:rPr>
            </w:pPr>
            <w:r w:rsidRPr="00311581">
              <w:rPr>
                <w:rFonts w:ascii="Times New Roman" w:hAnsi="Times New Roman" w:cs="Times New Roman"/>
                <w:sz w:val="26"/>
                <w:szCs w:val="26"/>
                <w:lang w:val="uk-UA" w:eastAsia="ru-RU"/>
              </w:rPr>
              <w:t>100,0</w:t>
            </w:r>
          </w:p>
        </w:tc>
      </w:tr>
      <w:tr w:rsidR="000D2A9A" w:rsidRPr="00181227" w:rsidTr="009402E0">
        <w:tc>
          <w:tcPr>
            <w:tcW w:w="756" w:type="dxa"/>
          </w:tcPr>
          <w:p w:rsidR="000D2A9A" w:rsidRPr="00181227" w:rsidRDefault="000D2A9A" w:rsidP="00EB1361">
            <w:pPr>
              <w:pStyle w:val="afff1"/>
              <w:jc w:val="center"/>
              <w:rPr>
                <w:rFonts w:ascii="Times New Roman" w:hAnsi="Times New Roman" w:cs="Times New Roman"/>
                <w:b/>
                <w:sz w:val="26"/>
                <w:szCs w:val="26"/>
                <w:lang w:eastAsia="ru-RU"/>
              </w:rPr>
            </w:pPr>
          </w:p>
        </w:tc>
        <w:tc>
          <w:tcPr>
            <w:tcW w:w="5399" w:type="dxa"/>
          </w:tcPr>
          <w:p w:rsidR="000D2A9A" w:rsidRPr="00311581" w:rsidRDefault="00181227" w:rsidP="006C5F97">
            <w:pPr>
              <w:pStyle w:val="afff1"/>
              <w:rPr>
                <w:rFonts w:ascii="Times New Roman" w:hAnsi="Times New Roman" w:cs="Times New Roman"/>
                <w:sz w:val="26"/>
                <w:szCs w:val="26"/>
                <w:lang w:val="uk-UA"/>
              </w:rPr>
            </w:pPr>
            <w:r w:rsidRPr="00311581">
              <w:rPr>
                <w:rFonts w:ascii="Times New Roman" w:hAnsi="Times New Roman" w:cs="Times New Roman"/>
                <w:sz w:val="26"/>
                <w:szCs w:val="26"/>
                <w:lang w:val="uk-UA"/>
              </w:rPr>
              <w:t>Соняшник</w:t>
            </w:r>
            <w:r w:rsidR="000744CC" w:rsidRPr="00311581">
              <w:rPr>
                <w:rFonts w:ascii="Times New Roman" w:hAnsi="Times New Roman" w:cs="Times New Roman"/>
                <w:sz w:val="26"/>
                <w:szCs w:val="26"/>
                <w:lang w:val="uk-UA"/>
              </w:rPr>
              <w:t xml:space="preserve"> (у заліковій вазі)</w:t>
            </w:r>
          </w:p>
        </w:tc>
        <w:tc>
          <w:tcPr>
            <w:tcW w:w="1477" w:type="dxa"/>
          </w:tcPr>
          <w:p w:rsidR="000D2A9A" w:rsidRPr="00311581" w:rsidRDefault="00181227" w:rsidP="00EB1361">
            <w:pPr>
              <w:pStyle w:val="afff1"/>
              <w:jc w:val="center"/>
              <w:rPr>
                <w:rFonts w:ascii="Times New Roman" w:hAnsi="Times New Roman" w:cs="Times New Roman"/>
                <w:sz w:val="26"/>
                <w:szCs w:val="26"/>
                <w:lang w:val="uk-UA" w:eastAsia="ru-RU"/>
              </w:rPr>
            </w:pPr>
            <w:r w:rsidRPr="00311581">
              <w:rPr>
                <w:rFonts w:ascii="Times New Roman" w:hAnsi="Times New Roman" w:cs="Times New Roman"/>
                <w:sz w:val="26"/>
                <w:szCs w:val="26"/>
                <w:lang w:val="uk-UA" w:eastAsia="ru-RU"/>
              </w:rPr>
              <w:t>тис. тонн</w:t>
            </w:r>
          </w:p>
        </w:tc>
        <w:tc>
          <w:tcPr>
            <w:tcW w:w="1529" w:type="dxa"/>
          </w:tcPr>
          <w:p w:rsidR="000D2A9A" w:rsidRPr="00311581" w:rsidRDefault="00181227" w:rsidP="00EB1361">
            <w:pPr>
              <w:pStyle w:val="afff1"/>
              <w:jc w:val="center"/>
              <w:rPr>
                <w:rFonts w:ascii="Times New Roman" w:hAnsi="Times New Roman" w:cs="Times New Roman"/>
                <w:sz w:val="26"/>
                <w:szCs w:val="26"/>
                <w:lang w:val="uk-UA" w:eastAsia="ru-RU"/>
              </w:rPr>
            </w:pPr>
            <w:r w:rsidRPr="00311581">
              <w:rPr>
                <w:rFonts w:ascii="Times New Roman" w:hAnsi="Times New Roman" w:cs="Times New Roman"/>
                <w:sz w:val="26"/>
                <w:szCs w:val="26"/>
                <w:lang w:val="uk-UA" w:eastAsia="ru-RU"/>
              </w:rPr>
              <w:t>13,5</w:t>
            </w:r>
          </w:p>
        </w:tc>
      </w:tr>
      <w:tr w:rsidR="000D2A9A" w:rsidRPr="00A04038" w:rsidTr="009402E0">
        <w:tc>
          <w:tcPr>
            <w:tcW w:w="756" w:type="dxa"/>
          </w:tcPr>
          <w:p w:rsidR="000D2A9A" w:rsidRPr="00A04038" w:rsidRDefault="000D2A9A" w:rsidP="00EB1361">
            <w:pPr>
              <w:pStyle w:val="afff1"/>
              <w:jc w:val="center"/>
              <w:rPr>
                <w:rFonts w:ascii="Times New Roman" w:hAnsi="Times New Roman" w:cs="Times New Roman"/>
                <w:b/>
                <w:color w:val="FF0000"/>
                <w:sz w:val="26"/>
                <w:szCs w:val="26"/>
                <w:lang w:eastAsia="ru-RU"/>
              </w:rPr>
            </w:pPr>
          </w:p>
        </w:tc>
        <w:tc>
          <w:tcPr>
            <w:tcW w:w="5399" w:type="dxa"/>
          </w:tcPr>
          <w:p w:rsidR="000D2A9A" w:rsidRPr="00311581" w:rsidRDefault="00181227" w:rsidP="006C5F97">
            <w:pPr>
              <w:pStyle w:val="afff1"/>
              <w:rPr>
                <w:rFonts w:ascii="Times New Roman" w:hAnsi="Times New Roman" w:cs="Times New Roman"/>
                <w:sz w:val="26"/>
                <w:szCs w:val="26"/>
                <w:lang w:val="uk-UA"/>
              </w:rPr>
            </w:pPr>
            <w:r w:rsidRPr="00311581">
              <w:rPr>
                <w:rFonts w:ascii="Times New Roman" w:hAnsi="Times New Roman" w:cs="Times New Roman"/>
                <w:sz w:val="26"/>
                <w:szCs w:val="26"/>
                <w:lang w:val="uk-UA"/>
              </w:rPr>
              <w:t>у % до попереднього року</w:t>
            </w:r>
          </w:p>
        </w:tc>
        <w:tc>
          <w:tcPr>
            <w:tcW w:w="1477" w:type="dxa"/>
          </w:tcPr>
          <w:p w:rsidR="000D2A9A" w:rsidRPr="00311581" w:rsidRDefault="00181227" w:rsidP="00EB1361">
            <w:pPr>
              <w:pStyle w:val="afff1"/>
              <w:jc w:val="center"/>
              <w:rPr>
                <w:rFonts w:ascii="Times New Roman" w:hAnsi="Times New Roman" w:cs="Times New Roman"/>
                <w:sz w:val="26"/>
                <w:szCs w:val="26"/>
                <w:lang w:val="uk-UA" w:eastAsia="ru-RU"/>
              </w:rPr>
            </w:pPr>
            <w:r w:rsidRPr="00311581">
              <w:rPr>
                <w:rFonts w:ascii="Times New Roman" w:hAnsi="Times New Roman" w:cs="Times New Roman"/>
                <w:sz w:val="26"/>
                <w:szCs w:val="26"/>
                <w:lang w:val="uk-UA" w:eastAsia="ru-RU"/>
              </w:rPr>
              <w:t>%</w:t>
            </w:r>
          </w:p>
        </w:tc>
        <w:tc>
          <w:tcPr>
            <w:tcW w:w="1529" w:type="dxa"/>
          </w:tcPr>
          <w:p w:rsidR="000D2A9A" w:rsidRPr="00311581" w:rsidRDefault="00311581" w:rsidP="00EB1361">
            <w:pPr>
              <w:pStyle w:val="afff1"/>
              <w:jc w:val="center"/>
              <w:rPr>
                <w:rFonts w:ascii="Times New Roman" w:hAnsi="Times New Roman" w:cs="Times New Roman"/>
                <w:sz w:val="26"/>
                <w:szCs w:val="26"/>
                <w:lang w:val="uk-UA" w:eastAsia="ru-RU"/>
              </w:rPr>
            </w:pPr>
            <w:r w:rsidRPr="00311581">
              <w:rPr>
                <w:rFonts w:ascii="Times New Roman" w:hAnsi="Times New Roman" w:cs="Times New Roman"/>
                <w:sz w:val="26"/>
                <w:szCs w:val="26"/>
                <w:lang w:val="uk-UA" w:eastAsia="ru-RU"/>
              </w:rPr>
              <w:t>100,0</w:t>
            </w:r>
          </w:p>
        </w:tc>
      </w:tr>
      <w:tr w:rsidR="00F136A8" w:rsidRPr="007B45F5" w:rsidTr="009402E0">
        <w:tc>
          <w:tcPr>
            <w:tcW w:w="756" w:type="dxa"/>
          </w:tcPr>
          <w:p w:rsidR="0080424E" w:rsidRPr="007B45F5" w:rsidRDefault="0080424E" w:rsidP="00EB1502">
            <w:pPr>
              <w:pStyle w:val="afff1"/>
              <w:jc w:val="center"/>
              <w:rPr>
                <w:rFonts w:ascii="Times New Roman" w:hAnsi="Times New Roman" w:cs="Times New Roman"/>
                <w:b/>
                <w:sz w:val="26"/>
                <w:szCs w:val="26"/>
                <w:lang w:eastAsia="ru-RU"/>
              </w:rPr>
            </w:pPr>
            <w:r w:rsidRPr="007B45F5">
              <w:rPr>
                <w:rFonts w:ascii="Times New Roman" w:hAnsi="Times New Roman" w:cs="Times New Roman"/>
                <w:b/>
                <w:sz w:val="26"/>
                <w:szCs w:val="26"/>
                <w:lang w:eastAsia="ru-RU"/>
              </w:rPr>
              <w:t>II.</w:t>
            </w:r>
          </w:p>
        </w:tc>
        <w:tc>
          <w:tcPr>
            <w:tcW w:w="5399" w:type="dxa"/>
          </w:tcPr>
          <w:p w:rsidR="0080424E" w:rsidRPr="00311581" w:rsidRDefault="007B45F5" w:rsidP="00EB1361">
            <w:pPr>
              <w:pStyle w:val="afff1"/>
              <w:jc w:val="center"/>
              <w:rPr>
                <w:rFonts w:ascii="Times New Roman" w:hAnsi="Times New Roman" w:cs="Times New Roman"/>
                <w:b/>
                <w:sz w:val="26"/>
                <w:szCs w:val="26"/>
                <w:lang w:val="uk-UA" w:eastAsia="ru-RU"/>
              </w:rPr>
            </w:pPr>
            <w:r w:rsidRPr="00311581">
              <w:rPr>
                <w:rFonts w:ascii="Times New Roman" w:hAnsi="Times New Roman" w:cs="Times New Roman"/>
                <w:b/>
                <w:sz w:val="26"/>
                <w:szCs w:val="26"/>
                <w:lang w:val="uk-UA" w:eastAsia="ru-RU"/>
              </w:rPr>
              <w:t>Інвестиційна діяльність</w:t>
            </w:r>
          </w:p>
        </w:tc>
        <w:tc>
          <w:tcPr>
            <w:tcW w:w="1477" w:type="dxa"/>
          </w:tcPr>
          <w:p w:rsidR="0080424E" w:rsidRPr="00311581" w:rsidRDefault="0080424E" w:rsidP="00EB1361">
            <w:pPr>
              <w:pStyle w:val="afff1"/>
              <w:jc w:val="center"/>
              <w:rPr>
                <w:rFonts w:ascii="Times New Roman" w:hAnsi="Times New Roman" w:cs="Times New Roman"/>
                <w:b/>
                <w:sz w:val="26"/>
                <w:szCs w:val="26"/>
                <w:lang w:val="uk-UA" w:eastAsia="ru-RU"/>
              </w:rPr>
            </w:pPr>
          </w:p>
        </w:tc>
        <w:tc>
          <w:tcPr>
            <w:tcW w:w="1529" w:type="dxa"/>
          </w:tcPr>
          <w:p w:rsidR="0080424E" w:rsidRPr="00311581" w:rsidRDefault="0080424E" w:rsidP="00EB1361">
            <w:pPr>
              <w:pStyle w:val="afff1"/>
              <w:jc w:val="center"/>
              <w:rPr>
                <w:rFonts w:ascii="Times New Roman" w:hAnsi="Times New Roman" w:cs="Times New Roman"/>
                <w:b/>
                <w:sz w:val="26"/>
                <w:szCs w:val="26"/>
                <w:lang w:val="uk-UA" w:eastAsia="ru-RU"/>
              </w:rPr>
            </w:pPr>
          </w:p>
        </w:tc>
      </w:tr>
      <w:tr w:rsidR="0080424E" w:rsidRPr="00A04038" w:rsidTr="009402E0">
        <w:tc>
          <w:tcPr>
            <w:tcW w:w="756" w:type="dxa"/>
          </w:tcPr>
          <w:p w:rsidR="0080424E" w:rsidRPr="00A04038" w:rsidRDefault="0080424E" w:rsidP="00EB1361">
            <w:pPr>
              <w:pStyle w:val="afff1"/>
              <w:jc w:val="center"/>
              <w:rPr>
                <w:rFonts w:ascii="Times New Roman" w:hAnsi="Times New Roman" w:cs="Times New Roman"/>
                <w:color w:val="FF0000"/>
                <w:sz w:val="26"/>
                <w:szCs w:val="26"/>
                <w:lang w:val="uk-UA" w:eastAsia="ru-RU"/>
              </w:rPr>
            </w:pPr>
          </w:p>
        </w:tc>
        <w:tc>
          <w:tcPr>
            <w:tcW w:w="5399" w:type="dxa"/>
          </w:tcPr>
          <w:p w:rsidR="0080424E" w:rsidRPr="007B45F5" w:rsidRDefault="0080424E" w:rsidP="00710306">
            <w:pPr>
              <w:pStyle w:val="afff1"/>
              <w:tabs>
                <w:tab w:val="left" w:pos="1035"/>
              </w:tabs>
              <w:rPr>
                <w:rFonts w:ascii="Times New Roman" w:hAnsi="Times New Roman" w:cs="Times New Roman"/>
                <w:sz w:val="26"/>
                <w:szCs w:val="26"/>
                <w:lang w:val="uk-UA" w:eastAsia="ru-RU"/>
              </w:rPr>
            </w:pPr>
            <w:r w:rsidRPr="007B45F5">
              <w:rPr>
                <w:rFonts w:ascii="Times New Roman" w:hAnsi="Times New Roman" w:cs="Times New Roman"/>
                <w:sz w:val="26"/>
                <w:szCs w:val="26"/>
              </w:rPr>
              <w:t>Капітальні інвестиції</w:t>
            </w:r>
            <w:r w:rsidRPr="007B45F5">
              <w:rPr>
                <w:rFonts w:ascii="Times New Roman" w:hAnsi="Times New Roman" w:cs="Times New Roman"/>
                <w:sz w:val="26"/>
                <w:szCs w:val="26"/>
                <w:lang w:val="uk-UA" w:eastAsia="ru-RU"/>
              </w:rPr>
              <w:tab/>
            </w:r>
          </w:p>
        </w:tc>
        <w:tc>
          <w:tcPr>
            <w:tcW w:w="1477" w:type="dxa"/>
          </w:tcPr>
          <w:p w:rsidR="0080424E" w:rsidRPr="00BC6832" w:rsidRDefault="0080424E" w:rsidP="00EB1361">
            <w:pPr>
              <w:pStyle w:val="afff1"/>
              <w:jc w:val="center"/>
              <w:rPr>
                <w:rFonts w:ascii="Times New Roman" w:hAnsi="Times New Roman" w:cs="Times New Roman"/>
                <w:sz w:val="26"/>
                <w:szCs w:val="26"/>
                <w:lang w:val="uk-UA" w:eastAsia="ru-RU"/>
              </w:rPr>
            </w:pPr>
            <w:r w:rsidRPr="00BC6832">
              <w:rPr>
                <w:rFonts w:ascii="Times New Roman" w:hAnsi="Times New Roman" w:cs="Times New Roman"/>
                <w:sz w:val="26"/>
                <w:szCs w:val="26"/>
                <w:lang w:val="uk-UA" w:eastAsia="ru-RU"/>
              </w:rPr>
              <w:t>тис.</w:t>
            </w:r>
            <w:r w:rsidR="00BC6832">
              <w:rPr>
                <w:rFonts w:ascii="Times New Roman" w:hAnsi="Times New Roman" w:cs="Times New Roman"/>
                <w:sz w:val="26"/>
                <w:szCs w:val="26"/>
                <w:lang w:val="uk-UA" w:eastAsia="ru-RU"/>
              </w:rPr>
              <w:t xml:space="preserve"> грн</w:t>
            </w:r>
          </w:p>
        </w:tc>
        <w:tc>
          <w:tcPr>
            <w:tcW w:w="1529" w:type="dxa"/>
          </w:tcPr>
          <w:p w:rsidR="0080424E" w:rsidRPr="00934515" w:rsidRDefault="00934515" w:rsidP="00EB1361">
            <w:pPr>
              <w:pStyle w:val="afff1"/>
              <w:jc w:val="center"/>
              <w:rPr>
                <w:rFonts w:ascii="Times New Roman" w:hAnsi="Times New Roman" w:cs="Times New Roman"/>
                <w:sz w:val="26"/>
                <w:szCs w:val="26"/>
                <w:lang w:val="uk-UA" w:eastAsia="ru-RU"/>
              </w:rPr>
            </w:pPr>
            <w:r w:rsidRPr="00934515">
              <w:rPr>
                <w:rFonts w:ascii="Times New Roman" w:hAnsi="Times New Roman" w:cs="Times New Roman"/>
                <w:sz w:val="26"/>
                <w:szCs w:val="26"/>
                <w:lang w:val="uk-UA"/>
              </w:rPr>
              <w:t>84500,0</w:t>
            </w:r>
          </w:p>
        </w:tc>
      </w:tr>
      <w:tr w:rsidR="0080424E" w:rsidRPr="00A04038" w:rsidTr="009402E0">
        <w:tc>
          <w:tcPr>
            <w:tcW w:w="756" w:type="dxa"/>
          </w:tcPr>
          <w:p w:rsidR="0080424E" w:rsidRPr="00A04038" w:rsidRDefault="0080424E" w:rsidP="00EB1361">
            <w:pPr>
              <w:pStyle w:val="afff1"/>
              <w:jc w:val="center"/>
              <w:rPr>
                <w:rFonts w:ascii="Times New Roman" w:hAnsi="Times New Roman" w:cs="Times New Roman"/>
                <w:color w:val="FF0000"/>
                <w:sz w:val="26"/>
                <w:szCs w:val="26"/>
                <w:lang w:val="uk-UA" w:eastAsia="ru-RU"/>
              </w:rPr>
            </w:pPr>
          </w:p>
        </w:tc>
        <w:tc>
          <w:tcPr>
            <w:tcW w:w="5399" w:type="dxa"/>
          </w:tcPr>
          <w:p w:rsidR="0080424E" w:rsidRPr="007B45F5" w:rsidRDefault="007B45F5" w:rsidP="00EB1361">
            <w:pPr>
              <w:pStyle w:val="afff1"/>
              <w:rPr>
                <w:rFonts w:ascii="Times New Roman" w:hAnsi="Times New Roman" w:cs="Times New Roman"/>
                <w:sz w:val="26"/>
                <w:szCs w:val="26"/>
                <w:lang w:val="uk-UA" w:eastAsia="ru-RU"/>
              </w:rPr>
            </w:pPr>
            <w:r w:rsidRPr="007B45F5">
              <w:rPr>
                <w:rFonts w:ascii="Times New Roman" w:hAnsi="Times New Roman" w:cs="Times New Roman"/>
                <w:sz w:val="26"/>
                <w:szCs w:val="26"/>
                <w:lang w:val="uk-UA" w:eastAsia="ru-RU"/>
              </w:rPr>
              <w:t>у фактичних цінах, у</w:t>
            </w:r>
            <w:r w:rsidR="0080424E" w:rsidRPr="007B45F5">
              <w:rPr>
                <w:rFonts w:ascii="Times New Roman" w:hAnsi="Times New Roman" w:cs="Times New Roman"/>
                <w:sz w:val="26"/>
                <w:szCs w:val="26"/>
                <w:lang w:val="uk-UA" w:eastAsia="ru-RU"/>
              </w:rPr>
              <w:t xml:space="preserve"> % до попереднього року</w:t>
            </w:r>
          </w:p>
        </w:tc>
        <w:tc>
          <w:tcPr>
            <w:tcW w:w="1477" w:type="dxa"/>
          </w:tcPr>
          <w:p w:rsidR="0080424E" w:rsidRPr="00BC6832" w:rsidRDefault="0080424E" w:rsidP="00EB1361">
            <w:pPr>
              <w:pStyle w:val="afff1"/>
              <w:jc w:val="center"/>
              <w:rPr>
                <w:rFonts w:ascii="Times New Roman" w:hAnsi="Times New Roman" w:cs="Times New Roman"/>
                <w:sz w:val="26"/>
                <w:szCs w:val="26"/>
                <w:lang w:val="uk-UA" w:eastAsia="ru-RU"/>
              </w:rPr>
            </w:pPr>
            <w:r w:rsidRPr="00BC6832">
              <w:rPr>
                <w:rFonts w:ascii="Times New Roman" w:hAnsi="Times New Roman" w:cs="Times New Roman"/>
                <w:sz w:val="26"/>
                <w:szCs w:val="26"/>
                <w:lang w:val="uk-UA" w:eastAsia="ru-RU"/>
              </w:rPr>
              <w:t>%</w:t>
            </w:r>
          </w:p>
        </w:tc>
        <w:tc>
          <w:tcPr>
            <w:tcW w:w="1529" w:type="dxa"/>
          </w:tcPr>
          <w:p w:rsidR="0080424E" w:rsidRPr="00934515" w:rsidRDefault="00A01D13" w:rsidP="00EB1361">
            <w:pPr>
              <w:pStyle w:val="afff1"/>
              <w:jc w:val="center"/>
              <w:rPr>
                <w:rFonts w:ascii="Times New Roman" w:hAnsi="Times New Roman" w:cs="Times New Roman"/>
                <w:sz w:val="26"/>
                <w:szCs w:val="26"/>
                <w:lang w:val="uk-UA" w:eastAsia="ru-RU"/>
              </w:rPr>
            </w:pPr>
            <w:r w:rsidRPr="00934515">
              <w:rPr>
                <w:rFonts w:ascii="Times New Roman" w:hAnsi="Times New Roman" w:cs="Times New Roman"/>
                <w:sz w:val="26"/>
                <w:szCs w:val="26"/>
                <w:lang w:val="uk-UA" w:eastAsia="ru-RU"/>
              </w:rPr>
              <w:t>157,0</w:t>
            </w:r>
          </w:p>
        </w:tc>
      </w:tr>
      <w:tr w:rsidR="0080424E" w:rsidRPr="00A04038" w:rsidTr="009402E0">
        <w:tc>
          <w:tcPr>
            <w:tcW w:w="756" w:type="dxa"/>
          </w:tcPr>
          <w:p w:rsidR="0080424E" w:rsidRPr="00A04038" w:rsidRDefault="0080424E" w:rsidP="00EB1361">
            <w:pPr>
              <w:pStyle w:val="afff1"/>
              <w:jc w:val="center"/>
              <w:rPr>
                <w:rFonts w:ascii="Times New Roman" w:hAnsi="Times New Roman" w:cs="Times New Roman"/>
                <w:color w:val="FF0000"/>
                <w:sz w:val="26"/>
                <w:szCs w:val="26"/>
                <w:lang w:val="uk-UA" w:eastAsia="ru-RU"/>
              </w:rPr>
            </w:pPr>
          </w:p>
        </w:tc>
        <w:tc>
          <w:tcPr>
            <w:tcW w:w="5399" w:type="dxa"/>
          </w:tcPr>
          <w:p w:rsidR="002350AC" w:rsidRPr="007B45F5" w:rsidRDefault="0080424E" w:rsidP="0014640F">
            <w:pPr>
              <w:pStyle w:val="afff1"/>
              <w:rPr>
                <w:rFonts w:ascii="Times New Roman" w:hAnsi="Times New Roman" w:cs="Times New Roman"/>
                <w:sz w:val="26"/>
                <w:szCs w:val="26"/>
                <w:lang w:val="uk-UA" w:eastAsia="ru-RU"/>
              </w:rPr>
            </w:pPr>
            <w:r w:rsidRPr="007B45F5">
              <w:rPr>
                <w:rFonts w:ascii="Times New Roman" w:hAnsi="Times New Roman" w:cs="Times New Roman"/>
                <w:sz w:val="26"/>
                <w:szCs w:val="26"/>
                <w:lang w:val="uk-UA" w:eastAsia="ru-RU"/>
              </w:rPr>
              <w:t>Обсяг капітальних інвестицій на 1 особу</w:t>
            </w:r>
            <w:r w:rsidR="00194B33" w:rsidRPr="007B45F5">
              <w:rPr>
                <w:rFonts w:ascii="Times New Roman" w:hAnsi="Times New Roman" w:cs="Times New Roman"/>
                <w:sz w:val="26"/>
                <w:szCs w:val="26"/>
                <w:lang w:val="uk-UA" w:eastAsia="ru-RU"/>
              </w:rPr>
              <w:t xml:space="preserve"> (кошти сільського бюджету)</w:t>
            </w:r>
          </w:p>
        </w:tc>
        <w:tc>
          <w:tcPr>
            <w:tcW w:w="1477" w:type="dxa"/>
          </w:tcPr>
          <w:p w:rsidR="0080424E" w:rsidRPr="00BC6832" w:rsidRDefault="00BC6832" w:rsidP="00EB1361">
            <w:pPr>
              <w:pStyle w:val="afff1"/>
              <w:jc w:val="center"/>
              <w:rPr>
                <w:rFonts w:ascii="Times New Roman" w:hAnsi="Times New Roman" w:cs="Times New Roman"/>
                <w:sz w:val="26"/>
                <w:szCs w:val="26"/>
                <w:lang w:val="uk-UA" w:eastAsia="ru-RU"/>
              </w:rPr>
            </w:pPr>
            <w:r>
              <w:rPr>
                <w:rFonts w:ascii="Times New Roman" w:hAnsi="Times New Roman" w:cs="Times New Roman"/>
                <w:sz w:val="26"/>
                <w:szCs w:val="26"/>
                <w:lang w:val="uk-UA" w:eastAsia="ru-RU"/>
              </w:rPr>
              <w:t>грн</w:t>
            </w:r>
          </w:p>
        </w:tc>
        <w:tc>
          <w:tcPr>
            <w:tcW w:w="1529" w:type="dxa"/>
          </w:tcPr>
          <w:p w:rsidR="0080424E" w:rsidRPr="00934515" w:rsidRDefault="00934515" w:rsidP="00EB1361">
            <w:pPr>
              <w:pStyle w:val="afff1"/>
              <w:jc w:val="center"/>
              <w:rPr>
                <w:rFonts w:ascii="Times New Roman" w:hAnsi="Times New Roman" w:cs="Times New Roman"/>
                <w:sz w:val="26"/>
                <w:szCs w:val="26"/>
                <w:lang w:val="uk-UA" w:eastAsia="ru-RU"/>
              </w:rPr>
            </w:pPr>
            <w:r w:rsidRPr="00934515">
              <w:rPr>
                <w:rFonts w:ascii="Times New Roman" w:hAnsi="Times New Roman" w:cs="Times New Roman"/>
                <w:sz w:val="26"/>
                <w:szCs w:val="26"/>
                <w:lang w:val="uk-UA" w:eastAsia="ru-RU"/>
              </w:rPr>
              <w:t>14594,00</w:t>
            </w:r>
          </w:p>
        </w:tc>
      </w:tr>
      <w:tr w:rsidR="0080424E" w:rsidRPr="00A04038" w:rsidTr="009402E0">
        <w:trPr>
          <w:trHeight w:val="407"/>
        </w:trPr>
        <w:tc>
          <w:tcPr>
            <w:tcW w:w="756" w:type="dxa"/>
          </w:tcPr>
          <w:p w:rsidR="0080424E" w:rsidRPr="007B45F5" w:rsidRDefault="00EB1502" w:rsidP="00EB1361">
            <w:pPr>
              <w:pStyle w:val="afff1"/>
              <w:jc w:val="center"/>
              <w:rPr>
                <w:rFonts w:ascii="Times New Roman" w:hAnsi="Times New Roman" w:cs="Times New Roman"/>
                <w:b/>
                <w:sz w:val="26"/>
                <w:szCs w:val="26"/>
                <w:lang w:val="uk-UA" w:eastAsia="ru-RU"/>
              </w:rPr>
            </w:pPr>
            <w:r>
              <w:rPr>
                <w:rFonts w:ascii="Times New Roman" w:hAnsi="Times New Roman" w:cs="Times New Roman"/>
                <w:b/>
                <w:sz w:val="26"/>
                <w:szCs w:val="26"/>
                <w:lang w:eastAsia="ru-RU"/>
              </w:rPr>
              <w:t>III</w:t>
            </w:r>
            <w:r w:rsidR="0080424E" w:rsidRPr="007B45F5">
              <w:rPr>
                <w:rFonts w:ascii="Times New Roman" w:hAnsi="Times New Roman" w:cs="Times New Roman"/>
                <w:b/>
                <w:sz w:val="26"/>
                <w:szCs w:val="26"/>
                <w:lang w:val="uk-UA" w:eastAsia="ru-RU"/>
              </w:rPr>
              <w:t>.</w:t>
            </w:r>
          </w:p>
        </w:tc>
        <w:tc>
          <w:tcPr>
            <w:tcW w:w="5399" w:type="dxa"/>
          </w:tcPr>
          <w:p w:rsidR="0080424E" w:rsidRPr="007B45F5" w:rsidRDefault="000113A2" w:rsidP="00EB1361">
            <w:pPr>
              <w:pStyle w:val="afff1"/>
              <w:jc w:val="center"/>
              <w:rPr>
                <w:rFonts w:ascii="Times New Roman" w:hAnsi="Times New Roman" w:cs="Times New Roman"/>
                <w:b/>
                <w:sz w:val="26"/>
                <w:szCs w:val="26"/>
                <w:lang w:val="uk-UA" w:eastAsia="ru-RU"/>
              </w:rPr>
            </w:pPr>
            <w:r w:rsidRPr="007B45F5">
              <w:rPr>
                <w:rFonts w:ascii="Times New Roman" w:hAnsi="Times New Roman" w:cs="Times New Roman"/>
                <w:b/>
                <w:sz w:val="26"/>
                <w:szCs w:val="26"/>
                <w:lang w:val="uk-UA" w:eastAsia="ru-RU"/>
              </w:rPr>
              <w:t>Фінансові показники</w:t>
            </w:r>
          </w:p>
        </w:tc>
        <w:tc>
          <w:tcPr>
            <w:tcW w:w="1477" w:type="dxa"/>
          </w:tcPr>
          <w:p w:rsidR="0080424E" w:rsidRPr="00A04038" w:rsidRDefault="0080424E" w:rsidP="00EB1361">
            <w:pPr>
              <w:pStyle w:val="afff1"/>
              <w:jc w:val="center"/>
              <w:rPr>
                <w:rFonts w:ascii="Times New Roman" w:hAnsi="Times New Roman" w:cs="Times New Roman"/>
                <w:b/>
                <w:color w:val="FF0000"/>
                <w:sz w:val="26"/>
                <w:szCs w:val="26"/>
                <w:lang w:val="uk-UA" w:eastAsia="ru-RU"/>
              </w:rPr>
            </w:pPr>
          </w:p>
        </w:tc>
        <w:tc>
          <w:tcPr>
            <w:tcW w:w="1529" w:type="dxa"/>
          </w:tcPr>
          <w:p w:rsidR="0080424E" w:rsidRPr="00A04038" w:rsidRDefault="0080424E" w:rsidP="00EB1361">
            <w:pPr>
              <w:pStyle w:val="afff1"/>
              <w:jc w:val="center"/>
              <w:rPr>
                <w:rFonts w:ascii="Times New Roman" w:hAnsi="Times New Roman" w:cs="Times New Roman"/>
                <w:b/>
                <w:color w:val="FF0000"/>
                <w:sz w:val="26"/>
                <w:szCs w:val="26"/>
                <w:lang w:val="uk-UA" w:eastAsia="ru-RU"/>
              </w:rPr>
            </w:pPr>
          </w:p>
        </w:tc>
      </w:tr>
      <w:tr w:rsidR="0080424E" w:rsidRPr="00A04038" w:rsidTr="009402E0">
        <w:trPr>
          <w:trHeight w:val="468"/>
        </w:trPr>
        <w:tc>
          <w:tcPr>
            <w:tcW w:w="756" w:type="dxa"/>
          </w:tcPr>
          <w:p w:rsidR="0080424E" w:rsidRPr="007B45F5" w:rsidRDefault="0080424E" w:rsidP="00EB1361">
            <w:pPr>
              <w:pStyle w:val="afff1"/>
              <w:jc w:val="center"/>
              <w:rPr>
                <w:rFonts w:ascii="Times New Roman" w:hAnsi="Times New Roman" w:cs="Times New Roman"/>
                <w:sz w:val="26"/>
                <w:szCs w:val="26"/>
                <w:lang w:val="uk-UA" w:eastAsia="ru-RU"/>
              </w:rPr>
            </w:pPr>
          </w:p>
        </w:tc>
        <w:tc>
          <w:tcPr>
            <w:tcW w:w="5399" w:type="dxa"/>
          </w:tcPr>
          <w:p w:rsidR="0080424E" w:rsidRPr="007B45F5" w:rsidRDefault="0080424E" w:rsidP="009402E0">
            <w:pPr>
              <w:pStyle w:val="afff1"/>
              <w:rPr>
                <w:rFonts w:ascii="Times New Roman" w:hAnsi="Times New Roman" w:cs="Times New Roman"/>
                <w:sz w:val="26"/>
                <w:szCs w:val="26"/>
                <w:lang w:val="uk-UA" w:eastAsia="ru-RU"/>
              </w:rPr>
            </w:pPr>
            <w:r w:rsidRPr="007B45F5">
              <w:rPr>
                <w:rFonts w:ascii="Times New Roman" w:hAnsi="Times New Roman" w:cs="Times New Roman"/>
                <w:sz w:val="26"/>
                <w:szCs w:val="26"/>
                <w:lang w:val="uk-UA" w:eastAsia="ru-RU"/>
              </w:rPr>
              <w:t xml:space="preserve">Доходи </w:t>
            </w:r>
            <w:r w:rsidR="009F7C9E" w:rsidRPr="007B45F5">
              <w:rPr>
                <w:rFonts w:ascii="Times New Roman" w:hAnsi="Times New Roman" w:cs="Times New Roman"/>
                <w:sz w:val="26"/>
                <w:szCs w:val="26"/>
                <w:lang w:val="ru-RU" w:eastAsia="ru-RU"/>
              </w:rPr>
              <w:t>сільського</w:t>
            </w:r>
            <w:r w:rsidR="004624A4" w:rsidRPr="007B45F5">
              <w:rPr>
                <w:rFonts w:ascii="Times New Roman" w:hAnsi="Times New Roman" w:cs="Times New Roman"/>
                <w:sz w:val="26"/>
                <w:szCs w:val="26"/>
                <w:lang w:val="uk-UA" w:eastAsia="ru-RU"/>
              </w:rPr>
              <w:t xml:space="preserve"> </w:t>
            </w:r>
            <w:r w:rsidRPr="007B45F5">
              <w:rPr>
                <w:rFonts w:ascii="Times New Roman" w:hAnsi="Times New Roman" w:cs="Times New Roman"/>
                <w:sz w:val="26"/>
                <w:szCs w:val="26"/>
                <w:lang w:val="uk-UA" w:eastAsia="ru-RU"/>
              </w:rPr>
              <w:t xml:space="preserve">бюджету </w:t>
            </w:r>
            <w:r w:rsidR="004624A4" w:rsidRPr="007B45F5">
              <w:rPr>
                <w:rFonts w:ascii="Times New Roman" w:hAnsi="Times New Roman" w:cs="Times New Roman"/>
                <w:sz w:val="26"/>
                <w:szCs w:val="26"/>
                <w:lang w:val="uk-UA" w:eastAsia="ru-RU"/>
              </w:rPr>
              <w:t>- всього</w:t>
            </w:r>
          </w:p>
        </w:tc>
        <w:tc>
          <w:tcPr>
            <w:tcW w:w="1477" w:type="dxa"/>
          </w:tcPr>
          <w:p w:rsidR="0080424E" w:rsidRPr="007B45F5" w:rsidRDefault="004624A4" w:rsidP="00EB1361">
            <w:pPr>
              <w:pStyle w:val="afff1"/>
              <w:jc w:val="center"/>
              <w:rPr>
                <w:rFonts w:ascii="Times New Roman" w:hAnsi="Times New Roman" w:cs="Times New Roman"/>
                <w:sz w:val="26"/>
                <w:szCs w:val="26"/>
                <w:lang w:val="uk-UA" w:eastAsia="ru-RU"/>
              </w:rPr>
            </w:pPr>
            <w:r w:rsidRPr="007B45F5">
              <w:rPr>
                <w:rFonts w:ascii="Times New Roman" w:hAnsi="Times New Roman" w:cs="Times New Roman"/>
                <w:sz w:val="26"/>
                <w:szCs w:val="26"/>
                <w:lang w:val="uk-UA" w:eastAsia="ru-RU"/>
              </w:rPr>
              <w:t>тис. грн</w:t>
            </w:r>
          </w:p>
        </w:tc>
        <w:tc>
          <w:tcPr>
            <w:tcW w:w="1529" w:type="dxa"/>
          </w:tcPr>
          <w:p w:rsidR="0080424E" w:rsidRPr="00CF6D2B" w:rsidRDefault="00CF6D2B" w:rsidP="00EB1361">
            <w:pPr>
              <w:pStyle w:val="afff1"/>
              <w:jc w:val="center"/>
              <w:rPr>
                <w:rFonts w:ascii="Times New Roman" w:hAnsi="Times New Roman" w:cs="Times New Roman"/>
                <w:sz w:val="26"/>
                <w:szCs w:val="26"/>
                <w:lang w:val="uk-UA" w:eastAsia="ru-RU"/>
              </w:rPr>
            </w:pPr>
            <w:r w:rsidRPr="00CF6D2B">
              <w:rPr>
                <w:rFonts w:ascii="Times New Roman" w:hAnsi="Times New Roman" w:cs="Times New Roman"/>
                <w:sz w:val="26"/>
                <w:szCs w:val="26"/>
                <w:lang w:val="uk-UA" w:eastAsia="ru-RU"/>
              </w:rPr>
              <w:t>149133,6</w:t>
            </w:r>
          </w:p>
        </w:tc>
      </w:tr>
      <w:tr w:rsidR="0080424E" w:rsidRPr="00A04038" w:rsidTr="009402E0">
        <w:trPr>
          <w:trHeight w:val="407"/>
        </w:trPr>
        <w:tc>
          <w:tcPr>
            <w:tcW w:w="756" w:type="dxa"/>
          </w:tcPr>
          <w:p w:rsidR="0080424E" w:rsidRPr="007B45F5" w:rsidRDefault="0080424E" w:rsidP="00EB1361">
            <w:pPr>
              <w:pStyle w:val="afff1"/>
              <w:jc w:val="center"/>
              <w:rPr>
                <w:rFonts w:ascii="Times New Roman" w:hAnsi="Times New Roman" w:cs="Times New Roman"/>
                <w:sz w:val="26"/>
                <w:szCs w:val="26"/>
                <w:lang w:val="ru-RU" w:eastAsia="ru-RU"/>
              </w:rPr>
            </w:pPr>
          </w:p>
        </w:tc>
        <w:tc>
          <w:tcPr>
            <w:tcW w:w="5399" w:type="dxa"/>
          </w:tcPr>
          <w:p w:rsidR="0080424E" w:rsidRPr="007B45F5" w:rsidRDefault="004624A4" w:rsidP="00194512">
            <w:pPr>
              <w:pStyle w:val="afff1"/>
              <w:rPr>
                <w:rFonts w:ascii="Times New Roman" w:hAnsi="Times New Roman" w:cs="Times New Roman"/>
                <w:sz w:val="26"/>
                <w:szCs w:val="26"/>
                <w:lang w:val="uk-UA" w:eastAsia="ru-RU"/>
              </w:rPr>
            </w:pPr>
            <w:r w:rsidRPr="007B45F5">
              <w:rPr>
                <w:rFonts w:ascii="Times New Roman" w:hAnsi="Times New Roman" w:cs="Times New Roman"/>
                <w:sz w:val="26"/>
                <w:szCs w:val="26"/>
                <w:lang w:val="uk-UA" w:eastAsia="ru-RU"/>
              </w:rPr>
              <w:t>у тому числі:</w:t>
            </w:r>
          </w:p>
          <w:p w:rsidR="004624A4" w:rsidRPr="007B45F5" w:rsidRDefault="009F7C9E" w:rsidP="00194512">
            <w:pPr>
              <w:pStyle w:val="afff1"/>
              <w:rPr>
                <w:rFonts w:ascii="Times New Roman" w:hAnsi="Times New Roman" w:cs="Times New Roman"/>
                <w:sz w:val="26"/>
                <w:szCs w:val="26"/>
                <w:lang w:val="uk-UA" w:eastAsia="ru-RU"/>
              </w:rPr>
            </w:pPr>
            <w:r w:rsidRPr="007B45F5">
              <w:rPr>
                <w:rFonts w:ascii="Times New Roman" w:hAnsi="Times New Roman" w:cs="Times New Roman"/>
                <w:sz w:val="26"/>
                <w:szCs w:val="26"/>
                <w:lang w:val="uk-UA" w:eastAsia="ru-RU"/>
              </w:rPr>
              <w:t>доходи сільського</w:t>
            </w:r>
            <w:r w:rsidR="009402E0" w:rsidRPr="007B45F5">
              <w:rPr>
                <w:rFonts w:ascii="Times New Roman" w:hAnsi="Times New Roman" w:cs="Times New Roman"/>
                <w:sz w:val="26"/>
                <w:szCs w:val="26"/>
                <w:lang w:val="uk-UA" w:eastAsia="ru-RU"/>
              </w:rPr>
              <w:t xml:space="preserve"> </w:t>
            </w:r>
            <w:r w:rsidR="004624A4" w:rsidRPr="007B45F5">
              <w:rPr>
                <w:rFonts w:ascii="Times New Roman" w:hAnsi="Times New Roman" w:cs="Times New Roman"/>
                <w:sz w:val="26"/>
                <w:szCs w:val="26"/>
                <w:lang w:val="uk-UA" w:eastAsia="ru-RU"/>
              </w:rPr>
              <w:t xml:space="preserve"> бюджету </w:t>
            </w:r>
            <w:r w:rsidR="009402E0" w:rsidRPr="007B45F5">
              <w:rPr>
                <w:rFonts w:ascii="Times New Roman" w:hAnsi="Times New Roman" w:cs="Times New Roman"/>
                <w:sz w:val="26"/>
                <w:szCs w:val="26"/>
                <w:lang w:val="uk-UA" w:eastAsia="ru-RU"/>
              </w:rPr>
              <w:t>(</w:t>
            </w:r>
            <w:r w:rsidR="004624A4" w:rsidRPr="007B45F5">
              <w:rPr>
                <w:rFonts w:ascii="Times New Roman" w:hAnsi="Times New Roman" w:cs="Times New Roman"/>
                <w:sz w:val="26"/>
                <w:szCs w:val="26"/>
                <w:lang w:val="uk-UA" w:eastAsia="ru-RU"/>
              </w:rPr>
              <w:t>без трансфертів</w:t>
            </w:r>
            <w:r w:rsidR="00232EFC" w:rsidRPr="007B45F5">
              <w:rPr>
                <w:rFonts w:ascii="Times New Roman" w:hAnsi="Times New Roman" w:cs="Times New Roman"/>
                <w:sz w:val="26"/>
                <w:szCs w:val="26"/>
                <w:lang w:val="uk-UA" w:eastAsia="ru-RU"/>
              </w:rPr>
              <w:t xml:space="preserve"> з держбюджету</w:t>
            </w:r>
            <w:r w:rsidR="009402E0" w:rsidRPr="007B45F5">
              <w:rPr>
                <w:rFonts w:ascii="Times New Roman" w:hAnsi="Times New Roman" w:cs="Times New Roman"/>
                <w:sz w:val="26"/>
                <w:szCs w:val="26"/>
                <w:lang w:val="uk-UA" w:eastAsia="ru-RU"/>
              </w:rPr>
              <w:t>)</w:t>
            </w:r>
          </w:p>
        </w:tc>
        <w:tc>
          <w:tcPr>
            <w:tcW w:w="1477" w:type="dxa"/>
          </w:tcPr>
          <w:p w:rsidR="0080424E" w:rsidRPr="007B45F5" w:rsidRDefault="004624A4" w:rsidP="00EB1361">
            <w:pPr>
              <w:pStyle w:val="afff1"/>
              <w:jc w:val="center"/>
              <w:rPr>
                <w:rFonts w:ascii="Times New Roman" w:hAnsi="Times New Roman" w:cs="Times New Roman"/>
                <w:sz w:val="26"/>
                <w:szCs w:val="26"/>
                <w:lang w:val="uk-UA" w:eastAsia="ru-RU"/>
              </w:rPr>
            </w:pPr>
            <w:r w:rsidRPr="007B45F5">
              <w:rPr>
                <w:rFonts w:ascii="Times New Roman" w:hAnsi="Times New Roman" w:cs="Times New Roman"/>
                <w:sz w:val="26"/>
                <w:szCs w:val="26"/>
                <w:lang w:val="uk-UA" w:eastAsia="ru-RU"/>
              </w:rPr>
              <w:t>тис. грн</w:t>
            </w:r>
          </w:p>
        </w:tc>
        <w:tc>
          <w:tcPr>
            <w:tcW w:w="1529" w:type="dxa"/>
          </w:tcPr>
          <w:p w:rsidR="0080424E" w:rsidRPr="00CF6D2B" w:rsidRDefault="00CF6D2B" w:rsidP="00EB1361">
            <w:pPr>
              <w:pStyle w:val="afff1"/>
              <w:jc w:val="center"/>
              <w:rPr>
                <w:rFonts w:ascii="Times New Roman" w:hAnsi="Times New Roman" w:cs="Times New Roman"/>
                <w:sz w:val="26"/>
                <w:szCs w:val="26"/>
                <w:lang w:val="uk-UA" w:eastAsia="ru-RU"/>
              </w:rPr>
            </w:pPr>
            <w:r w:rsidRPr="00CF6D2B">
              <w:rPr>
                <w:rFonts w:ascii="Times New Roman" w:hAnsi="Times New Roman" w:cs="Times New Roman"/>
                <w:sz w:val="26"/>
                <w:szCs w:val="26"/>
                <w:lang w:val="uk-UA" w:eastAsia="ru-RU"/>
              </w:rPr>
              <w:t>149133,6</w:t>
            </w:r>
          </w:p>
        </w:tc>
      </w:tr>
      <w:tr w:rsidR="00970928" w:rsidRPr="00A04038" w:rsidTr="009402E0">
        <w:trPr>
          <w:trHeight w:val="407"/>
        </w:trPr>
        <w:tc>
          <w:tcPr>
            <w:tcW w:w="756" w:type="dxa"/>
          </w:tcPr>
          <w:p w:rsidR="00970928" w:rsidRPr="00A04038" w:rsidRDefault="00970928" w:rsidP="00EB1361">
            <w:pPr>
              <w:pStyle w:val="afff1"/>
              <w:jc w:val="center"/>
              <w:rPr>
                <w:rFonts w:ascii="Times New Roman" w:hAnsi="Times New Roman" w:cs="Times New Roman"/>
                <w:color w:val="FF0000"/>
                <w:sz w:val="26"/>
                <w:szCs w:val="26"/>
                <w:lang w:val="uk-UA" w:eastAsia="ru-RU"/>
              </w:rPr>
            </w:pPr>
          </w:p>
        </w:tc>
        <w:tc>
          <w:tcPr>
            <w:tcW w:w="5399" w:type="dxa"/>
          </w:tcPr>
          <w:p w:rsidR="00970928" w:rsidRPr="007B45F5" w:rsidRDefault="00232EFC" w:rsidP="00BA6D06">
            <w:pPr>
              <w:pStyle w:val="afff1"/>
              <w:rPr>
                <w:rFonts w:ascii="Times New Roman" w:hAnsi="Times New Roman" w:cs="Times New Roman"/>
                <w:sz w:val="26"/>
                <w:szCs w:val="26"/>
                <w:lang w:val="uk-UA"/>
              </w:rPr>
            </w:pPr>
            <w:r w:rsidRPr="007B45F5">
              <w:rPr>
                <w:rFonts w:ascii="Times New Roman" w:hAnsi="Times New Roman" w:cs="Times New Roman"/>
                <w:sz w:val="26"/>
                <w:szCs w:val="26"/>
                <w:lang w:val="uk-UA"/>
              </w:rPr>
              <w:t>трансферти  з держбюджету</w:t>
            </w:r>
          </w:p>
        </w:tc>
        <w:tc>
          <w:tcPr>
            <w:tcW w:w="1477" w:type="dxa"/>
          </w:tcPr>
          <w:p w:rsidR="00970928" w:rsidRPr="007B45F5" w:rsidRDefault="00232EFC" w:rsidP="00EB1361">
            <w:pPr>
              <w:pStyle w:val="afff1"/>
              <w:jc w:val="center"/>
              <w:rPr>
                <w:rFonts w:ascii="Times New Roman" w:hAnsi="Times New Roman" w:cs="Times New Roman"/>
                <w:sz w:val="26"/>
                <w:szCs w:val="26"/>
                <w:lang w:val="uk-UA" w:eastAsia="ru-RU"/>
              </w:rPr>
            </w:pPr>
            <w:r w:rsidRPr="007B45F5">
              <w:rPr>
                <w:rFonts w:ascii="Times New Roman" w:hAnsi="Times New Roman" w:cs="Times New Roman"/>
                <w:sz w:val="26"/>
                <w:szCs w:val="26"/>
                <w:lang w:val="uk-UA" w:eastAsia="ru-RU"/>
              </w:rPr>
              <w:t>тис. грн</w:t>
            </w:r>
          </w:p>
        </w:tc>
        <w:tc>
          <w:tcPr>
            <w:tcW w:w="1529" w:type="dxa"/>
          </w:tcPr>
          <w:p w:rsidR="00970928" w:rsidRPr="00CF6D2B" w:rsidRDefault="00970928" w:rsidP="00EB1361">
            <w:pPr>
              <w:pStyle w:val="afff1"/>
              <w:jc w:val="center"/>
              <w:rPr>
                <w:rFonts w:ascii="Times New Roman" w:hAnsi="Times New Roman" w:cs="Times New Roman"/>
                <w:sz w:val="26"/>
                <w:szCs w:val="26"/>
                <w:lang w:val="uk-UA" w:eastAsia="ru-RU"/>
              </w:rPr>
            </w:pPr>
          </w:p>
        </w:tc>
      </w:tr>
      <w:tr w:rsidR="0080424E" w:rsidRPr="00A04038" w:rsidTr="009402E0">
        <w:trPr>
          <w:trHeight w:val="407"/>
        </w:trPr>
        <w:tc>
          <w:tcPr>
            <w:tcW w:w="756" w:type="dxa"/>
          </w:tcPr>
          <w:p w:rsidR="0080424E" w:rsidRPr="00A04038" w:rsidRDefault="0080424E" w:rsidP="00EB1361">
            <w:pPr>
              <w:pStyle w:val="afff1"/>
              <w:jc w:val="center"/>
              <w:rPr>
                <w:rFonts w:ascii="Times New Roman" w:hAnsi="Times New Roman" w:cs="Times New Roman"/>
                <w:color w:val="FF0000"/>
                <w:sz w:val="26"/>
                <w:szCs w:val="26"/>
                <w:lang w:val="uk-UA" w:eastAsia="ru-RU"/>
              </w:rPr>
            </w:pPr>
          </w:p>
        </w:tc>
        <w:tc>
          <w:tcPr>
            <w:tcW w:w="5399" w:type="dxa"/>
          </w:tcPr>
          <w:p w:rsidR="0080424E" w:rsidRPr="007B45F5" w:rsidRDefault="007B45F5" w:rsidP="00BA6D06">
            <w:pPr>
              <w:pStyle w:val="afff1"/>
              <w:rPr>
                <w:rFonts w:ascii="Times New Roman" w:hAnsi="Times New Roman" w:cs="Times New Roman"/>
                <w:sz w:val="26"/>
                <w:szCs w:val="26"/>
                <w:lang w:val="uk-UA"/>
              </w:rPr>
            </w:pPr>
            <w:r w:rsidRPr="007B45F5">
              <w:rPr>
                <w:rFonts w:ascii="Times New Roman" w:hAnsi="Times New Roman" w:cs="Times New Roman"/>
                <w:sz w:val="26"/>
                <w:szCs w:val="26"/>
                <w:lang w:val="uk-UA"/>
              </w:rPr>
              <w:t>Видатки сільського</w:t>
            </w:r>
            <w:r w:rsidR="0027116C" w:rsidRPr="007B45F5">
              <w:rPr>
                <w:rFonts w:ascii="Times New Roman" w:hAnsi="Times New Roman" w:cs="Times New Roman"/>
                <w:sz w:val="26"/>
                <w:szCs w:val="26"/>
                <w:lang w:val="uk-UA"/>
              </w:rPr>
              <w:t xml:space="preserve"> </w:t>
            </w:r>
            <w:r w:rsidR="00BA6D06" w:rsidRPr="007B45F5">
              <w:rPr>
                <w:rFonts w:ascii="Times New Roman" w:hAnsi="Times New Roman" w:cs="Times New Roman"/>
                <w:sz w:val="26"/>
                <w:szCs w:val="26"/>
                <w:lang w:val="uk-UA"/>
              </w:rPr>
              <w:t>бюджету</w:t>
            </w:r>
          </w:p>
        </w:tc>
        <w:tc>
          <w:tcPr>
            <w:tcW w:w="1477" w:type="dxa"/>
          </w:tcPr>
          <w:p w:rsidR="0080424E" w:rsidRPr="007B45F5" w:rsidRDefault="00BA6D06" w:rsidP="00EB1361">
            <w:pPr>
              <w:pStyle w:val="afff1"/>
              <w:jc w:val="center"/>
              <w:rPr>
                <w:rFonts w:ascii="Times New Roman" w:hAnsi="Times New Roman" w:cs="Times New Roman"/>
                <w:sz w:val="26"/>
                <w:szCs w:val="26"/>
                <w:lang w:val="uk-UA" w:eastAsia="ru-RU"/>
              </w:rPr>
            </w:pPr>
            <w:r w:rsidRPr="007B45F5">
              <w:rPr>
                <w:rFonts w:ascii="Times New Roman" w:hAnsi="Times New Roman" w:cs="Times New Roman"/>
                <w:sz w:val="26"/>
                <w:szCs w:val="26"/>
                <w:lang w:val="uk-UA" w:eastAsia="ru-RU"/>
              </w:rPr>
              <w:t>тис.</w:t>
            </w:r>
            <w:r w:rsidR="00BC6832">
              <w:rPr>
                <w:rFonts w:ascii="Times New Roman" w:hAnsi="Times New Roman" w:cs="Times New Roman"/>
                <w:sz w:val="26"/>
                <w:szCs w:val="26"/>
                <w:lang w:val="uk-UA" w:eastAsia="ru-RU"/>
              </w:rPr>
              <w:t xml:space="preserve"> </w:t>
            </w:r>
            <w:r w:rsidRPr="007B45F5">
              <w:rPr>
                <w:rFonts w:ascii="Times New Roman" w:hAnsi="Times New Roman" w:cs="Times New Roman"/>
                <w:sz w:val="26"/>
                <w:szCs w:val="26"/>
                <w:lang w:val="uk-UA" w:eastAsia="ru-RU"/>
              </w:rPr>
              <w:t>грн</w:t>
            </w:r>
          </w:p>
        </w:tc>
        <w:tc>
          <w:tcPr>
            <w:tcW w:w="1529" w:type="dxa"/>
          </w:tcPr>
          <w:p w:rsidR="0080424E" w:rsidRPr="00CF6D2B" w:rsidRDefault="00CF6D2B" w:rsidP="00EB1361">
            <w:pPr>
              <w:pStyle w:val="afff1"/>
              <w:jc w:val="center"/>
              <w:rPr>
                <w:rFonts w:ascii="Times New Roman" w:hAnsi="Times New Roman" w:cs="Times New Roman"/>
                <w:sz w:val="26"/>
                <w:szCs w:val="26"/>
                <w:lang w:val="uk-UA" w:eastAsia="ru-RU"/>
              </w:rPr>
            </w:pPr>
            <w:r w:rsidRPr="00CF6D2B">
              <w:rPr>
                <w:rFonts w:ascii="Times New Roman" w:hAnsi="Times New Roman" w:cs="Times New Roman"/>
                <w:sz w:val="26"/>
                <w:szCs w:val="26"/>
                <w:lang w:val="uk-UA" w:eastAsia="ru-RU"/>
              </w:rPr>
              <w:t>149133,6</w:t>
            </w:r>
          </w:p>
        </w:tc>
      </w:tr>
      <w:tr w:rsidR="0027116C" w:rsidRPr="00A04038" w:rsidTr="009402E0">
        <w:trPr>
          <w:trHeight w:val="407"/>
        </w:trPr>
        <w:tc>
          <w:tcPr>
            <w:tcW w:w="756" w:type="dxa"/>
          </w:tcPr>
          <w:p w:rsidR="0027116C" w:rsidRPr="00A04038" w:rsidRDefault="0027116C" w:rsidP="00EB1361">
            <w:pPr>
              <w:pStyle w:val="afff1"/>
              <w:jc w:val="center"/>
              <w:rPr>
                <w:rFonts w:ascii="Times New Roman" w:hAnsi="Times New Roman" w:cs="Times New Roman"/>
                <w:color w:val="FF0000"/>
                <w:sz w:val="26"/>
                <w:szCs w:val="26"/>
                <w:lang w:val="uk-UA" w:eastAsia="ru-RU"/>
              </w:rPr>
            </w:pPr>
          </w:p>
        </w:tc>
        <w:tc>
          <w:tcPr>
            <w:tcW w:w="5399" w:type="dxa"/>
          </w:tcPr>
          <w:p w:rsidR="0027116C" w:rsidRPr="007B45F5" w:rsidRDefault="0027116C" w:rsidP="00BA6D06">
            <w:pPr>
              <w:pStyle w:val="afff1"/>
              <w:rPr>
                <w:rFonts w:ascii="Times New Roman" w:hAnsi="Times New Roman" w:cs="Times New Roman"/>
                <w:sz w:val="26"/>
                <w:szCs w:val="26"/>
                <w:lang w:val="uk-UA"/>
              </w:rPr>
            </w:pPr>
            <w:r w:rsidRPr="007B45F5">
              <w:rPr>
                <w:rFonts w:ascii="Times New Roman" w:hAnsi="Times New Roman" w:cs="Times New Roman"/>
                <w:sz w:val="26"/>
                <w:szCs w:val="26"/>
                <w:lang w:val="uk-UA"/>
              </w:rPr>
              <w:t>у тому числі:</w:t>
            </w:r>
          </w:p>
          <w:p w:rsidR="0027116C" w:rsidRPr="007B45F5" w:rsidRDefault="0027116C" w:rsidP="00BA6D06">
            <w:pPr>
              <w:pStyle w:val="afff1"/>
              <w:rPr>
                <w:rFonts w:ascii="Times New Roman" w:hAnsi="Times New Roman" w:cs="Times New Roman"/>
                <w:sz w:val="26"/>
                <w:szCs w:val="26"/>
                <w:lang w:val="uk-UA"/>
              </w:rPr>
            </w:pPr>
            <w:r w:rsidRPr="007B45F5">
              <w:rPr>
                <w:rFonts w:ascii="Times New Roman" w:hAnsi="Times New Roman" w:cs="Times New Roman"/>
                <w:sz w:val="26"/>
                <w:szCs w:val="26"/>
                <w:lang w:val="uk-UA"/>
              </w:rPr>
              <w:t>трансферти до державного бюджету</w:t>
            </w:r>
          </w:p>
        </w:tc>
        <w:tc>
          <w:tcPr>
            <w:tcW w:w="1477" w:type="dxa"/>
          </w:tcPr>
          <w:p w:rsidR="0027116C" w:rsidRPr="007B45F5" w:rsidRDefault="0027116C" w:rsidP="00EB1361">
            <w:pPr>
              <w:pStyle w:val="afff1"/>
              <w:jc w:val="center"/>
              <w:rPr>
                <w:rFonts w:ascii="Times New Roman" w:hAnsi="Times New Roman" w:cs="Times New Roman"/>
                <w:sz w:val="26"/>
                <w:szCs w:val="26"/>
                <w:lang w:val="uk-UA" w:eastAsia="ru-RU"/>
              </w:rPr>
            </w:pPr>
            <w:r w:rsidRPr="007B45F5">
              <w:rPr>
                <w:rFonts w:ascii="Times New Roman" w:hAnsi="Times New Roman" w:cs="Times New Roman"/>
                <w:sz w:val="26"/>
                <w:szCs w:val="26"/>
                <w:lang w:val="uk-UA" w:eastAsia="ru-RU"/>
              </w:rPr>
              <w:t xml:space="preserve">тис. </w:t>
            </w:r>
            <w:r w:rsidR="00BC6832">
              <w:rPr>
                <w:rFonts w:ascii="Times New Roman" w:hAnsi="Times New Roman" w:cs="Times New Roman"/>
                <w:sz w:val="26"/>
                <w:szCs w:val="26"/>
                <w:lang w:val="uk-UA" w:eastAsia="ru-RU"/>
              </w:rPr>
              <w:t xml:space="preserve"> грн</w:t>
            </w:r>
          </w:p>
        </w:tc>
        <w:tc>
          <w:tcPr>
            <w:tcW w:w="1529" w:type="dxa"/>
          </w:tcPr>
          <w:p w:rsidR="0027116C" w:rsidRPr="00CF6D2B" w:rsidRDefault="00CF6D2B" w:rsidP="00EB1361">
            <w:pPr>
              <w:pStyle w:val="afff1"/>
              <w:jc w:val="center"/>
              <w:rPr>
                <w:rFonts w:ascii="Times New Roman" w:hAnsi="Times New Roman" w:cs="Times New Roman"/>
                <w:sz w:val="26"/>
                <w:szCs w:val="26"/>
                <w:lang w:val="uk-UA" w:eastAsia="ru-RU"/>
              </w:rPr>
            </w:pPr>
            <w:r w:rsidRPr="00CF6D2B">
              <w:rPr>
                <w:rFonts w:ascii="Times New Roman" w:hAnsi="Times New Roman" w:cs="Times New Roman"/>
                <w:sz w:val="26"/>
                <w:szCs w:val="26"/>
                <w:lang w:val="uk-UA" w:eastAsia="ru-RU"/>
              </w:rPr>
              <w:t>9099,6</w:t>
            </w:r>
          </w:p>
        </w:tc>
      </w:tr>
      <w:tr w:rsidR="000E1FAB" w:rsidRPr="00A04038" w:rsidTr="009402E0">
        <w:trPr>
          <w:trHeight w:val="407"/>
        </w:trPr>
        <w:tc>
          <w:tcPr>
            <w:tcW w:w="756" w:type="dxa"/>
          </w:tcPr>
          <w:p w:rsidR="000E1FAB" w:rsidRPr="00EB1502" w:rsidRDefault="00EB1502" w:rsidP="00EB1361">
            <w:pPr>
              <w:pStyle w:val="afff1"/>
              <w:jc w:val="center"/>
              <w:rPr>
                <w:rFonts w:ascii="Times New Roman" w:hAnsi="Times New Roman" w:cs="Times New Roman"/>
                <w:b/>
                <w:sz w:val="26"/>
                <w:szCs w:val="26"/>
                <w:lang w:val="uk-UA" w:eastAsia="ru-RU"/>
              </w:rPr>
            </w:pPr>
            <w:r w:rsidRPr="00EB1502">
              <w:rPr>
                <w:rFonts w:ascii="Times New Roman" w:hAnsi="Times New Roman" w:cs="Times New Roman"/>
                <w:b/>
                <w:sz w:val="26"/>
                <w:szCs w:val="26"/>
                <w:lang w:val="uk-UA" w:eastAsia="ru-RU"/>
              </w:rPr>
              <w:t>IV.</w:t>
            </w:r>
          </w:p>
        </w:tc>
        <w:tc>
          <w:tcPr>
            <w:tcW w:w="5399" w:type="dxa"/>
          </w:tcPr>
          <w:p w:rsidR="000E1FAB" w:rsidRPr="00EB1502" w:rsidRDefault="000E1FAB" w:rsidP="00EB1502">
            <w:pPr>
              <w:pStyle w:val="afff1"/>
              <w:jc w:val="center"/>
              <w:rPr>
                <w:rFonts w:ascii="Times New Roman" w:hAnsi="Times New Roman" w:cs="Times New Roman"/>
                <w:b/>
                <w:sz w:val="26"/>
                <w:szCs w:val="26"/>
                <w:lang w:val="uk-UA"/>
              </w:rPr>
            </w:pPr>
            <w:r w:rsidRPr="00EB1502">
              <w:rPr>
                <w:rFonts w:ascii="Times New Roman" w:hAnsi="Times New Roman" w:cs="Times New Roman"/>
                <w:b/>
                <w:sz w:val="26"/>
                <w:szCs w:val="26"/>
                <w:lang w:val="uk-UA"/>
              </w:rPr>
              <w:t>Населення та ринок праці</w:t>
            </w:r>
          </w:p>
        </w:tc>
        <w:tc>
          <w:tcPr>
            <w:tcW w:w="1477" w:type="dxa"/>
          </w:tcPr>
          <w:p w:rsidR="000E1FAB" w:rsidRPr="007B45F5" w:rsidRDefault="000E1FAB" w:rsidP="00EB1361">
            <w:pPr>
              <w:pStyle w:val="afff1"/>
              <w:jc w:val="center"/>
              <w:rPr>
                <w:rFonts w:ascii="Times New Roman" w:hAnsi="Times New Roman" w:cs="Times New Roman"/>
                <w:sz w:val="26"/>
                <w:szCs w:val="26"/>
                <w:lang w:val="uk-UA" w:eastAsia="ru-RU"/>
              </w:rPr>
            </w:pPr>
          </w:p>
        </w:tc>
        <w:tc>
          <w:tcPr>
            <w:tcW w:w="1529" w:type="dxa"/>
          </w:tcPr>
          <w:p w:rsidR="000E1FAB" w:rsidRPr="00A04038" w:rsidRDefault="000E1FAB" w:rsidP="00EB1361">
            <w:pPr>
              <w:pStyle w:val="afff1"/>
              <w:jc w:val="center"/>
              <w:rPr>
                <w:rFonts w:ascii="Times New Roman" w:hAnsi="Times New Roman" w:cs="Times New Roman"/>
                <w:color w:val="FF0000"/>
                <w:sz w:val="26"/>
                <w:szCs w:val="26"/>
                <w:lang w:val="uk-UA" w:eastAsia="ru-RU"/>
              </w:rPr>
            </w:pPr>
          </w:p>
        </w:tc>
      </w:tr>
      <w:tr w:rsidR="000E1FAB" w:rsidRPr="00A04038" w:rsidTr="009402E0">
        <w:trPr>
          <w:trHeight w:val="407"/>
        </w:trPr>
        <w:tc>
          <w:tcPr>
            <w:tcW w:w="756" w:type="dxa"/>
          </w:tcPr>
          <w:p w:rsidR="000E1FAB" w:rsidRPr="000E1FAB" w:rsidRDefault="000E1FAB" w:rsidP="000E1FAB">
            <w:pPr>
              <w:pStyle w:val="afff1"/>
              <w:jc w:val="center"/>
              <w:rPr>
                <w:rFonts w:ascii="Times New Roman" w:hAnsi="Times New Roman" w:cs="Times New Roman"/>
                <w:color w:val="FF0000"/>
                <w:sz w:val="26"/>
                <w:szCs w:val="26"/>
                <w:lang w:val="uk-UA" w:eastAsia="ru-RU"/>
              </w:rPr>
            </w:pPr>
          </w:p>
        </w:tc>
        <w:tc>
          <w:tcPr>
            <w:tcW w:w="5399" w:type="dxa"/>
          </w:tcPr>
          <w:p w:rsidR="000E1FAB" w:rsidRPr="00752A2F" w:rsidRDefault="000E1FAB" w:rsidP="000E1FAB">
            <w:pPr>
              <w:rPr>
                <w:sz w:val="26"/>
                <w:szCs w:val="26"/>
                <w:lang w:val="uk-UA"/>
              </w:rPr>
            </w:pPr>
            <w:r w:rsidRPr="00752A2F">
              <w:rPr>
                <w:sz w:val="26"/>
                <w:szCs w:val="26"/>
                <w:lang w:val="uk-UA"/>
              </w:rPr>
              <w:t>Середньорічна чисельність наявного населення</w:t>
            </w:r>
          </w:p>
        </w:tc>
        <w:tc>
          <w:tcPr>
            <w:tcW w:w="1477" w:type="dxa"/>
          </w:tcPr>
          <w:p w:rsidR="000E1FAB" w:rsidRPr="00752A2F" w:rsidRDefault="000E1FAB" w:rsidP="000E1FAB">
            <w:pPr>
              <w:jc w:val="center"/>
              <w:rPr>
                <w:sz w:val="26"/>
                <w:szCs w:val="26"/>
                <w:lang w:val="uk-UA"/>
              </w:rPr>
            </w:pPr>
            <w:r w:rsidRPr="00752A2F">
              <w:rPr>
                <w:sz w:val="26"/>
                <w:szCs w:val="26"/>
                <w:lang w:val="uk-UA"/>
              </w:rPr>
              <w:t>осіб</w:t>
            </w:r>
          </w:p>
        </w:tc>
        <w:tc>
          <w:tcPr>
            <w:tcW w:w="1529" w:type="dxa"/>
          </w:tcPr>
          <w:p w:rsidR="000E1FAB" w:rsidRPr="000E1FAB" w:rsidRDefault="000E1FAB" w:rsidP="000E1FAB">
            <w:pPr>
              <w:jc w:val="center"/>
              <w:rPr>
                <w:sz w:val="26"/>
                <w:szCs w:val="26"/>
              </w:rPr>
            </w:pPr>
            <w:r w:rsidRPr="000E1FAB">
              <w:rPr>
                <w:sz w:val="26"/>
                <w:szCs w:val="26"/>
              </w:rPr>
              <w:t>5790</w:t>
            </w:r>
          </w:p>
        </w:tc>
      </w:tr>
      <w:tr w:rsidR="000E1FAB" w:rsidRPr="00A04038" w:rsidTr="009402E0">
        <w:trPr>
          <w:trHeight w:val="407"/>
        </w:trPr>
        <w:tc>
          <w:tcPr>
            <w:tcW w:w="756" w:type="dxa"/>
          </w:tcPr>
          <w:p w:rsidR="000E1FAB" w:rsidRPr="000E1FAB" w:rsidRDefault="000E1FAB" w:rsidP="000E1FAB">
            <w:pPr>
              <w:pStyle w:val="afff1"/>
              <w:jc w:val="center"/>
              <w:rPr>
                <w:rFonts w:ascii="Times New Roman" w:hAnsi="Times New Roman" w:cs="Times New Roman"/>
                <w:color w:val="FF0000"/>
                <w:sz w:val="26"/>
                <w:szCs w:val="26"/>
                <w:lang w:val="uk-UA" w:eastAsia="ru-RU"/>
              </w:rPr>
            </w:pPr>
          </w:p>
        </w:tc>
        <w:tc>
          <w:tcPr>
            <w:tcW w:w="5399" w:type="dxa"/>
          </w:tcPr>
          <w:p w:rsidR="000E1FAB" w:rsidRPr="00752A2F" w:rsidRDefault="000E1FAB" w:rsidP="000E1FAB">
            <w:pPr>
              <w:rPr>
                <w:sz w:val="26"/>
                <w:szCs w:val="26"/>
                <w:lang w:val="uk-UA"/>
              </w:rPr>
            </w:pPr>
            <w:r w:rsidRPr="00752A2F">
              <w:rPr>
                <w:sz w:val="26"/>
                <w:szCs w:val="26"/>
                <w:lang w:val="uk-UA"/>
              </w:rPr>
              <w:t>у % до попереднього року</w:t>
            </w:r>
          </w:p>
        </w:tc>
        <w:tc>
          <w:tcPr>
            <w:tcW w:w="1477" w:type="dxa"/>
          </w:tcPr>
          <w:p w:rsidR="000E1FAB" w:rsidRPr="00752A2F" w:rsidRDefault="000E1FAB" w:rsidP="000E1FAB">
            <w:pPr>
              <w:jc w:val="center"/>
              <w:rPr>
                <w:sz w:val="26"/>
                <w:szCs w:val="26"/>
                <w:lang w:val="uk-UA"/>
              </w:rPr>
            </w:pPr>
            <w:r w:rsidRPr="00752A2F">
              <w:rPr>
                <w:sz w:val="26"/>
                <w:szCs w:val="26"/>
                <w:lang w:val="uk-UA"/>
              </w:rPr>
              <w:t>%</w:t>
            </w:r>
          </w:p>
        </w:tc>
        <w:tc>
          <w:tcPr>
            <w:tcW w:w="1529" w:type="dxa"/>
          </w:tcPr>
          <w:p w:rsidR="000E1FAB" w:rsidRPr="000E1FAB" w:rsidRDefault="000E1FAB" w:rsidP="000E1FAB">
            <w:pPr>
              <w:jc w:val="center"/>
              <w:rPr>
                <w:sz w:val="26"/>
                <w:szCs w:val="26"/>
                <w:lang w:val="uk-UA"/>
              </w:rPr>
            </w:pPr>
            <w:r w:rsidRPr="000E1FAB">
              <w:rPr>
                <w:sz w:val="26"/>
                <w:szCs w:val="26"/>
                <w:lang w:val="uk-UA"/>
              </w:rPr>
              <w:t>99,8</w:t>
            </w:r>
          </w:p>
        </w:tc>
      </w:tr>
      <w:tr w:rsidR="000E1FAB" w:rsidRPr="00A04038" w:rsidTr="009402E0">
        <w:trPr>
          <w:trHeight w:val="407"/>
        </w:trPr>
        <w:tc>
          <w:tcPr>
            <w:tcW w:w="756" w:type="dxa"/>
          </w:tcPr>
          <w:p w:rsidR="000E1FAB" w:rsidRPr="000E1FAB" w:rsidRDefault="000E1FAB" w:rsidP="000E1FAB">
            <w:pPr>
              <w:pStyle w:val="afff1"/>
              <w:jc w:val="center"/>
              <w:rPr>
                <w:rFonts w:ascii="Times New Roman" w:hAnsi="Times New Roman" w:cs="Times New Roman"/>
                <w:color w:val="FF0000"/>
                <w:sz w:val="26"/>
                <w:szCs w:val="26"/>
                <w:lang w:val="uk-UA" w:eastAsia="ru-RU"/>
              </w:rPr>
            </w:pPr>
          </w:p>
        </w:tc>
        <w:tc>
          <w:tcPr>
            <w:tcW w:w="5399" w:type="dxa"/>
          </w:tcPr>
          <w:p w:rsidR="000E1FAB" w:rsidRPr="00752A2F" w:rsidRDefault="000E1FAB" w:rsidP="000E1FAB">
            <w:pPr>
              <w:rPr>
                <w:sz w:val="26"/>
                <w:szCs w:val="26"/>
                <w:lang w:val="uk-UA"/>
              </w:rPr>
            </w:pPr>
            <w:r w:rsidRPr="00752A2F">
              <w:rPr>
                <w:sz w:val="26"/>
                <w:szCs w:val="26"/>
                <w:lang w:val="uk-UA"/>
              </w:rPr>
              <w:t>Кількість зареєстрованих безробітних (на кінець періоду)</w:t>
            </w:r>
          </w:p>
        </w:tc>
        <w:tc>
          <w:tcPr>
            <w:tcW w:w="1477" w:type="dxa"/>
          </w:tcPr>
          <w:p w:rsidR="000E1FAB" w:rsidRPr="00752A2F" w:rsidRDefault="000E1FAB" w:rsidP="000E1FAB">
            <w:pPr>
              <w:jc w:val="center"/>
              <w:rPr>
                <w:sz w:val="26"/>
                <w:szCs w:val="26"/>
                <w:lang w:val="uk-UA"/>
              </w:rPr>
            </w:pPr>
            <w:r w:rsidRPr="00752A2F">
              <w:rPr>
                <w:sz w:val="26"/>
                <w:szCs w:val="26"/>
                <w:lang w:val="uk-UA"/>
              </w:rPr>
              <w:t>осіб</w:t>
            </w:r>
          </w:p>
        </w:tc>
        <w:tc>
          <w:tcPr>
            <w:tcW w:w="1529" w:type="dxa"/>
          </w:tcPr>
          <w:p w:rsidR="000E1FAB" w:rsidRPr="000E1FAB" w:rsidRDefault="000E1FAB" w:rsidP="000E1FAB">
            <w:pPr>
              <w:jc w:val="center"/>
              <w:rPr>
                <w:sz w:val="26"/>
                <w:szCs w:val="26"/>
              </w:rPr>
            </w:pPr>
            <w:r w:rsidRPr="000E1FAB">
              <w:rPr>
                <w:sz w:val="26"/>
                <w:szCs w:val="26"/>
              </w:rPr>
              <w:t>65</w:t>
            </w:r>
          </w:p>
        </w:tc>
      </w:tr>
      <w:tr w:rsidR="000E1FAB" w:rsidRPr="00A04038" w:rsidTr="009402E0">
        <w:trPr>
          <w:trHeight w:val="407"/>
        </w:trPr>
        <w:tc>
          <w:tcPr>
            <w:tcW w:w="756" w:type="dxa"/>
          </w:tcPr>
          <w:p w:rsidR="000E1FAB" w:rsidRPr="000E1FAB" w:rsidRDefault="000E1FAB" w:rsidP="000E1FAB">
            <w:pPr>
              <w:pStyle w:val="afff1"/>
              <w:jc w:val="center"/>
              <w:rPr>
                <w:rFonts w:ascii="Times New Roman" w:hAnsi="Times New Roman" w:cs="Times New Roman"/>
                <w:color w:val="FF0000"/>
                <w:sz w:val="26"/>
                <w:szCs w:val="26"/>
                <w:lang w:val="uk-UA" w:eastAsia="ru-RU"/>
              </w:rPr>
            </w:pPr>
          </w:p>
        </w:tc>
        <w:tc>
          <w:tcPr>
            <w:tcW w:w="5399" w:type="dxa"/>
          </w:tcPr>
          <w:p w:rsidR="000E1FAB" w:rsidRPr="00752A2F" w:rsidRDefault="000E1FAB" w:rsidP="000E1FAB">
            <w:pPr>
              <w:rPr>
                <w:sz w:val="26"/>
                <w:szCs w:val="26"/>
                <w:lang w:val="uk-UA"/>
              </w:rPr>
            </w:pPr>
            <w:r w:rsidRPr="00752A2F">
              <w:rPr>
                <w:sz w:val="26"/>
                <w:szCs w:val="26"/>
                <w:lang w:val="uk-UA"/>
              </w:rPr>
              <w:t xml:space="preserve">Кількість працевлаштованих </w:t>
            </w:r>
          </w:p>
        </w:tc>
        <w:tc>
          <w:tcPr>
            <w:tcW w:w="1477" w:type="dxa"/>
          </w:tcPr>
          <w:p w:rsidR="000E1FAB" w:rsidRPr="00752A2F" w:rsidRDefault="000E1FAB" w:rsidP="000E1FAB">
            <w:pPr>
              <w:jc w:val="center"/>
              <w:rPr>
                <w:sz w:val="26"/>
                <w:szCs w:val="26"/>
                <w:lang w:val="uk-UA"/>
              </w:rPr>
            </w:pPr>
            <w:r w:rsidRPr="00752A2F">
              <w:rPr>
                <w:sz w:val="26"/>
                <w:szCs w:val="26"/>
                <w:lang w:val="uk-UA"/>
              </w:rPr>
              <w:t>осіб</w:t>
            </w:r>
          </w:p>
        </w:tc>
        <w:tc>
          <w:tcPr>
            <w:tcW w:w="1529" w:type="dxa"/>
          </w:tcPr>
          <w:p w:rsidR="000E1FAB" w:rsidRPr="000E1FAB" w:rsidRDefault="000E1FAB" w:rsidP="000E1FAB">
            <w:pPr>
              <w:jc w:val="center"/>
              <w:rPr>
                <w:sz w:val="26"/>
                <w:szCs w:val="26"/>
              </w:rPr>
            </w:pPr>
            <w:r w:rsidRPr="000E1FAB">
              <w:rPr>
                <w:sz w:val="26"/>
                <w:szCs w:val="26"/>
              </w:rPr>
              <w:t>25</w:t>
            </w:r>
          </w:p>
        </w:tc>
      </w:tr>
      <w:tr w:rsidR="000E1FAB" w:rsidRPr="00A04038" w:rsidTr="009402E0">
        <w:trPr>
          <w:trHeight w:val="407"/>
        </w:trPr>
        <w:tc>
          <w:tcPr>
            <w:tcW w:w="756" w:type="dxa"/>
          </w:tcPr>
          <w:p w:rsidR="000E1FAB" w:rsidRPr="000E1FAB" w:rsidRDefault="000E1FAB" w:rsidP="000E1FAB">
            <w:pPr>
              <w:pStyle w:val="afff1"/>
              <w:jc w:val="center"/>
              <w:rPr>
                <w:rFonts w:ascii="Times New Roman" w:hAnsi="Times New Roman" w:cs="Times New Roman"/>
                <w:color w:val="FF0000"/>
                <w:sz w:val="26"/>
                <w:szCs w:val="26"/>
                <w:lang w:val="uk-UA" w:eastAsia="ru-RU"/>
              </w:rPr>
            </w:pPr>
          </w:p>
        </w:tc>
        <w:tc>
          <w:tcPr>
            <w:tcW w:w="5399" w:type="dxa"/>
          </w:tcPr>
          <w:p w:rsidR="000E1FAB" w:rsidRPr="00752A2F" w:rsidRDefault="000E1FAB" w:rsidP="000E1FAB">
            <w:pPr>
              <w:rPr>
                <w:sz w:val="26"/>
                <w:szCs w:val="26"/>
                <w:lang w:val="uk-UA"/>
              </w:rPr>
            </w:pPr>
            <w:r w:rsidRPr="00752A2F">
              <w:rPr>
                <w:sz w:val="26"/>
                <w:szCs w:val="26"/>
                <w:lang w:val="uk-UA"/>
              </w:rPr>
              <w:t xml:space="preserve">Кількість осіб, які отримали послуги в Широківській філії центру зайнятості </w:t>
            </w:r>
          </w:p>
        </w:tc>
        <w:tc>
          <w:tcPr>
            <w:tcW w:w="1477" w:type="dxa"/>
          </w:tcPr>
          <w:p w:rsidR="000E1FAB" w:rsidRPr="00752A2F" w:rsidRDefault="000E1FAB" w:rsidP="000E1FAB">
            <w:pPr>
              <w:jc w:val="center"/>
              <w:rPr>
                <w:sz w:val="26"/>
                <w:szCs w:val="26"/>
                <w:lang w:val="uk-UA"/>
              </w:rPr>
            </w:pPr>
            <w:r w:rsidRPr="00752A2F">
              <w:rPr>
                <w:sz w:val="26"/>
                <w:szCs w:val="26"/>
                <w:lang w:val="uk-UA"/>
              </w:rPr>
              <w:t>осіб</w:t>
            </w:r>
          </w:p>
        </w:tc>
        <w:tc>
          <w:tcPr>
            <w:tcW w:w="1529" w:type="dxa"/>
          </w:tcPr>
          <w:p w:rsidR="000E1FAB" w:rsidRPr="000E1FAB" w:rsidRDefault="000E1FAB" w:rsidP="000E1FAB">
            <w:pPr>
              <w:jc w:val="center"/>
              <w:rPr>
                <w:sz w:val="26"/>
                <w:szCs w:val="26"/>
              </w:rPr>
            </w:pPr>
            <w:r w:rsidRPr="000E1FAB">
              <w:rPr>
                <w:sz w:val="26"/>
                <w:szCs w:val="26"/>
              </w:rPr>
              <w:t>70</w:t>
            </w:r>
          </w:p>
        </w:tc>
      </w:tr>
      <w:tr w:rsidR="000E1FAB" w:rsidRPr="00A04038" w:rsidTr="009402E0">
        <w:trPr>
          <w:trHeight w:val="407"/>
        </w:trPr>
        <w:tc>
          <w:tcPr>
            <w:tcW w:w="756" w:type="dxa"/>
          </w:tcPr>
          <w:p w:rsidR="000E1FAB" w:rsidRPr="000E1FAB" w:rsidRDefault="000E1FAB" w:rsidP="000E1FAB">
            <w:pPr>
              <w:pStyle w:val="afff1"/>
              <w:jc w:val="center"/>
              <w:rPr>
                <w:rFonts w:ascii="Times New Roman" w:hAnsi="Times New Roman" w:cs="Times New Roman"/>
                <w:color w:val="FF0000"/>
                <w:sz w:val="26"/>
                <w:szCs w:val="26"/>
                <w:lang w:val="uk-UA" w:eastAsia="ru-RU"/>
              </w:rPr>
            </w:pPr>
          </w:p>
        </w:tc>
        <w:tc>
          <w:tcPr>
            <w:tcW w:w="5399" w:type="dxa"/>
          </w:tcPr>
          <w:p w:rsidR="000E1FAB" w:rsidRPr="00752A2F" w:rsidRDefault="000E1FAB" w:rsidP="000E1FAB">
            <w:pPr>
              <w:rPr>
                <w:sz w:val="26"/>
                <w:szCs w:val="26"/>
                <w:lang w:val="uk-UA"/>
              </w:rPr>
            </w:pPr>
            <w:r w:rsidRPr="00752A2F">
              <w:rPr>
                <w:sz w:val="26"/>
                <w:szCs w:val="26"/>
                <w:lang w:val="uk-UA"/>
              </w:rPr>
              <w:t>Кількість громадян, які перемістилися до Карпівської  громади (на кінець періоду)</w:t>
            </w:r>
          </w:p>
        </w:tc>
        <w:tc>
          <w:tcPr>
            <w:tcW w:w="1477" w:type="dxa"/>
          </w:tcPr>
          <w:p w:rsidR="000E1FAB" w:rsidRPr="00752A2F" w:rsidRDefault="000E1FAB" w:rsidP="000E1FAB">
            <w:pPr>
              <w:jc w:val="center"/>
              <w:rPr>
                <w:sz w:val="26"/>
                <w:szCs w:val="26"/>
                <w:lang w:val="uk-UA"/>
              </w:rPr>
            </w:pPr>
            <w:r w:rsidRPr="00752A2F">
              <w:rPr>
                <w:sz w:val="26"/>
                <w:szCs w:val="26"/>
                <w:lang w:val="uk-UA"/>
              </w:rPr>
              <w:t>осіб</w:t>
            </w:r>
          </w:p>
        </w:tc>
        <w:tc>
          <w:tcPr>
            <w:tcW w:w="1529" w:type="dxa"/>
          </w:tcPr>
          <w:p w:rsidR="000E1FAB" w:rsidRPr="000E1FAB" w:rsidRDefault="000E1FAB" w:rsidP="000E1FAB">
            <w:pPr>
              <w:jc w:val="center"/>
              <w:rPr>
                <w:sz w:val="26"/>
                <w:szCs w:val="26"/>
                <w:lang w:val="uk-UA"/>
              </w:rPr>
            </w:pPr>
            <w:r w:rsidRPr="000E1FAB">
              <w:rPr>
                <w:sz w:val="26"/>
                <w:szCs w:val="26"/>
                <w:lang w:val="uk-UA"/>
              </w:rPr>
              <w:t>92</w:t>
            </w:r>
          </w:p>
        </w:tc>
      </w:tr>
      <w:tr w:rsidR="00A01D13" w:rsidRPr="00A04038" w:rsidTr="009402E0">
        <w:trPr>
          <w:trHeight w:val="407"/>
        </w:trPr>
        <w:tc>
          <w:tcPr>
            <w:tcW w:w="756" w:type="dxa"/>
          </w:tcPr>
          <w:p w:rsidR="00A01D13" w:rsidRPr="005333DD" w:rsidRDefault="00970928" w:rsidP="00EB1361">
            <w:pPr>
              <w:pStyle w:val="afff1"/>
              <w:jc w:val="center"/>
              <w:rPr>
                <w:rFonts w:ascii="Times New Roman" w:hAnsi="Times New Roman" w:cs="Times New Roman"/>
                <w:b/>
                <w:sz w:val="26"/>
                <w:szCs w:val="26"/>
                <w:lang w:val="ru-RU" w:eastAsia="ru-RU"/>
              </w:rPr>
            </w:pPr>
            <w:r w:rsidRPr="005333DD">
              <w:rPr>
                <w:rFonts w:ascii="Times New Roman" w:hAnsi="Times New Roman" w:cs="Times New Roman"/>
                <w:b/>
                <w:sz w:val="26"/>
                <w:szCs w:val="26"/>
                <w:lang w:eastAsia="ru-RU"/>
              </w:rPr>
              <w:t>V</w:t>
            </w:r>
            <w:r w:rsidRPr="005333DD">
              <w:rPr>
                <w:rFonts w:ascii="Times New Roman" w:hAnsi="Times New Roman" w:cs="Times New Roman"/>
                <w:b/>
                <w:sz w:val="26"/>
                <w:szCs w:val="26"/>
                <w:lang w:val="ru-RU" w:eastAsia="ru-RU"/>
              </w:rPr>
              <w:t>.</w:t>
            </w:r>
          </w:p>
        </w:tc>
        <w:tc>
          <w:tcPr>
            <w:tcW w:w="5399" w:type="dxa"/>
          </w:tcPr>
          <w:p w:rsidR="00A01D13" w:rsidRPr="005333DD" w:rsidRDefault="005333DD" w:rsidP="00BA6D06">
            <w:pPr>
              <w:pStyle w:val="afff1"/>
              <w:rPr>
                <w:rFonts w:ascii="Times New Roman" w:hAnsi="Times New Roman" w:cs="Times New Roman"/>
                <w:b/>
                <w:sz w:val="26"/>
                <w:szCs w:val="26"/>
                <w:lang w:val="uk-UA"/>
              </w:rPr>
            </w:pPr>
            <w:r w:rsidRPr="005333DD">
              <w:rPr>
                <w:rFonts w:ascii="Times New Roman" w:hAnsi="Times New Roman" w:cs="Times New Roman"/>
                <w:b/>
                <w:sz w:val="26"/>
                <w:szCs w:val="26"/>
                <w:lang w:val="uk-UA"/>
              </w:rPr>
              <w:t>Екологія та природні ресурси</w:t>
            </w:r>
          </w:p>
        </w:tc>
        <w:tc>
          <w:tcPr>
            <w:tcW w:w="1477" w:type="dxa"/>
          </w:tcPr>
          <w:p w:rsidR="00A01D13" w:rsidRPr="00A04038" w:rsidRDefault="00A01D13" w:rsidP="00EB1361">
            <w:pPr>
              <w:pStyle w:val="afff1"/>
              <w:jc w:val="center"/>
              <w:rPr>
                <w:rFonts w:ascii="Times New Roman" w:hAnsi="Times New Roman" w:cs="Times New Roman"/>
                <w:color w:val="FF0000"/>
                <w:sz w:val="26"/>
                <w:szCs w:val="26"/>
                <w:lang w:val="uk-UA" w:eastAsia="ru-RU"/>
              </w:rPr>
            </w:pPr>
          </w:p>
        </w:tc>
        <w:tc>
          <w:tcPr>
            <w:tcW w:w="1529" w:type="dxa"/>
          </w:tcPr>
          <w:p w:rsidR="00A01D13" w:rsidRPr="00A04038" w:rsidRDefault="00A01D13" w:rsidP="00EB1361">
            <w:pPr>
              <w:pStyle w:val="afff1"/>
              <w:jc w:val="center"/>
              <w:rPr>
                <w:rFonts w:ascii="Times New Roman" w:hAnsi="Times New Roman" w:cs="Times New Roman"/>
                <w:color w:val="FF0000"/>
                <w:sz w:val="26"/>
                <w:szCs w:val="26"/>
                <w:lang w:val="uk-UA" w:eastAsia="ru-RU"/>
              </w:rPr>
            </w:pPr>
          </w:p>
        </w:tc>
      </w:tr>
      <w:tr w:rsidR="005333DD" w:rsidRPr="00A04038" w:rsidTr="009402E0">
        <w:trPr>
          <w:trHeight w:val="407"/>
        </w:trPr>
        <w:tc>
          <w:tcPr>
            <w:tcW w:w="756" w:type="dxa"/>
          </w:tcPr>
          <w:p w:rsidR="005333DD" w:rsidRPr="005333DD" w:rsidRDefault="005333DD" w:rsidP="00EB1361">
            <w:pPr>
              <w:pStyle w:val="afff1"/>
              <w:jc w:val="center"/>
              <w:rPr>
                <w:rFonts w:ascii="Times New Roman" w:hAnsi="Times New Roman" w:cs="Times New Roman"/>
                <w:b/>
                <w:sz w:val="26"/>
                <w:szCs w:val="26"/>
                <w:lang w:eastAsia="ru-RU"/>
              </w:rPr>
            </w:pPr>
          </w:p>
        </w:tc>
        <w:tc>
          <w:tcPr>
            <w:tcW w:w="5399" w:type="dxa"/>
          </w:tcPr>
          <w:p w:rsidR="005333DD" w:rsidRPr="005333DD" w:rsidRDefault="005333DD" w:rsidP="00BA6D06">
            <w:pPr>
              <w:pStyle w:val="afff1"/>
              <w:rPr>
                <w:rFonts w:ascii="Times New Roman" w:hAnsi="Times New Roman" w:cs="Times New Roman"/>
                <w:sz w:val="26"/>
                <w:szCs w:val="26"/>
                <w:lang w:val="uk-UA"/>
              </w:rPr>
            </w:pPr>
            <w:r w:rsidRPr="005333DD">
              <w:rPr>
                <w:rFonts w:ascii="Times New Roman" w:hAnsi="Times New Roman" w:cs="Times New Roman"/>
                <w:sz w:val="26"/>
                <w:szCs w:val="26"/>
                <w:lang w:val="uk-UA"/>
              </w:rPr>
              <w:t>Загальна</w:t>
            </w:r>
            <w:r>
              <w:rPr>
                <w:rFonts w:ascii="Times New Roman" w:hAnsi="Times New Roman" w:cs="Times New Roman"/>
                <w:sz w:val="26"/>
                <w:szCs w:val="26"/>
                <w:lang w:val="uk-UA"/>
              </w:rPr>
              <w:t xml:space="preserve"> площа земель лісового фонду, всього</w:t>
            </w:r>
          </w:p>
        </w:tc>
        <w:tc>
          <w:tcPr>
            <w:tcW w:w="1477" w:type="dxa"/>
          </w:tcPr>
          <w:p w:rsidR="005333DD" w:rsidRPr="00E643F0" w:rsidRDefault="005333DD" w:rsidP="00EB1361">
            <w:pPr>
              <w:pStyle w:val="afff1"/>
              <w:jc w:val="center"/>
              <w:rPr>
                <w:rFonts w:ascii="Times New Roman" w:hAnsi="Times New Roman" w:cs="Times New Roman"/>
                <w:sz w:val="26"/>
                <w:szCs w:val="26"/>
                <w:lang w:val="uk-UA" w:eastAsia="ru-RU"/>
              </w:rPr>
            </w:pPr>
            <w:r w:rsidRPr="00E643F0">
              <w:rPr>
                <w:rFonts w:ascii="Times New Roman" w:hAnsi="Times New Roman" w:cs="Times New Roman"/>
                <w:sz w:val="26"/>
                <w:szCs w:val="26"/>
                <w:lang w:val="uk-UA" w:eastAsia="ru-RU"/>
              </w:rPr>
              <w:t>га</w:t>
            </w:r>
          </w:p>
        </w:tc>
        <w:tc>
          <w:tcPr>
            <w:tcW w:w="1529" w:type="dxa"/>
          </w:tcPr>
          <w:p w:rsidR="005333DD" w:rsidRPr="00E643F0" w:rsidRDefault="005333DD" w:rsidP="00EB1361">
            <w:pPr>
              <w:pStyle w:val="afff1"/>
              <w:jc w:val="center"/>
              <w:rPr>
                <w:rFonts w:ascii="Times New Roman" w:hAnsi="Times New Roman" w:cs="Times New Roman"/>
                <w:sz w:val="26"/>
                <w:szCs w:val="26"/>
                <w:lang w:val="uk-UA" w:eastAsia="ru-RU"/>
              </w:rPr>
            </w:pPr>
            <w:r w:rsidRPr="00E643F0">
              <w:rPr>
                <w:rFonts w:ascii="Times New Roman" w:hAnsi="Times New Roman" w:cs="Times New Roman"/>
                <w:sz w:val="26"/>
                <w:szCs w:val="26"/>
                <w:lang w:val="uk-UA" w:eastAsia="ru-RU"/>
              </w:rPr>
              <w:t>1700,0</w:t>
            </w:r>
          </w:p>
        </w:tc>
      </w:tr>
      <w:tr w:rsidR="005333DD" w:rsidRPr="00A04038" w:rsidTr="009402E0">
        <w:trPr>
          <w:trHeight w:val="407"/>
        </w:trPr>
        <w:tc>
          <w:tcPr>
            <w:tcW w:w="756" w:type="dxa"/>
          </w:tcPr>
          <w:p w:rsidR="005333DD" w:rsidRPr="005333DD" w:rsidRDefault="005333DD" w:rsidP="00EB1361">
            <w:pPr>
              <w:pStyle w:val="afff1"/>
              <w:jc w:val="center"/>
              <w:rPr>
                <w:rFonts w:ascii="Times New Roman" w:hAnsi="Times New Roman" w:cs="Times New Roman"/>
                <w:b/>
                <w:sz w:val="26"/>
                <w:szCs w:val="26"/>
                <w:lang w:val="ru-RU" w:eastAsia="ru-RU"/>
              </w:rPr>
            </w:pPr>
          </w:p>
        </w:tc>
        <w:tc>
          <w:tcPr>
            <w:tcW w:w="5399" w:type="dxa"/>
          </w:tcPr>
          <w:p w:rsidR="005333DD" w:rsidRPr="005333DD" w:rsidRDefault="00E643F0" w:rsidP="00BA6D06">
            <w:pPr>
              <w:pStyle w:val="afff1"/>
              <w:rPr>
                <w:rFonts w:ascii="Times New Roman" w:hAnsi="Times New Roman" w:cs="Times New Roman"/>
                <w:sz w:val="26"/>
                <w:szCs w:val="26"/>
                <w:lang w:val="uk-UA"/>
              </w:rPr>
            </w:pPr>
            <w:r>
              <w:rPr>
                <w:rFonts w:ascii="Times New Roman" w:hAnsi="Times New Roman" w:cs="Times New Roman"/>
                <w:sz w:val="26"/>
                <w:szCs w:val="26"/>
                <w:lang w:val="uk-UA"/>
              </w:rPr>
              <w:t>у</w:t>
            </w:r>
            <w:r w:rsidR="005333DD">
              <w:rPr>
                <w:rFonts w:ascii="Times New Roman" w:hAnsi="Times New Roman" w:cs="Times New Roman"/>
                <w:sz w:val="26"/>
                <w:szCs w:val="26"/>
                <w:lang w:val="uk-UA"/>
              </w:rPr>
              <w:t xml:space="preserve"> тому числі </w:t>
            </w:r>
            <w:r>
              <w:rPr>
                <w:rFonts w:ascii="Times New Roman" w:hAnsi="Times New Roman" w:cs="Times New Roman"/>
                <w:sz w:val="26"/>
                <w:szCs w:val="26"/>
                <w:lang w:val="uk-UA"/>
              </w:rPr>
              <w:t>вкрита лісом</w:t>
            </w:r>
          </w:p>
        </w:tc>
        <w:tc>
          <w:tcPr>
            <w:tcW w:w="1477" w:type="dxa"/>
          </w:tcPr>
          <w:p w:rsidR="005333DD" w:rsidRPr="00E643F0" w:rsidRDefault="00E643F0" w:rsidP="00EB1361">
            <w:pPr>
              <w:pStyle w:val="afff1"/>
              <w:jc w:val="center"/>
              <w:rPr>
                <w:rFonts w:ascii="Times New Roman" w:hAnsi="Times New Roman" w:cs="Times New Roman"/>
                <w:sz w:val="26"/>
                <w:szCs w:val="26"/>
                <w:lang w:val="uk-UA" w:eastAsia="ru-RU"/>
              </w:rPr>
            </w:pPr>
            <w:r w:rsidRPr="00E643F0">
              <w:rPr>
                <w:rFonts w:ascii="Times New Roman" w:hAnsi="Times New Roman" w:cs="Times New Roman"/>
                <w:sz w:val="26"/>
                <w:szCs w:val="26"/>
                <w:lang w:val="uk-UA" w:eastAsia="ru-RU"/>
              </w:rPr>
              <w:t>га</w:t>
            </w:r>
          </w:p>
        </w:tc>
        <w:tc>
          <w:tcPr>
            <w:tcW w:w="1529" w:type="dxa"/>
          </w:tcPr>
          <w:p w:rsidR="005333DD" w:rsidRPr="00E643F0" w:rsidRDefault="00E643F0" w:rsidP="00EB1361">
            <w:pPr>
              <w:pStyle w:val="afff1"/>
              <w:jc w:val="center"/>
              <w:rPr>
                <w:rFonts w:ascii="Times New Roman" w:hAnsi="Times New Roman" w:cs="Times New Roman"/>
                <w:sz w:val="26"/>
                <w:szCs w:val="26"/>
                <w:lang w:val="uk-UA" w:eastAsia="ru-RU"/>
              </w:rPr>
            </w:pPr>
            <w:r w:rsidRPr="00E643F0">
              <w:rPr>
                <w:rFonts w:ascii="Times New Roman" w:hAnsi="Times New Roman" w:cs="Times New Roman"/>
                <w:sz w:val="26"/>
                <w:szCs w:val="26"/>
                <w:lang w:val="uk-UA" w:eastAsia="ru-RU"/>
              </w:rPr>
              <w:t>279,8</w:t>
            </w:r>
          </w:p>
        </w:tc>
      </w:tr>
    </w:tbl>
    <w:p w:rsidR="009145DD" w:rsidRPr="00A04038" w:rsidRDefault="009145DD" w:rsidP="009A6D9B">
      <w:pPr>
        <w:tabs>
          <w:tab w:val="left" w:pos="0"/>
        </w:tabs>
        <w:ind w:left="-28" w:firstLine="28"/>
        <w:rPr>
          <w:color w:val="FF0000"/>
          <w:sz w:val="26"/>
          <w:szCs w:val="26"/>
          <w:lang w:val="uk-UA"/>
        </w:rPr>
      </w:pPr>
    </w:p>
    <w:p w:rsidR="005425D5" w:rsidRPr="00E643F0" w:rsidRDefault="00FF17CA" w:rsidP="009A6D9B">
      <w:pPr>
        <w:tabs>
          <w:tab w:val="left" w:pos="0"/>
        </w:tabs>
        <w:ind w:left="-28" w:firstLine="28"/>
        <w:rPr>
          <w:sz w:val="26"/>
          <w:szCs w:val="26"/>
          <w:lang w:val="uk-UA"/>
        </w:rPr>
      </w:pPr>
      <w:r w:rsidRPr="00E643F0">
        <w:rPr>
          <w:sz w:val="26"/>
          <w:szCs w:val="26"/>
          <w:lang w:val="uk-UA"/>
        </w:rPr>
        <w:t xml:space="preserve">Секретар </w:t>
      </w:r>
      <w:r w:rsidR="00373B0A" w:rsidRPr="00E643F0">
        <w:rPr>
          <w:sz w:val="26"/>
          <w:szCs w:val="26"/>
          <w:lang w:val="uk-UA"/>
        </w:rPr>
        <w:t xml:space="preserve"> сільської </w:t>
      </w:r>
      <w:r w:rsidRPr="00E643F0">
        <w:rPr>
          <w:sz w:val="26"/>
          <w:szCs w:val="26"/>
          <w:lang w:val="uk-UA"/>
        </w:rPr>
        <w:t xml:space="preserve"> </w:t>
      </w:r>
      <w:r w:rsidR="006C601B" w:rsidRPr="00E643F0">
        <w:rPr>
          <w:sz w:val="26"/>
          <w:szCs w:val="26"/>
          <w:lang w:val="uk-UA"/>
        </w:rPr>
        <w:t xml:space="preserve">ради             </w:t>
      </w:r>
      <w:r w:rsidR="009F66B8" w:rsidRPr="00E643F0">
        <w:rPr>
          <w:sz w:val="26"/>
          <w:szCs w:val="26"/>
          <w:lang w:val="uk-UA"/>
        </w:rPr>
        <w:t xml:space="preserve">                          Євдокія </w:t>
      </w:r>
      <w:r w:rsidR="0010687A" w:rsidRPr="00E643F0">
        <w:rPr>
          <w:sz w:val="26"/>
          <w:szCs w:val="26"/>
          <w:lang w:val="uk-UA"/>
        </w:rPr>
        <w:t>САЖЕВСЬКА</w:t>
      </w:r>
    </w:p>
    <w:p w:rsidR="005425D5" w:rsidRPr="00A04038" w:rsidRDefault="005425D5" w:rsidP="00A83304">
      <w:pPr>
        <w:rPr>
          <w:color w:val="FF0000"/>
          <w:sz w:val="26"/>
          <w:szCs w:val="26"/>
          <w:lang w:val="uk-UA"/>
        </w:rPr>
        <w:sectPr w:rsidR="005425D5" w:rsidRPr="00A04038" w:rsidSect="00EB1361">
          <w:headerReference w:type="default" r:id="rId8"/>
          <w:pgSz w:w="11906" w:h="16838" w:code="9"/>
          <w:pgMar w:top="1134" w:right="707" w:bottom="1134" w:left="1701" w:header="720" w:footer="1134" w:gutter="0"/>
          <w:pgNumType w:start="1"/>
          <w:cols w:space="708"/>
          <w:titlePg/>
          <w:docGrid w:linePitch="296"/>
        </w:sectPr>
      </w:pPr>
    </w:p>
    <w:p w:rsidR="002B7EFB" w:rsidRPr="00F76F2A" w:rsidRDefault="002B7EFB" w:rsidP="002B7EFB">
      <w:pPr>
        <w:pStyle w:val="a4"/>
        <w:ind w:left="5387" w:firstLine="157"/>
        <w:jc w:val="right"/>
        <w:rPr>
          <w:b w:val="0"/>
          <w:sz w:val="26"/>
          <w:szCs w:val="26"/>
          <w:lang w:val="uk-UA"/>
        </w:rPr>
      </w:pPr>
      <w:r w:rsidRPr="00F76F2A">
        <w:rPr>
          <w:b w:val="0"/>
          <w:sz w:val="26"/>
          <w:szCs w:val="26"/>
          <w:lang w:val="uk-UA"/>
        </w:rPr>
        <w:lastRenderedPageBreak/>
        <w:t>Додаток 2</w:t>
      </w:r>
    </w:p>
    <w:p w:rsidR="002B7EFB" w:rsidRPr="00F76F2A" w:rsidRDefault="00390054" w:rsidP="002B7EFB">
      <w:pPr>
        <w:pStyle w:val="a4"/>
        <w:ind w:left="5387" w:firstLine="157"/>
        <w:jc w:val="right"/>
        <w:rPr>
          <w:b w:val="0"/>
          <w:sz w:val="26"/>
          <w:szCs w:val="26"/>
          <w:lang w:val="uk-UA"/>
        </w:rPr>
      </w:pPr>
      <w:r w:rsidRPr="00F76F2A">
        <w:rPr>
          <w:b w:val="0"/>
          <w:sz w:val="26"/>
          <w:szCs w:val="26"/>
          <w:lang w:val="uk-UA"/>
        </w:rPr>
        <w:t xml:space="preserve">до </w:t>
      </w:r>
      <w:r w:rsidR="002B7EFB" w:rsidRPr="00F76F2A">
        <w:rPr>
          <w:b w:val="0"/>
          <w:sz w:val="26"/>
          <w:szCs w:val="26"/>
          <w:lang w:val="uk-UA"/>
        </w:rPr>
        <w:t xml:space="preserve"> Програми соціально – економічного</w:t>
      </w:r>
    </w:p>
    <w:p w:rsidR="002B7EFB" w:rsidRPr="00F76F2A" w:rsidRDefault="002B7EFB" w:rsidP="002B7EFB">
      <w:pPr>
        <w:pStyle w:val="a4"/>
        <w:ind w:left="5387" w:firstLine="157"/>
        <w:jc w:val="right"/>
        <w:rPr>
          <w:b w:val="0"/>
          <w:sz w:val="26"/>
          <w:szCs w:val="26"/>
          <w:lang w:val="uk-UA"/>
        </w:rPr>
      </w:pPr>
      <w:r w:rsidRPr="00F76F2A">
        <w:rPr>
          <w:b w:val="0"/>
          <w:sz w:val="26"/>
          <w:szCs w:val="26"/>
          <w:lang w:val="uk-UA"/>
        </w:rPr>
        <w:t xml:space="preserve"> та культурного розвитку Карпівської сільської</w:t>
      </w:r>
    </w:p>
    <w:p w:rsidR="002B7EFB" w:rsidRPr="00F76F2A" w:rsidRDefault="00F76F2A" w:rsidP="002B7EFB">
      <w:pPr>
        <w:pStyle w:val="a4"/>
        <w:ind w:left="5387" w:firstLine="157"/>
        <w:jc w:val="right"/>
        <w:rPr>
          <w:b w:val="0"/>
          <w:sz w:val="26"/>
          <w:szCs w:val="26"/>
          <w:lang w:val="uk-UA"/>
        </w:rPr>
      </w:pPr>
      <w:r w:rsidRPr="00F76F2A">
        <w:rPr>
          <w:b w:val="0"/>
          <w:sz w:val="26"/>
          <w:szCs w:val="26"/>
          <w:lang w:val="uk-UA"/>
        </w:rPr>
        <w:t xml:space="preserve"> ради на 2025</w:t>
      </w:r>
      <w:r w:rsidR="002B7EFB" w:rsidRPr="00F76F2A">
        <w:rPr>
          <w:b w:val="0"/>
          <w:sz w:val="26"/>
          <w:szCs w:val="26"/>
          <w:lang w:val="uk-UA"/>
        </w:rPr>
        <w:t xml:space="preserve"> рік</w:t>
      </w:r>
    </w:p>
    <w:p w:rsidR="008C7131" w:rsidRPr="00F76F2A" w:rsidRDefault="008C7131" w:rsidP="00BC3C5E">
      <w:pPr>
        <w:ind w:left="11604" w:firstLine="28"/>
        <w:jc w:val="right"/>
        <w:rPr>
          <w:sz w:val="26"/>
          <w:szCs w:val="26"/>
          <w:lang w:val="uk-UA"/>
        </w:rPr>
      </w:pPr>
    </w:p>
    <w:p w:rsidR="00BF544B" w:rsidRPr="00F76F2A" w:rsidRDefault="00BF544B" w:rsidP="00A83304">
      <w:pPr>
        <w:jc w:val="center"/>
        <w:rPr>
          <w:sz w:val="26"/>
          <w:szCs w:val="26"/>
          <w:lang w:val="uk-UA"/>
        </w:rPr>
      </w:pPr>
    </w:p>
    <w:p w:rsidR="00CE2644" w:rsidRPr="00A04038" w:rsidRDefault="00CE2644" w:rsidP="00A83304">
      <w:pPr>
        <w:jc w:val="center"/>
        <w:rPr>
          <w:b/>
          <w:color w:val="FF0000"/>
          <w:sz w:val="26"/>
          <w:szCs w:val="26"/>
          <w:lang w:val="uk-UA"/>
        </w:rPr>
      </w:pPr>
    </w:p>
    <w:p w:rsidR="00AA05A5" w:rsidRPr="00732B11" w:rsidRDefault="00A83304" w:rsidP="00A83304">
      <w:pPr>
        <w:jc w:val="center"/>
        <w:rPr>
          <w:b/>
          <w:sz w:val="26"/>
          <w:szCs w:val="26"/>
          <w:lang w:val="uk-UA"/>
        </w:rPr>
      </w:pPr>
      <w:r w:rsidRPr="00732B11">
        <w:rPr>
          <w:b/>
          <w:sz w:val="26"/>
          <w:szCs w:val="26"/>
        </w:rPr>
        <w:t>ПЕРЕЛІК</w:t>
      </w:r>
    </w:p>
    <w:p w:rsidR="00AA05A5" w:rsidRPr="00732B11" w:rsidRDefault="00AA05A5" w:rsidP="00A83304">
      <w:pPr>
        <w:jc w:val="center"/>
        <w:rPr>
          <w:b/>
          <w:sz w:val="26"/>
          <w:szCs w:val="26"/>
          <w:lang w:val="uk-UA"/>
        </w:rPr>
      </w:pPr>
      <w:r w:rsidRPr="00732B11">
        <w:rPr>
          <w:b/>
          <w:sz w:val="26"/>
          <w:szCs w:val="26"/>
          <w:lang w:val="uk-UA"/>
        </w:rPr>
        <w:t>інвестиційних проектів та заходів</w:t>
      </w:r>
      <w:r w:rsidR="00BF544B" w:rsidRPr="00732B11">
        <w:rPr>
          <w:b/>
          <w:sz w:val="26"/>
          <w:szCs w:val="26"/>
          <w:lang w:val="uk-UA"/>
        </w:rPr>
        <w:t xml:space="preserve"> </w:t>
      </w:r>
      <w:r w:rsidR="00DE4FBA" w:rsidRPr="00732B11">
        <w:rPr>
          <w:b/>
          <w:sz w:val="26"/>
          <w:szCs w:val="26"/>
          <w:lang w:val="uk-UA"/>
        </w:rPr>
        <w:t xml:space="preserve"> </w:t>
      </w:r>
      <w:r w:rsidRPr="00732B11">
        <w:rPr>
          <w:b/>
          <w:sz w:val="26"/>
          <w:szCs w:val="26"/>
          <w:lang w:val="uk-UA"/>
        </w:rPr>
        <w:t>щодо забезпечення виконання завдань</w:t>
      </w:r>
    </w:p>
    <w:p w:rsidR="00AA05A5" w:rsidRPr="00732B11" w:rsidRDefault="00AA05A5" w:rsidP="00A83304">
      <w:pPr>
        <w:jc w:val="center"/>
        <w:rPr>
          <w:b/>
          <w:sz w:val="26"/>
          <w:szCs w:val="26"/>
          <w:lang w:val="uk-UA"/>
        </w:rPr>
      </w:pPr>
      <w:r w:rsidRPr="00732B11">
        <w:rPr>
          <w:b/>
          <w:sz w:val="26"/>
          <w:szCs w:val="26"/>
        </w:rPr>
        <w:t xml:space="preserve"> Програми соціально</w:t>
      </w:r>
      <w:r w:rsidRPr="00732B11">
        <w:rPr>
          <w:b/>
          <w:sz w:val="26"/>
          <w:szCs w:val="26"/>
          <w:lang w:val="uk-UA"/>
        </w:rPr>
        <w:t xml:space="preserve"> </w:t>
      </w:r>
      <w:r w:rsidRPr="00732B11">
        <w:rPr>
          <w:b/>
          <w:sz w:val="26"/>
          <w:szCs w:val="26"/>
        </w:rPr>
        <w:t>-</w:t>
      </w:r>
      <w:r w:rsidRPr="00732B11">
        <w:rPr>
          <w:b/>
          <w:sz w:val="26"/>
          <w:szCs w:val="26"/>
          <w:lang w:val="uk-UA"/>
        </w:rPr>
        <w:t xml:space="preserve"> </w:t>
      </w:r>
      <w:r w:rsidRPr="00732B11">
        <w:rPr>
          <w:b/>
          <w:sz w:val="26"/>
          <w:szCs w:val="26"/>
        </w:rPr>
        <w:t>економічного та культурного розвитку</w:t>
      </w:r>
    </w:p>
    <w:p w:rsidR="00DE4FBA" w:rsidRPr="00A04038" w:rsidRDefault="00AA05A5" w:rsidP="00A83304">
      <w:pPr>
        <w:jc w:val="center"/>
        <w:rPr>
          <w:b/>
          <w:color w:val="FF0000"/>
          <w:sz w:val="26"/>
          <w:szCs w:val="26"/>
          <w:lang w:val="uk-UA"/>
        </w:rPr>
      </w:pPr>
      <w:r w:rsidRPr="00732B11">
        <w:rPr>
          <w:b/>
          <w:sz w:val="26"/>
          <w:szCs w:val="26"/>
        </w:rPr>
        <w:t xml:space="preserve"> </w:t>
      </w:r>
      <w:r w:rsidRPr="00732B11">
        <w:rPr>
          <w:b/>
          <w:sz w:val="26"/>
          <w:szCs w:val="26"/>
          <w:lang w:val="uk-UA"/>
        </w:rPr>
        <w:t>Карпівської сільської ради</w:t>
      </w:r>
      <w:r w:rsidR="00CF2429" w:rsidRPr="00732B11">
        <w:rPr>
          <w:b/>
          <w:sz w:val="26"/>
          <w:szCs w:val="26"/>
        </w:rPr>
        <w:t xml:space="preserve"> на 202</w:t>
      </w:r>
      <w:r w:rsidR="00F76F2A" w:rsidRPr="00732B11">
        <w:rPr>
          <w:b/>
          <w:sz w:val="26"/>
          <w:szCs w:val="26"/>
          <w:lang w:val="uk-UA"/>
        </w:rPr>
        <w:t>5</w:t>
      </w:r>
      <w:r w:rsidRPr="00732B11">
        <w:rPr>
          <w:b/>
          <w:sz w:val="26"/>
          <w:szCs w:val="26"/>
        </w:rPr>
        <w:t xml:space="preserve"> рік</w:t>
      </w:r>
    </w:p>
    <w:p w:rsidR="00CE2644" w:rsidRPr="00A04038" w:rsidRDefault="00CE2644" w:rsidP="00A83304">
      <w:pPr>
        <w:jc w:val="center"/>
        <w:rPr>
          <w:b/>
          <w:color w:val="FF0000"/>
          <w:sz w:val="26"/>
          <w:szCs w:val="26"/>
          <w:lang w:val="uk-UA"/>
        </w:rPr>
      </w:pPr>
    </w:p>
    <w:tbl>
      <w:tblPr>
        <w:tblW w:w="15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5362"/>
        <w:gridCol w:w="11"/>
        <w:gridCol w:w="4114"/>
        <w:gridCol w:w="18"/>
        <w:gridCol w:w="3248"/>
        <w:gridCol w:w="1736"/>
      </w:tblGrid>
      <w:tr w:rsidR="00A83304" w:rsidRPr="00441900" w:rsidTr="009D4D30">
        <w:trPr>
          <w:trHeight w:val="319"/>
        </w:trPr>
        <w:tc>
          <w:tcPr>
            <w:tcW w:w="841" w:type="dxa"/>
            <w:vMerge w:val="restart"/>
          </w:tcPr>
          <w:p w:rsidR="00A83304" w:rsidRPr="00441900" w:rsidRDefault="00A83304" w:rsidP="00EB1361">
            <w:pPr>
              <w:jc w:val="center"/>
              <w:rPr>
                <w:sz w:val="26"/>
                <w:szCs w:val="26"/>
                <w:lang w:val="en-US"/>
              </w:rPr>
            </w:pPr>
            <w:r w:rsidRPr="00441900">
              <w:rPr>
                <w:sz w:val="26"/>
                <w:szCs w:val="26"/>
              </w:rPr>
              <w:t>з</w:t>
            </w:r>
            <w:r w:rsidRPr="00441900">
              <w:rPr>
                <w:sz w:val="26"/>
                <w:szCs w:val="26"/>
                <w:lang w:val="en-US"/>
              </w:rPr>
              <w:t>/</w:t>
            </w:r>
            <w:r w:rsidRPr="00441900">
              <w:rPr>
                <w:sz w:val="26"/>
                <w:szCs w:val="26"/>
              </w:rPr>
              <w:t>п</w:t>
            </w:r>
          </w:p>
        </w:tc>
        <w:tc>
          <w:tcPr>
            <w:tcW w:w="5373" w:type="dxa"/>
            <w:gridSpan w:val="2"/>
            <w:vMerge w:val="restart"/>
          </w:tcPr>
          <w:p w:rsidR="00A83304" w:rsidRPr="00441900" w:rsidRDefault="00236CB4" w:rsidP="00236CB4">
            <w:pPr>
              <w:jc w:val="center"/>
              <w:rPr>
                <w:sz w:val="26"/>
                <w:szCs w:val="26"/>
                <w:lang w:val="uk-UA"/>
              </w:rPr>
            </w:pPr>
            <w:r w:rsidRPr="00441900">
              <w:rPr>
                <w:sz w:val="26"/>
                <w:szCs w:val="26"/>
                <w:lang w:val="uk-UA"/>
              </w:rPr>
              <w:t>Назва проекту, з</w:t>
            </w:r>
            <w:r w:rsidR="00A83304" w:rsidRPr="00441900">
              <w:rPr>
                <w:sz w:val="26"/>
                <w:szCs w:val="26"/>
              </w:rPr>
              <w:t>міст</w:t>
            </w:r>
            <w:r w:rsidR="00A83304" w:rsidRPr="00441900">
              <w:rPr>
                <w:sz w:val="26"/>
                <w:szCs w:val="26"/>
                <w:lang w:val="en-US"/>
              </w:rPr>
              <w:t xml:space="preserve">  </w:t>
            </w:r>
            <w:r w:rsidR="00A83304" w:rsidRPr="00441900">
              <w:rPr>
                <w:sz w:val="26"/>
                <w:szCs w:val="26"/>
              </w:rPr>
              <w:t>заход</w:t>
            </w:r>
            <w:r w:rsidRPr="00441900">
              <w:rPr>
                <w:sz w:val="26"/>
                <w:szCs w:val="26"/>
                <w:lang w:val="uk-UA"/>
              </w:rPr>
              <w:t>у</w:t>
            </w:r>
          </w:p>
        </w:tc>
        <w:tc>
          <w:tcPr>
            <w:tcW w:w="4132" w:type="dxa"/>
            <w:gridSpan w:val="2"/>
            <w:vMerge w:val="restart"/>
          </w:tcPr>
          <w:p w:rsidR="00A83304" w:rsidRPr="00441900" w:rsidRDefault="00A83304" w:rsidP="00EB1361">
            <w:pPr>
              <w:jc w:val="center"/>
              <w:rPr>
                <w:sz w:val="26"/>
                <w:szCs w:val="26"/>
                <w:lang w:val="uk-UA"/>
              </w:rPr>
            </w:pPr>
            <w:r w:rsidRPr="00441900">
              <w:rPr>
                <w:sz w:val="26"/>
                <w:szCs w:val="26"/>
                <w:lang w:val="uk-UA"/>
              </w:rPr>
              <w:t>Відповідальні</w:t>
            </w:r>
          </w:p>
        </w:tc>
        <w:tc>
          <w:tcPr>
            <w:tcW w:w="4984" w:type="dxa"/>
            <w:gridSpan w:val="2"/>
          </w:tcPr>
          <w:p w:rsidR="00A83304" w:rsidRPr="00441900" w:rsidRDefault="00A83304" w:rsidP="00EB1361">
            <w:pPr>
              <w:jc w:val="center"/>
              <w:rPr>
                <w:sz w:val="26"/>
                <w:szCs w:val="26"/>
                <w:lang w:val="uk-UA"/>
              </w:rPr>
            </w:pPr>
            <w:r w:rsidRPr="00441900">
              <w:rPr>
                <w:sz w:val="26"/>
                <w:szCs w:val="26"/>
                <w:lang w:val="uk-UA"/>
              </w:rPr>
              <w:t xml:space="preserve">Орієнтовні  обсяги фінансування, тис.грн. </w:t>
            </w:r>
          </w:p>
        </w:tc>
      </w:tr>
      <w:tr w:rsidR="00A83304" w:rsidRPr="00441900" w:rsidTr="009D4D30">
        <w:trPr>
          <w:trHeight w:val="277"/>
        </w:trPr>
        <w:tc>
          <w:tcPr>
            <w:tcW w:w="841" w:type="dxa"/>
            <w:vMerge/>
          </w:tcPr>
          <w:p w:rsidR="00A83304" w:rsidRPr="00441900" w:rsidRDefault="00A83304" w:rsidP="00EB1361">
            <w:pPr>
              <w:rPr>
                <w:sz w:val="26"/>
                <w:szCs w:val="26"/>
                <w:lang w:val="uk-UA"/>
              </w:rPr>
            </w:pPr>
          </w:p>
        </w:tc>
        <w:tc>
          <w:tcPr>
            <w:tcW w:w="5373" w:type="dxa"/>
            <w:gridSpan w:val="2"/>
            <w:vMerge/>
          </w:tcPr>
          <w:p w:rsidR="00A83304" w:rsidRPr="00441900" w:rsidRDefault="00A83304" w:rsidP="00EB1361">
            <w:pPr>
              <w:rPr>
                <w:sz w:val="26"/>
                <w:szCs w:val="26"/>
                <w:lang w:val="uk-UA"/>
              </w:rPr>
            </w:pPr>
          </w:p>
        </w:tc>
        <w:tc>
          <w:tcPr>
            <w:tcW w:w="4132" w:type="dxa"/>
            <w:gridSpan w:val="2"/>
            <w:vMerge/>
          </w:tcPr>
          <w:p w:rsidR="00A83304" w:rsidRPr="00441900" w:rsidRDefault="00A83304" w:rsidP="00EB1361">
            <w:pPr>
              <w:rPr>
                <w:sz w:val="26"/>
                <w:szCs w:val="26"/>
                <w:lang w:val="uk-UA"/>
              </w:rPr>
            </w:pPr>
          </w:p>
        </w:tc>
        <w:tc>
          <w:tcPr>
            <w:tcW w:w="3248" w:type="dxa"/>
            <w:shd w:val="clear" w:color="auto" w:fill="auto"/>
          </w:tcPr>
          <w:p w:rsidR="00A83304" w:rsidRPr="00441900" w:rsidRDefault="00A83304" w:rsidP="00EB1361">
            <w:pPr>
              <w:jc w:val="center"/>
              <w:rPr>
                <w:sz w:val="26"/>
                <w:szCs w:val="26"/>
              </w:rPr>
            </w:pPr>
            <w:r w:rsidRPr="00441900">
              <w:rPr>
                <w:sz w:val="26"/>
                <w:szCs w:val="26"/>
              </w:rPr>
              <w:t>Вид бюджету</w:t>
            </w:r>
          </w:p>
        </w:tc>
        <w:tc>
          <w:tcPr>
            <w:tcW w:w="1736" w:type="dxa"/>
            <w:shd w:val="clear" w:color="auto" w:fill="auto"/>
          </w:tcPr>
          <w:p w:rsidR="00A83304" w:rsidRPr="00441900" w:rsidRDefault="00A83304" w:rsidP="00EB1361">
            <w:pPr>
              <w:jc w:val="center"/>
              <w:rPr>
                <w:sz w:val="26"/>
                <w:szCs w:val="26"/>
                <w:lang w:val="uk-UA"/>
              </w:rPr>
            </w:pPr>
            <w:r w:rsidRPr="00441900">
              <w:rPr>
                <w:sz w:val="26"/>
                <w:szCs w:val="26"/>
              </w:rPr>
              <w:t>20</w:t>
            </w:r>
            <w:r w:rsidR="005817A8">
              <w:rPr>
                <w:sz w:val="26"/>
                <w:szCs w:val="26"/>
                <w:lang w:val="uk-UA"/>
              </w:rPr>
              <w:t>25</w:t>
            </w:r>
            <w:r w:rsidR="00EA524F" w:rsidRPr="00441900">
              <w:rPr>
                <w:sz w:val="26"/>
                <w:szCs w:val="26"/>
                <w:lang w:val="uk-UA"/>
              </w:rPr>
              <w:t xml:space="preserve"> рік</w:t>
            </w:r>
          </w:p>
        </w:tc>
      </w:tr>
      <w:tr w:rsidR="00A83304" w:rsidRPr="00441900" w:rsidTr="009D4D30">
        <w:tc>
          <w:tcPr>
            <w:tcW w:w="841" w:type="dxa"/>
          </w:tcPr>
          <w:p w:rsidR="00A83304" w:rsidRPr="00441900" w:rsidRDefault="00A83304" w:rsidP="00EB1361">
            <w:pPr>
              <w:jc w:val="center"/>
              <w:rPr>
                <w:sz w:val="26"/>
                <w:szCs w:val="26"/>
              </w:rPr>
            </w:pPr>
            <w:r w:rsidRPr="00441900">
              <w:rPr>
                <w:sz w:val="26"/>
                <w:szCs w:val="26"/>
              </w:rPr>
              <w:t>1</w:t>
            </w:r>
          </w:p>
        </w:tc>
        <w:tc>
          <w:tcPr>
            <w:tcW w:w="5373" w:type="dxa"/>
            <w:gridSpan w:val="2"/>
          </w:tcPr>
          <w:p w:rsidR="00A83304" w:rsidRPr="00441900" w:rsidRDefault="00A83304" w:rsidP="00EB1361">
            <w:pPr>
              <w:jc w:val="center"/>
              <w:rPr>
                <w:sz w:val="26"/>
                <w:szCs w:val="26"/>
              </w:rPr>
            </w:pPr>
            <w:r w:rsidRPr="00441900">
              <w:rPr>
                <w:sz w:val="26"/>
                <w:szCs w:val="26"/>
              </w:rPr>
              <w:t>2</w:t>
            </w:r>
          </w:p>
        </w:tc>
        <w:tc>
          <w:tcPr>
            <w:tcW w:w="4132" w:type="dxa"/>
            <w:gridSpan w:val="2"/>
          </w:tcPr>
          <w:p w:rsidR="00A83304" w:rsidRPr="00441900" w:rsidRDefault="00A83304" w:rsidP="00EB1361">
            <w:pPr>
              <w:jc w:val="center"/>
              <w:rPr>
                <w:sz w:val="26"/>
                <w:szCs w:val="26"/>
              </w:rPr>
            </w:pPr>
            <w:r w:rsidRPr="00441900">
              <w:rPr>
                <w:sz w:val="26"/>
                <w:szCs w:val="26"/>
              </w:rPr>
              <w:t>3</w:t>
            </w:r>
          </w:p>
        </w:tc>
        <w:tc>
          <w:tcPr>
            <w:tcW w:w="3248" w:type="dxa"/>
            <w:shd w:val="clear" w:color="auto" w:fill="auto"/>
          </w:tcPr>
          <w:p w:rsidR="00A83304" w:rsidRPr="00441900" w:rsidRDefault="00A83304" w:rsidP="00EB1361">
            <w:pPr>
              <w:jc w:val="center"/>
              <w:rPr>
                <w:sz w:val="26"/>
                <w:szCs w:val="26"/>
              </w:rPr>
            </w:pPr>
            <w:r w:rsidRPr="00441900">
              <w:rPr>
                <w:sz w:val="26"/>
                <w:szCs w:val="26"/>
              </w:rPr>
              <w:t>4</w:t>
            </w:r>
          </w:p>
        </w:tc>
        <w:tc>
          <w:tcPr>
            <w:tcW w:w="1736" w:type="dxa"/>
            <w:shd w:val="clear" w:color="auto" w:fill="auto"/>
          </w:tcPr>
          <w:p w:rsidR="00A83304" w:rsidRPr="00441900" w:rsidRDefault="00A83304" w:rsidP="00EB1361">
            <w:pPr>
              <w:jc w:val="center"/>
              <w:rPr>
                <w:sz w:val="26"/>
                <w:szCs w:val="26"/>
              </w:rPr>
            </w:pPr>
            <w:r w:rsidRPr="00441900">
              <w:rPr>
                <w:sz w:val="26"/>
                <w:szCs w:val="26"/>
              </w:rPr>
              <w:t>5</w:t>
            </w:r>
          </w:p>
        </w:tc>
      </w:tr>
      <w:tr w:rsidR="00DE4FBA" w:rsidRPr="00A04038" w:rsidTr="00A31C85">
        <w:tc>
          <w:tcPr>
            <w:tcW w:w="15330" w:type="dxa"/>
            <w:gridSpan w:val="7"/>
          </w:tcPr>
          <w:p w:rsidR="00DE4FBA" w:rsidRPr="00441900" w:rsidRDefault="00DE4FBA" w:rsidP="00DE4FBA">
            <w:pPr>
              <w:jc w:val="center"/>
              <w:rPr>
                <w:b/>
                <w:sz w:val="26"/>
                <w:szCs w:val="26"/>
              </w:rPr>
            </w:pPr>
            <w:r w:rsidRPr="00441900">
              <w:rPr>
                <w:b/>
                <w:sz w:val="26"/>
                <w:szCs w:val="26"/>
                <w:lang w:val="uk-UA"/>
              </w:rPr>
              <w:t>ОСВІТА</w:t>
            </w:r>
          </w:p>
        </w:tc>
      </w:tr>
      <w:tr w:rsidR="00594172" w:rsidRPr="00A04038" w:rsidTr="009D4D30">
        <w:trPr>
          <w:trHeight w:val="196"/>
        </w:trPr>
        <w:tc>
          <w:tcPr>
            <w:tcW w:w="841" w:type="dxa"/>
            <w:vMerge w:val="restart"/>
          </w:tcPr>
          <w:p w:rsidR="00594172" w:rsidRPr="00441900" w:rsidDel="003F0C6C" w:rsidRDefault="003D69D5" w:rsidP="00EB1361">
            <w:pPr>
              <w:jc w:val="center"/>
              <w:rPr>
                <w:sz w:val="26"/>
                <w:szCs w:val="26"/>
                <w:lang w:val="uk-UA"/>
              </w:rPr>
            </w:pPr>
            <w:r>
              <w:rPr>
                <w:sz w:val="26"/>
                <w:szCs w:val="26"/>
                <w:lang w:val="uk-UA"/>
              </w:rPr>
              <w:t>1</w:t>
            </w:r>
            <w:r w:rsidR="00594172" w:rsidRPr="00441900">
              <w:rPr>
                <w:sz w:val="26"/>
                <w:szCs w:val="26"/>
                <w:lang w:val="uk-UA"/>
              </w:rPr>
              <w:t>.</w:t>
            </w:r>
          </w:p>
        </w:tc>
        <w:tc>
          <w:tcPr>
            <w:tcW w:w="5373" w:type="dxa"/>
            <w:gridSpan w:val="2"/>
            <w:vMerge w:val="restart"/>
          </w:tcPr>
          <w:p w:rsidR="00594172" w:rsidRPr="00441900" w:rsidDel="004C6032" w:rsidRDefault="00594172" w:rsidP="006B607B">
            <w:pPr>
              <w:rPr>
                <w:b/>
                <w:sz w:val="26"/>
                <w:szCs w:val="26"/>
                <w:lang w:val="uk-UA"/>
              </w:rPr>
            </w:pPr>
            <w:r w:rsidRPr="00441900">
              <w:rPr>
                <w:sz w:val="26"/>
                <w:szCs w:val="26"/>
                <w:lang w:val="uk-UA"/>
              </w:rPr>
              <w:t xml:space="preserve">Капітальний ремонт </w:t>
            </w:r>
            <w:r w:rsidR="00D92FFE" w:rsidRPr="00441900">
              <w:rPr>
                <w:sz w:val="26"/>
                <w:szCs w:val="26"/>
                <w:lang w:val="uk-UA"/>
              </w:rPr>
              <w:t xml:space="preserve">покрівлі  </w:t>
            </w:r>
            <w:r w:rsidR="006B607B" w:rsidRPr="00441900">
              <w:rPr>
                <w:sz w:val="26"/>
                <w:szCs w:val="26"/>
                <w:lang w:val="uk-UA"/>
              </w:rPr>
              <w:t>в Андріївському ліцеї</w:t>
            </w:r>
            <w:r w:rsidR="00D92FFE" w:rsidRPr="00441900">
              <w:rPr>
                <w:sz w:val="26"/>
                <w:szCs w:val="26"/>
                <w:lang w:val="uk-UA"/>
              </w:rPr>
              <w:t xml:space="preserve"> </w:t>
            </w:r>
            <w:r w:rsidRPr="00441900">
              <w:rPr>
                <w:sz w:val="26"/>
                <w:szCs w:val="26"/>
                <w:lang w:val="uk-UA"/>
              </w:rPr>
              <w:t xml:space="preserve"> Карпівської сільської ради</w:t>
            </w:r>
            <w:r w:rsidR="006B607B" w:rsidRPr="00441900">
              <w:rPr>
                <w:sz w:val="26"/>
                <w:szCs w:val="26"/>
                <w:lang w:val="uk-UA"/>
              </w:rPr>
              <w:t xml:space="preserve"> за адресою: вул.Державна,26, село Андріївка,  Криворізький район,  Дніпропетровська область</w:t>
            </w:r>
            <w:r w:rsidRPr="00441900">
              <w:rPr>
                <w:sz w:val="26"/>
                <w:szCs w:val="26"/>
                <w:lang w:val="uk-UA"/>
              </w:rPr>
              <w:t xml:space="preserve"> </w:t>
            </w:r>
            <w:r w:rsidR="00D92FFE" w:rsidRPr="00441900">
              <w:rPr>
                <w:sz w:val="26"/>
                <w:szCs w:val="26"/>
                <w:lang w:val="uk-UA"/>
              </w:rPr>
              <w:t>(у т.ч. ПКД)</w:t>
            </w:r>
          </w:p>
        </w:tc>
        <w:tc>
          <w:tcPr>
            <w:tcW w:w="4132" w:type="dxa"/>
            <w:gridSpan w:val="2"/>
            <w:vMerge w:val="restart"/>
          </w:tcPr>
          <w:p w:rsidR="00594172" w:rsidRPr="00441900" w:rsidRDefault="00594172">
            <w:pPr>
              <w:rPr>
                <w:sz w:val="26"/>
                <w:szCs w:val="26"/>
                <w:lang w:val="uk-UA"/>
              </w:rPr>
            </w:pPr>
            <w:r w:rsidRPr="00441900">
              <w:rPr>
                <w:sz w:val="26"/>
                <w:szCs w:val="26"/>
                <w:lang w:val="uk-UA"/>
              </w:rPr>
              <w:t>Відділ освіти, молоді і спорту Карпівської сільської ради</w:t>
            </w:r>
          </w:p>
        </w:tc>
        <w:tc>
          <w:tcPr>
            <w:tcW w:w="3248" w:type="dxa"/>
            <w:shd w:val="clear" w:color="auto" w:fill="auto"/>
          </w:tcPr>
          <w:p w:rsidR="00594172" w:rsidRPr="00441900" w:rsidRDefault="00594172" w:rsidP="00433649">
            <w:pPr>
              <w:rPr>
                <w:sz w:val="26"/>
                <w:szCs w:val="26"/>
                <w:lang w:val="uk-UA"/>
              </w:rPr>
            </w:pPr>
            <w:r w:rsidRPr="00441900">
              <w:rPr>
                <w:sz w:val="26"/>
                <w:szCs w:val="26"/>
                <w:lang w:val="uk-UA"/>
              </w:rPr>
              <w:t>Загальний обсяг у т.ч.</w:t>
            </w:r>
            <w:r w:rsidR="00433649" w:rsidRPr="00441900">
              <w:rPr>
                <w:sz w:val="26"/>
                <w:szCs w:val="26"/>
                <w:lang w:val="uk-UA"/>
              </w:rPr>
              <w:t xml:space="preserve"> </w:t>
            </w:r>
          </w:p>
        </w:tc>
        <w:tc>
          <w:tcPr>
            <w:tcW w:w="1736" w:type="dxa"/>
            <w:shd w:val="clear" w:color="auto" w:fill="auto"/>
          </w:tcPr>
          <w:p w:rsidR="00594172" w:rsidRPr="00EC1AF2" w:rsidRDefault="00EC1AF2" w:rsidP="007530EC">
            <w:pPr>
              <w:jc w:val="center"/>
              <w:rPr>
                <w:sz w:val="26"/>
                <w:szCs w:val="26"/>
                <w:lang w:val="uk-UA"/>
              </w:rPr>
            </w:pPr>
            <w:r w:rsidRPr="00EC1AF2">
              <w:rPr>
                <w:sz w:val="26"/>
                <w:szCs w:val="26"/>
                <w:lang w:val="uk-UA"/>
              </w:rPr>
              <w:t>7800,0</w:t>
            </w:r>
          </w:p>
        </w:tc>
      </w:tr>
      <w:tr w:rsidR="00594172" w:rsidRPr="00A04038" w:rsidTr="009D4D30">
        <w:trPr>
          <w:trHeight w:val="196"/>
        </w:trPr>
        <w:tc>
          <w:tcPr>
            <w:tcW w:w="841" w:type="dxa"/>
            <w:vMerge/>
          </w:tcPr>
          <w:p w:rsidR="00594172" w:rsidRPr="00441900" w:rsidDel="003F0C6C" w:rsidRDefault="00594172" w:rsidP="00EB1361">
            <w:pPr>
              <w:jc w:val="center"/>
              <w:rPr>
                <w:sz w:val="26"/>
                <w:szCs w:val="26"/>
                <w:lang w:val="uk-UA"/>
              </w:rPr>
            </w:pPr>
          </w:p>
        </w:tc>
        <w:tc>
          <w:tcPr>
            <w:tcW w:w="5373" w:type="dxa"/>
            <w:gridSpan w:val="2"/>
            <w:vMerge/>
          </w:tcPr>
          <w:p w:rsidR="00594172" w:rsidRPr="00441900" w:rsidDel="004C6032" w:rsidRDefault="00594172" w:rsidP="00EB1361">
            <w:pPr>
              <w:rPr>
                <w:b/>
                <w:sz w:val="26"/>
                <w:szCs w:val="26"/>
                <w:lang w:val="uk-UA"/>
              </w:rPr>
            </w:pPr>
          </w:p>
        </w:tc>
        <w:tc>
          <w:tcPr>
            <w:tcW w:w="4132" w:type="dxa"/>
            <w:gridSpan w:val="2"/>
            <w:vMerge/>
          </w:tcPr>
          <w:p w:rsidR="00594172" w:rsidRPr="00441900" w:rsidRDefault="00594172" w:rsidP="00EB1361">
            <w:pPr>
              <w:rPr>
                <w:sz w:val="26"/>
                <w:szCs w:val="26"/>
                <w:lang w:val="uk-UA"/>
              </w:rPr>
            </w:pPr>
          </w:p>
        </w:tc>
        <w:tc>
          <w:tcPr>
            <w:tcW w:w="3248" w:type="dxa"/>
            <w:shd w:val="clear" w:color="auto" w:fill="auto"/>
          </w:tcPr>
          <w:p w:rsidR="00594172" w:rsidRPr="00441900" w:rsidRDefault="00594172" w:rsidP="009744C3">
            <w:pPr>
              <w:rPr>
                <w:sz w:val="26"/>
                <w:szCs w:val="26"/>
                <w:lang w:val="uk-UA"/>
              </w:rPr>
            </w:pPr>
            <w:r w:rsidRPr="00441900">
              <w:rPr>
                <w:sz w:val="26"/>
                <w:szCs w:val="26"/>
                <w:lang w:val="uk-UA"/>
              </w:rPr>
              <w:t xml:space="preserve">Державний бюджет </w:t>
            </w:r>
          </w:p>
        </w:tc>
        <w:tc>
          <w:tcPr>
            <w:tcW w:w="1736" w:type="dxa"/>
            <w:shd w:val="clear" w:color="auto" w:fill="auto"/>
          </w:tcPr>
          <w:p w:rsidR="00594172" w:rsidRPr="00EC1AF2" w:rsidRDefault="00594172" w:rsidP="007530EC">
            <w:pPr>
              <w:jc w:val="center"/>
              <w:rPr>
                <w:sz w:val="26"/>
                <w:szCs w:val="26"/>
                <w:lang w:val="uk-UA"/>
              </w:rPr>
            </w:pPr>
          </w:p>
        </w:tc>
      </w:tr>
      <w:tr w:rsidR="00594172" w:rsidRPr="00A04038" w:rsidTr="009D4D30">
        <w:trPr>
          <w:trHeight w:val="196"/>
        </w:trPr>
        <w:tc>
          <w:tcPr>
            <w:tcW w:w="841" w:type="dxa"/>
            <w:vMerge/>
          </w:tcPr>
          <w:p w:rsidR="00594172" w:rsidRPr="00441900" w:rsidDel="003F0C6C" w:rsidRDefault="00594172" w:rsidP="00EB1361">
            <w:pPr>
              <w:jc w:val="center"/>
              <w:rPr>
                <w:sz w:val="26"/>
                <w:szCs w:val="26"/>
                <w:lang w:val="uk-UA"/>
              </w:rPr>
            </w:pPr>
          </w:p>
        </w:tc>
        <w:tc>
          <w:tcPr>
            <w:tcW w:w="5373" w:type="dxa"/>
            <w:gridSpan w:val="2"/>
            <w:vMerge/>
          </w:tcPr>
          <w:p w:rsidR="00594172" w:rsidRPr="00441900" w:rsidDel="004C6032" w:rsidRDefault="00594172" w:rsidP="00EB1361">
            <w:pPr>
              <w:rPr>
                <w:b/>
                <w:sz w:val="26"/>
                <w:szCs w:val="26"/>
                <w:lang w:val="uk-UA"/>
              </w:rPr>
            </w:pPr>
          </w:p>
        </w:tc>
        <w:tc>
          <w:tcPr>
            <w:tcW w:w="4132" w:type="dxa"/>
            <w:gridSpan w:val="2"/>
            <w:vMerge/>
          </w:tcPr>
          <w:p w:rsidR="00594172" w:rsidRPr="00441900" w:rsidRDefault="00594172" w:rsidP="00EB1361">
            <w:pPr>
              <w:rPr>
                <w:sz w:val="26"/>
                <w:szCs w:val="26"/>
                <w:lang w:val="uk-UA"/>
              </w:rPr>
            </w:pPr>
          </w:p>
        </w:tc>
        <w:tc>
          <w:tcPr>
            <w:tcW w:w="3248" w:type="dxa"/>
            <w:shd w:val="clear" w:color="auto" w:fill="auto"/>
          </w:tcPr>
          <w:p w:rsidR="00594172" w:rsidRPr="00441900" w:rsidRDefault="00594172" w:rsidP="009744C3">
            <w:pPr>
              <w:rPr>
                <w:sz w:val="26"/>
                <w:szCs w:val="26"/>
                <w:lang w:val="uk-UA"/>
              </w:rPr>
            </w:pPr>
            <w:r w:rsidRPr="00441900">
              <w:rPr>
                <w:sz w:val="26"/>
                <w:szCs w:val="26"/>
                <w:lang w:val="uk-UA"/>
              </w:rPr>
              <w:t xml:space="preserve">Обласний бюджет </w:t>
            </w:r>
          </w:p>
        </w:tc>
        <w:tc>
          <w:tcPr>
            <w:tcW w:w="1736" w:type="dxa"/>
            <w:shd w:val="clear" w:color="auto" w:fill="auto"/>
          </w:tcPr>
          <w:p w:rsidR="00594172" w:rsidRPr="00EC1AF2" w:rsidRDefault="00594172" w:rsidP="007530EC">
            <w:pPr>
              <w:jc w:val="center"/>
              <w:rPr>
                <w:sz w:val="26"/>
                <w:szCs w:val="26"/>
              </w:rPr>
            </w:pPr>
          </w:p>
        </w:tc>
      </w:tr>
      <w:tr w:rsidR="00594172" w:rsidRPr="00A04038" w:rsidTr="009D4D30">
        <w:trPr>
          <w:trHeight w:val="196"/>
        </w:trPr>
        <w:tc>
          <w:tcPr>
            <w:tcW w:w="841" w:type="dxa"/>
            <w:vMerge/>
          </w:tcPr>
          <w:p w:rsidR="00594172" w:rsidRPr="00441900" w:rsidDel="003F0C6C" w:rsidRDefault="00594172" w:rsidP="00EB1361">
            <w:pPr>
              <w:jc w:val="center"/>
              <w:rPr>
                <w:sz w:val="26"/>
                <w:szCs w:val="26"/>
              </w:rPr>
            </w:pPr>
          </w:p>
        </w:tc>
        <w:tc>
          <w:tcPr>
            <w:tcW w:w="5373" w:type="dxa"/>
            <w:gridSpan w:val="2"/>
            <w:vMerge/>
          </w:tcPr>
          <w:p w:rsidR="00594172" w:rsidRPr="00441900" w:rsidDel="004C6032" w:rsidRDefault="00594172" w:rsidP="00EB1361">
            <w:pPr>
              <w:rPr>
                <w:b/>
                <w:sz w:val="26"/>
                <w:szCs w:val="26"/>
              </w:rPr>
            </w:pPr>
          </w:p>
        </w:tc>
        <w:tc>
          <w:tcPr>
            <w:tcW w:w="4132" w:type="dxa"/>
            <w:gridSpan w:val="2"/>
            <w:vMerge/>
          </w:tcPr>
          <w:p w:rsidR="00594172" w:rsidRPr="00441900" w:rsidRDefault="00594172" w:rsidP="00EB1361">
            <w:pPr>
              <w:rPr>
                <w:sz w:val="26"/>
                <w:szCs w:val="26"/>
              </w:rPr>
            </w:pPr>
          </w:p>
        </w:tc>
        <w:tc>
          <w:tcPr>
            <w:tcW w:w="3248" w:type="dxa"/>
            <w:shd w:val="clear" w:color="auto" w:fill="auto"/>
          </w:tcPr>
          <w:p w:rsidR="00594172" w:rsidRPr="00441900" w:rsidRDefault="00594172" w:rsidP="009744C3">
            <w:pPr>
              <w:rPr>
                <w:sz w:val="26"/>
                <w:szCs w:val="26"/>
                <w:lang w:val="uk-UA"/>
              </w:rPr>
            </w:pPr>
            <w:r w:rsidRPr="00441900">
              <w:rPr>
                <w:sz w:val="26"/>
                <w:szCs w:val="26"/>
                <w:lang w:val="uk-UA"/>
              </w:rPr>
              <w:t>Місцевий бюджет</w:t>
            </w:r>
          </w:p>
        </w:tc>
        <w:tc>
          <w:tcPr>
            <w:tcW w:w="1736" w:type="dxa"/>
            <w:shd w:val="clear" w:color="auto" w:fill="auto"/>
          </w:tcPr>
          <w:p w:rsidR="00594172" w:rsidRPr="00EC1AF2" w:rsidRDefault="00EC1AF2" w:rsidP="007530EC">
            <w:pPr>
              <w:jc w:val="center"/>
              <w:rPr>
                <w:sz w:val="26"/>
                <w:szCs w:val="26"/>
                <w:lang w:val="uk-UA"/>
              </w:rPr>
            </w:pPr>
            <w:r w:rsidRPr="00EC1AF2">
              <w:rPr>
                <w:sz w:val="26"/>
                <w:szCs w:val="26"/>
                <w:lang w:val="uk-UA"/>
              </w:rPr>
              <w:t>7800,0</w:t>
            </w:r>
          </w:p>
        </w:tc>
      </w:tr>
      <w:tr w:rsidR="00594172" w:rsidRPr="00A04038" w:rsidTr="009D4D30">
        <w:trPr>
          <w:trHeight w:val="196"/>
        </w:trPr>
        <w:tc>
          <w:tcPr>
            <w:tcW w:w="841" w:type="dxa"/>
            <w:vMerge/>
          </w:tcPr>
          <w:p w:rsidR="00594172" w:rsidRPr="00441900" w:rsidDel="003F0C6C" w:rsidRDefault="00594172" w:rsidP="00EB1361">
            <w:pPr>
              <w:jc w:val="center"/>
              <w:rPr>
                <w:sz w:val="26"/>
                <w:szCs w:val="26"/>
              </w:rPr>
            </w:pPr>
          </w:p>
        </w:tc>
        <w:tc>
          <w:tcPr>
            <w:tcW w:w="5373" w:type="dxa"/>
            <w:gridSpan w:val="2"/>
            <w:vMerge/>
          </w:tcPr>
          <w:p w:rsidR="00594172" w:rsidRPr="00441900" w:rsidDel="004C6032" w:rsidRDefault="00594172" w:rsidP="00EB1361">
            <w:pPr>
              <w:rPr>
                <w:b/>
                <w:sz w:val="26"/>
                <w:szCs w:val="26"/>
              </w:rPr>
            </w:pPr>
          </w:p>
        </w:tc>
        <w:tc>
          <w:tcPr>
            <w:tcW w:w="4132" w:type="dxa"/>
            <w:gridSpan w:val="2"/>
            <w:vMerge/>
          </w:tcPr>
          <w:p w:rsidR="00594172" w:rsidRPr="00441900" w:rsidRDefault="00594172" w:rsidP="00EB1361">
            <w:pPr>
              <w:rPr>
                <w:sz w:val="26"/>
                <w:szCs w:val="26"/>
              </w:rPr>
            </w:pPr>
          </w:p>
        </w:tc>
        <w:tc>
          <w:tcPr>
            <w:tcW w:w="3248" w:type="dxa"/>
            <w:shd w:val="clear" w:color="auto" w:fill="auto"/>
          </w:tcPr>
          <w:p w:rsidR="00594172" w:rsidRPr="00441900" w:rsidRDefault="00594172" w:rsidP="009744C3">
            <w:pPr>
              <w:rPr>
                <w:sz w:val="26"/>
                <w:szCs w:val="26"/>
                <w:lang w:val="uk-UA"/>
              </w:rPr>
            </w:pPr>
            <w:r w:rsidRPr="00441900">
              <w:rPr>
                <w:sz w:val="26"/>
                <w:szCs w:val="26"/>
                <w:lang w:val="uk-UA"/>
              </w:rPr>
              <w:t>Інші джерела</w:t>
            </w:r>
          </w:p>
        </w:tc>
        <w:tc>
          <w:tcPr>
            <w:tcW w:w="1736" w:type="dxa"/>
            <w:shd w:val="clear" w:color="auto" w:fill="auto"/>
          </w:tcPr>
          <w:p w:rsidR="00594172" w:rsidRPr="00A04038" w:rsidRDefault="00594172" w:rsidP="007530EC">
            <w:pPr>
              <w:jc w:val="center"/>
              <w:rPr>
                <w:color w:val="FF0000"/>
                <w:sz w:val="26"/>
                <w:szCs w:val="26"/>
              </w:rPr>
            </w:pPr>
          </w:p>
        </w:tc>
      </w:tr>
      <w:tr w:rsidR="00665B82" w:rsidRPr="00A04038" w:rsidTr="009D4D30">
        <w:trPr>
          <w:trHeight w:val="196"/>
        </w:trPr>
        <w:tc>
          <w:tcPr>
            <w:tcW w:w="841" w:type="dxa"/>
            <w:vMerge w:val="restart"/>
          </w:tcPr>
          <w:p w:rsidR="00665B82" w:rsidRPr="003D69D5" w:rsidDel="003F0C6C" w:rsidRDefault="003D69D5" w:rsidP="00665B82">
            <w:pPr>
              <w:jc w:val="center"/>
              <w:rPr>
                <w:sz w:val="26"/>
                <w:szCs w:val="26"/>
                <w:lang w:val="uk-UA"/>
              </w:rPr>
            </w:pPr>
            <w:r w:rsidRPr="003D69D5">
              <w:rPr>
                <w:sz w:val="26"/>
                <w:szCs w:val="26"/>
                <w:lang w:val="uk-UA"/>
              </w:rPr>
              <w:t>2</w:t>
            </w:r>
            <w:r w:rsidR="00665B82" w:rsidRPr="003D69D5">
              <w:rPr>
                <w:sz w:val="26"/>
                <w:szCs w:val="26"/>
                <w:lang w:val="uk-UA"/>
              </w:rPr>
              <w:t>.</w:t>
            </w:r>
          </w:p>
        </w:tc>
        <w:tc>
          <w:tcPr>
            <w:tcW w:w="5373" w:type="dxa"/>
            <w:gridSpan w:val="2"/>
            <w:vMerge w:val="restart"/>
          </w:tcPr>
          <w:p w:rsidR="00665B82" w:rsidRPr="0059579A" w:rsidDel="004C6032" w:rsidRDefault="00582AC2" w:rsidP="006F4FE4">
            <w:pPr>
              <w:rPr>
                <w:sz w:val="26"/>
                <w:szCs w:val="26"/>
                <w:lang w:val="uk-UA"/>
              </w:rPr>
            </w:pPr>
            <w:r w:rsidRPr="0059579A">
              <w:rPr>
                <w:sz w:val="26"/>
                <w:szCs w:val="26"/>
                <w:lang w:val="uk-UA"/>
              </w:rPr>
              <w:t xml:space="preserve">Реконструкція погребу Карпівського ЗДО «Казка» </w:t>
            </w:r>
            <w:r w:rsidR="0059579A" w:rsidRPr="0059579A">
              <w:rPr>
                <w:sz w:val="26"/>
                <w:szCs w:val="26"/>
                <w:lang w:val="uk-UA"/>
              </w:rPr>
              <w:t>Карпівської сільської ради для облаштування безпечного освітнього  простору (у т.ч. ПКД)</w:t>
            </w:r>
          </w:p>
        </w:tc>
        <w:tc>
          <w:tcPr>
            <w:tcW w:w="4132" w:type="dxa"/>
            <w:gridSpan w:val="2"/>
            <w:vMerge w:val="restart"/>
          </w:tcPr>
          <w:p w:rsidR="00665B82" w:rsidRPr="0059579A" w:rsidRDefault="00665B82" w:rsidP="00665B82">
            <w:pPr>
              <w:rPr>
                <w:sz w:val="26"/>
                <w:szCs w:val="26"/>
                <w:lang w:val="uk-UA"/>
              </w:rPr>
            </w:pPr>
            <w:r w:rsidRPr="0059579A">
              <w:rPr>
                <w:sz w:val="26"/>
                <w:szCs w:val="26"/>
                <w:lang w:val="uk-UA"/>
              </w:rPr>
              <w:t>Відділ освіти, молоді і спорту Карпівської сільської ради</w:t>
            </w:r>
          </w:p>
        </w:tc>
        <w:tc>
          <w:tcPr>
            <w:tcW w:w="3248" w:type="dxa"/>
            <w:shd w:val="clear" w:color="auto" w:fill="auto"/>
          </w:tcPr>
          <w:p w:rsidR="00665B82" w:rsidRPr="0059579A" w:rsidRDefault="00665B82" w:rsidP="00665B82">
            <w:pPr>
              <w:rPr>
                <w:sz w:val="26"/>
                <w:szCs w:val="26"/>
                <w:lang w:val="uk-UA"/>
              </w:rPr>
            </w:pPr>
            <w:r w:rsidRPr="0059579A">
              <w:rPr>
                <w:sz w:val="26"/>
                <w:szCs w:val="26"/>
                <w:lang w:val="uk-UA"/>
              </w:rPr>
              <w:t xml:space="preserve">Загальний обсяг у т.ч. </w:t>
            </w:r>
          </w:p>
        </w:tc>
        <w:tc>
          <w:tcPr>
            <w:tcW w:w="1736" w:type="dxa"/>
            <w:shd w:val="clear" w:color="auto" w:fill="auto"/>
          </w:tcPr>
          <w:p w:rsidR="00665B82" w:rsidRPr="0059579A" w:rsidRDefault="0059579A" w:rsidP="00665B82">
            <w:pPr>
              <w:jc w:val="center"/>
              <w:rPr>
                <w:sz w:val="26"/>
                <w:szCs w:val="26"/>
                <w:lang w:val="uk-UA"/>
              </w:rPr>
            </w:pPr>
            <w:r w:rsidRPr="0059579A">
              <w:rPr>
                <w:sz w:val="26"/>
                <w:szCs w:val="26"/>
                <w:lang w:val="uk-UA"/>
              </w:rPr>
              <w:t>4000,0</w:t>
            </w:r>
          </w:p>
        </w:tc>
      </w:tr>
      <w:tr w:rsidR="00665B82" w:rsidRPr="00A04038" w:rsidTr="009D4D30">
        <w:trPr>
          <w:trHeight w:val="196"/>
        </w:trPr>
        <w:tc>
          <w:tcPr>
            <w:tcW w:w="841" w:type="dxa"/>
            <w:vMerge/>
          </w:tcPr>
          <w:p w:rsidR="00665B82" w:rsidRPr="00A04038" w:rsidDel="003F0C6C" w:rsidRDefault="00665B82" w:rsidP="00665B82">
            <w:pPr>
              <w:jc w:val="center"/>
              <w:rPr>
                <w:color w:val="FF0000"/>
                <w:sz w:val="26"/>
                <w:szCs w:val="26"/>
                <w:lang w:val="uk-UA"/>
              </w:rPr>
            </w:pPr>
          </w:p>
        </w:tc>
        <w:tc>
          <w:tcPr>
            <w:tcW w:w="5373" w:type="dxa"/>
            <w:gridSpan w:val="2"/>
            <w:vMerge/>
          </w:tcPr>
          <w:p w:rsidR="00665B82" w:rsidRPr="0059579A" w:rsidDel="004C6032" w:rsidRDefault="00665B82" w:rsidP="00665B82">
            <w:pPr>
              <w:rPr>
                <w:b/>
                <w:sz w:val="26"/>
                <w:szCs w:val="26"/>
                <w:lang w:val="uk-UA"/>
              </w:rPr>
            </w:pPr>
          </w:p>
        </w:tc>
        <w:tc>
          <w:tcPr>
            <w:tcW w:w="4132" w:type="dxa"/>
            <w:gridSpan w:val="2"/>
            <w:vMerge/>
          </w:tcPr>
          <w:p w:rsidR="00665B82" w:rsidRPr="0059579A" w:rsidRDefault="00665B82" w:rsidP="00665B82">
            <w:pPr>
              <w:rPr>
                <w:sz w:val="26"/>
                <w:szCs w:val="26"/>
                <w:lang w:val="uk-UA"/>
              </w:rPr>
            </w:pPr>
          </w:p>
        </w:tc>
        <w:tc>
          <w:tcPr>
            <w:tcW w:w="3248" w:type="dxa"/>
            <w:shd w:val="clear" w:color="auto" w:fill="auto"/>
          </w:tcPr>
          <w:p w:rsidR="00665B82" w:rsidRPr="0059579A" w:rsidRDefault="00665B82" w:rsidP="00665B82">
            <w:pPr>
              <w:rPr>
                <w:sz w:val="26"/>
                <w:szCs w:val="26"/>
                <w:lang w:val="uk-UA"/>
              </w:rPr>
            </w:pPr>
            <w:r w:rsidRPr="0059579A">
              <w:rPr>
                <w:sz w:val="26"/>
                <w:szCs w:val="26"/>
                <w:lang w:val="uk-UA"/>
              </w:rPr>
              <w:t xml:space="preserve">Державний бюджет </w:t>
            </w:r>
          </w:p>
        </w:tc>
        <w:tc>
          <w:tcPr>
            <w:tcW w:w="1736" w:type="dxa"/>
            <w:shd w:val="clear" w:color="auto" w:fill="auto"/>
          </w:tcPr>
          <w:p w:rsidR="00665B82" w:rsidRPr="0059579A" w:rsidRDefault="00665B82" w:rsidP="00665B82">
            <w:pPr>
              <w:jc w:val="center"/>
              <w:rPr>
                <w:sz w:val="26"/>
                <w:szCs w:val="26"/>
                <w:lang w:val="uk-UA"/>
              </w:rPr>
            </w:pPr>
          </w:p>
        </w:tc>
      </w:tr>
      <w:tr w:rsidR="00665B82" w:rsidRPr="00A04038" w:rsidTr="009D4D30">
        <w:trPr>
          <w:trHeight w:val="196"/>
        </w:trPr>
        <w:tc>
          <w:tcPr>
            <w:tcW w:w="841" w:type="dxa"/>
            <w:vMerge/>
          </w:tcPr>
          <w:p w:rsidR="00665B82" w:rsidRPr="00A04038" w:rsidDel="003F0C6C" w:rsidRDefault="00665B82" w:rsidP="00665B82">
            <w:pPr>
              <w:jc w:val="center"/>
              <w:rPr>
                <w:color w:val="FF0000"/>
                <w:sz w:val="26"/>
                <w:szCs w:val="26"/>
                <w:lang w:val="uk-UA"/>
              </w:rPr>
            </w:pPr>
          </w:p>
        </w:tc>
        <w:tc>
          <w:tcPr>
            <w:tcW w:w="5373" w:type="dxa"/>
            <w:gridSpan w:val="2"/>
            <w:vMerge/>
          </w:tcPr>
          <w:p w:rsidR="00665B82" w:rsidRPr="0059579A" w:rsidDel="004C6032" w:rsidRDefault="00665B82" w:rsidP="00665B82">
            <w:pPr>
              <w:rPr>
                <w:b/>
                <w:sz w:val="26"/>
                <w:szCs w:val="26"/>
                <w:lang w:val="uk-UA"/>
              </w:rPr>
            </w:pPr>
          </w:p>
        </w:tc>
        <w:tc>
          <w:tcPr>
            <w:tcW w:w="4132" w:type="dxa"/>
            <w:gridSpan w:val="2"/>
            <w:vMerge/>
          </w:tcPr>
          <w:p w:rsidR="00665B82" w:rsidRPr="0059579A" w:rsidRDefault="00665B82" w:rsidP="00665B82">
            <w:pPr>
              <w:rPr>
                <w:sz w:val="26"/>
                <w:szCs w:val="26"/>
                <w:lang w:val="uk-UA"/>
              </w:rPr>
            </w:pPr>
          </w:p>
        </w:tc>
        <w:tc>
          <w:tcPr>
            <w:tcW w:w="3248" w:type="dxa"/>
            <w:shd w:val="clear" w:color="auto" w:fill="auto"/>
          </w:tcPr>
          <w:p w:rsidR="00665B82" w:rsidRPr="0059579A" w:rsidRDefault="00665B82" w:rsidP="00665B82">
            <w:pPr>
              <w:rPr>
                <w:sz w:val="26"/>
                <w:szCs w:val="26"/>
                <w:lang w:val="uk-UA"/>
              </w:rPr>
            </w:pPr>
            <w:r w:rsidRPr="0059579A">
              <w:rPr>
                <w:sz w:val="26"/>
                <w:szCs w:val="26"/>
                <w:lang w:val="uk-UA"/>
              </w:rPr>
              <w:t xml:space="preserve">Обласний бюджет </w:t>
            </w:r>
          </w:p>
        </w:tc>
        <w:tc>
          <w:tcPr>
            <w:tcW w:w="1736" w:type="dxa"/>
            <w:shd w:val="clear" w:color="auto" w:fill="auto"/>
          </w:tcPr>
          <w:p w:rsidR="00665B82" w:rsidRPr="0059579A" w:rsidRDefault="00665B82" w:rsidP="00665B82">
            <w:pPr>
              <w:jc w:val="center"/>
              <w:rPr>
                <w:sz w:val="26"/>
                <w:szCs w:val="26"/>
              </w:rPr>
            </w:pPr>
          </w:p>
        </w:tc>
      </w:tr>
      <w:tr w:rsidR="00665B82" w:rsidRPr="00A04038" w:rsidTr="009D4D30">
        <w:trPr>
          <w:trHeight w:val="196"/>
        </w:trPr>
        <w:tc>
          <w:tcPr>
            <w:tcW w:w="841" w:type="dxa"/>
            <w:vMerge/>
          </w:tcPr>
          <w:p w:rsidR="00665B82" w:rsidRPr="00A04038" w:rsidDel="003F0C6C" w:rsidRDefault="00665B82" w:rsidP="00665B82">
            <w:pPr>
              <w:jc w:val="center"/>
              <w:rPr>
                <w:color w:val="FF0000"/>
                <w:sz w:val="26"/>
                <w:szCs w:val="26"/>
              </w:rPr>
            </w:pPr>
          </w:p>
        </w:tc>
        <w:tc>
          <w:tcPr>
            <w:tcW w:w="5373" w:type="dxa"/>
            <w:gridSpan w:val="2"/>
            <w:vMerge/>
          </w:tcPr>
          <w:p w:rsidR="00665B82" w:rsidRPr="0059579A" w:rsidDel="004C6032" w:rsidRDefault="00665B82" w:rsidP="00665B82">
            <w:pPr>
              <w:rPr>
                <w:b/>
                <w:sz w:val="26"/>
                <w:szCs w:val="26"/>
                <w:lang w:val="uk-UA"/>
              </w:rPr>
            </w:pPr>
          </w:p>
        </w:tc>
        <w:tc>
          <w:tcPr>
            <w:tcW w:w="4132" w:type="dxa"/>
            <w:gridSpan w:val="2"/>
            <w:vMerge/>
          </w:tcPr>
          <w:p w:rsidR="00665B82" w:rsidRPr="0059579A" w:rsidRDefault="00665B82" w:rsidP="00665B82">
            <w:pPr>
              <w:rPr>
                <w:sz w:val="26"/>
                <w:szCs w:val="26"/>
                <w:lang w:val="uk-UA"/>
              </w:rPr>
            </w:pPr>
          </w:p>
        </w:tc>
        <w:tc>
          <w:tcPr>
            <w:tcW w:w="3248" w:type="dxa"/>
            <w:shd w:val="clear" w:color="auto" w:fill="auto"/>
          </w:tcPr>
          <w:p w:rsidR="00665B82" w:rsidRPr="0059579A" w:rsidRDefault="00665B82" w:rsidP="00665B82">
            <w:pPr>
              <w:rPr>
                <w:sz w:val="26"/>
                <w:szCs w:val="26"/>
                <w:lang w:val="uk-UA"/>
              </w:rPr>
            </w:pPr>
            <w:r w:rsidRPr="0059579A">
              <w:rPr>
                <w:sz w:val="26"/>
                <w:szCs w:val="26"/>
                <w:lang w:val="uk-UA"/>
              </w:rPr>
              <w:t>Місцевий бюджет</w:t>
            </w:r>
          </w:p>
        </w:tc>
        <w:tc>
          <w:tcPr>
            <w:tcW w:w="1736" w:type="dxa"/>
            <w:shd w:val="clear" w:color="auto" w:fill="auto"/>
          </w:tcPr>
          <w:p w:rsidR="00665B82" w:rsidRPr="0059579A" w:rsidRDefault="0059579A" w:rsidP="00665B82">
            <w:pPr>
              <w:jc w:val="center"/>
              <w:rPr>
                <w:sz w:val="26"/>
                <w:szCs w:val="26"/>
                <w:lang w:val="uk-UA"/>
              </w:rPr>
            </w:pPr>
            <w:r w:rsidRPr="0059579A">
              <w:rPr>
                <w:sz w:val="26"/>
                <w:szCs w:val="26"/>
                <w:lang w:val="uk-UA"/>
              </w:rPr>
              <w:t>4000,0</w:t>
            </w:r>
          </w:p>
        </w:tc>
      </w:tr>
      <w:tr w:rsidR="00665B82" w:rsidRPr="00A04038" w:rsidTr="009D4D30">
        <w:trPr>
          <w:trHeight w:val="196"/>
        </w:trPr>
        <w:tc>
          <w:tcPr>
            <w:tcW w:w="841" w:type="dxa"/>
            <w:vMerge/>
          </w:tcPr>
          <w:p w:rsidR="00665B82" w:rsidRPr="00A04038" w:rsidDel="003F0C6C" w:rsidRDefault="00665B82" w:rsidP="00665B82">
            <w:pPr>
              <w:jc w:val="center"/>
              <w:rPr>
                <w:color w:val="FF0000"/>
                <w:sz w:val="26"/>
                <w:szCs w:val="26"/>
              </w:rPr>
            </w:pPr>
          </w:p>
        </w:tc>
        <w:tc>
          <w:tcPr>
            <w:tcW w:w="5373" w:type="dxa"/>
            <w:gridSpan w:val="2"/>
            <w:vMerge/>
          </w:tcPr>
          <w:p w:rsidR="00665B82" w:rsidRPr="0059579A" w:rsidDel="004C6032" w:rsidRDefault="00665B82" w:rsidP="00665B82">
            <w:pPr>
              <w:rPr>
                <w:b/>
                <w:sz w:val="26"/>
                <w:szCs w:val="26"/>
                <w:lang w:val="uk-UA"/>
              </w:rPr>
            </w:pPr>
          </w:p>
        </w:tc>
        <w:tc>
          <w:tcPr>
            <w:tcW w:w="4132" w:type="dxa"/>
            <w:gridSpan w:val="2"/>
            <w:vMerge/>
          </w:tcPr>
          <w:p w:rsidR="00665B82" w:rsidRPr="0059579A" w:rsidRDefault="00665B82" w:rsidP="00665B82">
            <w:pPr>
              <w:rPr>
                <w:sz w:val="26"/>
                <w:szCs w:val="26"/>
                <w:lang w:val="uk-UA"/>
              </w:rPr>
            </w:pPr>
          </w:p>
        </w:tc>
        <w:tc>
          <w:tcPr>
            <w:tcW w:w="3248" w:type="dxa"/>
            <w:shd w:val="clear" w:color="auto" w:fill="auto"/>
          </w:tcPr>
          <w:p w:rsidR="00665B82" w:rsidRPr="0059579A" w:rsidRDefault="00665B82" w:rsidP="00665B82">
            <w:pPr>
              <w:rPr>
                <w:sz w:val="26"/>
                <w:szCs w:val="26"/>
                <w:lang w:val="uk-UA"/>
              </w:rPr>
            </w:pPr>
            <w:r w:rsidRPr="0059579A">
              <w:rPr>
                <w:sz w:val="26"/>
                <w:szCs w:val="26"/>
                <w:lang w:val="uk-UA"/>
              </w:rPr>
              <w:t>Інші джерела</w:t>
            </w:r>
          </w:p>
        </w:tc>
        <w:tc>
          <w:tcPr>
            <w:tcW w:w="1736" w:type="dxa"/>
            <w:shd w:val="clear" w:color="auto" w:fill="auto"/>
          </w:tcPr>
          <w:p w:rsidR="00665B82" w:rsidRPr="0059579A" w:rsidRDefault="00665B82" w:rsidP="00665B82">
            <w:pPr>
              <w:jc w:val="center"/>
              <w:rPr>
                <w:sz w:val="26"/>
                <w:szCs w:val="26"/>
              </w:rPr>
            </w:pPr>
          </w:p>
        </w:tc>
      </w:tr>
      <w:tr w:rsidR="00665B82" w:rsidRPr="00A04038" w:rsidTr="009D4D30">
        <w:trPr>
          <w:trHeight w:val="196"/>
        </w:trPr>
        <w:tc>
          <w:tcPr>
            <w:tcW w:w="841" w:type="dxa"/>
            <w:vMerge w:val="restart"/>
          </w:tcPr>
          <w:p w:rsidR="00665B82" w:rsidRPr="00441900" w:rsidDel="003F0C6C" w:rsidRDefault="003D69D5" w:rsidP="00665B82">
            <w:pPr>
              <w:jc w:val="center"/>
              <w:rPr>
                <w:sz w:val="26"/>
                <w:szCs w:val="26"/>
                <w:lang w:val="uk-UA"/>
              </w:rPr>
            </w:pPr>
            <w:r>
              <w:rPr>
                <w:sz w:val="26"/>
                <w:szCs w:val="26"/>
                <w:lang w:val="uk-UA"/>
              </w:rPr>
              <w:t>3</w:t>
            </w:r>
            <w:r w:rsidR="006B607B" w:rsidRPr="00441900">
              <w:rPr>
                <w:sz w:val="26"/>
                <w:szCs w:val="26"/>
                <w:lang w:val="uk-UA"/>
              </w:rPr>
              <w:t>.</w:t>
            </w:r>
          </w:p>
        </w:tc>
        <w:tc>
          <w:tcPr>
            <w:tcW w:w="5373" w:type="dxa"/>
            <w:gridSpan w:val="2"/>
            <w:vMerge w:val="restart"/>
          </w:tcPr>
          <w:p w:rsidR="00665B82" w:rsidRPr="00441900" w:rsidDel="004C6032" w:rsidRDefault="00FB1FF7" w:rsidP="00FB1FF7">
            <w:pPr>
              <w:rPr>
                <w:sz w:val="26"/>
                <w:szCs w:val="26"/>
                <w:lang w:val="uk-UA"/>
              </w:rPr>
            </w:pPr>
            <w:r w:rsidRPr="00441900">
              <w:rPr>
                <w:sz w:val="26"/>
                <w:szCs w:val="26"/>
                <w:lang w:val="uk-UA"/>
              </w:rPr>
              <w:t>Реконструкція котельні під бокс для шкільного автобуса за адресою: вулиця Державна</w:t>
            </w:r>
            <w:r w:rsidR="006226EE" w:rsidRPr="00441900">
              <w:rPr>
                <w:sz w:val="26"/>
                <w:szCs w:val="26"/>
                <w:lang w:val="uk-UA"/>
              </w:rPr>
              <w:t>,</w:t>
            </w:r>
            <w:r w:rsidRPr="00441900">
              <w:rPr>
                <w:sz w:val="26"/>
                <w:szCs w:val="26"/>
                <w:lang w:val="uk-UA"/>
              </w:rPr>
              <w:t xml:space="preserve"> </w:t>
            </w:r>
            <w:r w:rsidR="006226EE" w:rsidRPr="00441900">
              <w:rPr>
                <w:sz w:val="26"/>
                <w:szCs w:val="26"/>
                <w:lang w:val="uk-UA"/>
              </w:rPr>
              <w:t>26</w:t>
            </w:r>
            <w:r w:rsidRPr="00441900">
              <w:rPr>
                <w:sz w:val="26"/>
                <w:szCs w:val="26"/>
                <w:lang w:val="uk-UA"/>
              </w:rPr>
              <w:t xml:space="preserve">, </w:t>
            </w:r>
            <w:r w:rsidR="006226EE" w:rsidRPr="00441900">
              <w:rPr>
                <w:sz w:val="26"/>
                <w:szCs w:val="26"/>
                <w:lang w:val="uk-UA"/>
              </w:rPr>
              <w:t xml:space="preserve"> </w:t>
            </w:r>
            <w:r w:rsidRPr="00441900">
              <w:rPr>
                <w:sz w:val="26"/>
                <w:szCs w:val="26"/>
                <w:lang w:val="uk-UA"/>
              </w:rPr>
              <w:t>село Андріївка,  Криворізький район,  Дніпропетровська область</w:t>
            </w:r>
          </w:p>
        </w:tc>
        <w:tc>
          <w:tcPr>
            <w:tcW w:w="4132" w:type="dxa"/>
            <w:gridSpan w:val="2"/>
            <w:vMerge w:val="restart"/>
          </w:tcPr>
          <w:p w:rsidR="00665B82" w:rsidRPr="00441900" w:rsidRDefault="00665B82" w:rsidP="00665B82">
            <w:pPr>
              <w:rPr>
                <w:sz w:val="26"/>
                <w:szCs w:val="26"/>
                <w:lang w:val="uk-UA"/>
              </w:rPr>
            </w:pPr>
            <w:r w:rsidRPr="00441900">
              <w:rPr>
                <w:sz w:val="26"/>
                <w:szCs w:val="26"/>
                <w:lang w:val="uk-UA"/>
              </w:rPr>
              <w:t>Відділ освіти, молоді і спорту Карпівської сільської ради</w:t>
            </w:r>
          </w:p>
        </w:tc>
        <w:tc>
          <w:tcPr>
            <w:tcW w:w="3248" w:type="dxa"/>
            <w:shd w:val="clear" w:color="auto" w:fill="auto"/>
          </w:tcPr>
          <w:p w:rsidR="00665B82" w:rsidRPr="00441900" w:rsidRDefault="00665B82" w:rsidP="00665B82">
            <w:pPr>
              <w:rPr>
                <w:sz w:val="26"/>
                <w:szCs w:val="26"/>
                <w:lang w:val="uk-UA"/>
              </w:rPr>
            </w:pPr>
            <w:r w:rsidRPr="00441900">
              <w:rPr>
                <w:sz w:val="26"/>
                <w:szCs w:val="26"/>
                <w:lang w:val="uk-UA"/>
              </w:rPr>
              <w:t xml:space="preserve">Загальний обсяг у т.ч. </w:t>
            </w:r>
          </w:p>
        </w:tc>
        <w:tc>
          <w:tcPr>
            <w:tcW w:w="1736" w:type="dxa"/>
            <w:shd w:val="clear" w:color="auto" w:fill="auto"/>
          </w:tcPr>
          <w:p w:rsidR="00665B82" w:rsidRPr="00530A49" w:rsidRDefault="00530A49" w:rsidP="00665B82">
            <w:pPr>
              <w:jc w:val="center"/>
              <w:rPr>
                <w:sz w:val="26"/>
                <w:szCs w:val="26"/>
                <w:lang w:val="uk-UA"/>
              </w:rPr>
            </w:pPr>
            <w:r w:rsidRPr="00530A49">
              <w:rPr>
                <w:sz w:val="26"/>
                <w:szCs w:val="26"/>
                <w:lang w:val="uk-UA"/>
              </w:rPr>
              <w:t>1</w:t>
            </w:r>
            <w:r w:rsidR="0071081B">
              <w:rPr>
                <w:sz w:val="26"/>
                <w:szCs w:val="26"/>
                <w:lang w:val="uk-UA"/>
              </w:rPr>
              <w:t>3</w:t>
            </w:r>
            <w:r w:rsidRPr="00530A49">
              <w:rPr>
                <w:sz w:val="26"/>
                <w:szCs w:val="26"/>
                <w:lang w:val="uk-UA"/>
              </w:rPr>
              <w:t>00,0</w:t>
            </w:r>
          </w:p>
        </w:tc>
      </w:tr>
      <w:tr w:rsidR="00665B82" w:rsidRPr="00A04038" w:rsidTr="009D4D30">
        <w:trPr>
          <w:trHeight w:val="196"/>
        </w:trPr>
        <w:tc>
          <w:tcPr>
            <w:tcW w:w="841" w:type="dxa"/>
            <w:vMerge/>
          </w:tcPr>
          <w:p w:rsidR="00665B82" w:rsidRPr="00441900" w:rsidDel="003F0C6C" w:rsidRDefault="00665B82" w:rsidP="00665B82">
            <w:pPr>
              <w:jc w:val="center"/>
              <w:rPr>
                <w:sz w:val="26"/>
                <w:szCs w:val="26"/>
              </w:rPr>
            </w:pPr>
          </w:p>
        </w:tc>
        <w:tc>
          <w:tcPr>
            <w:tcW w:w="5373" w:type="dxa"/>
            <w:gridSpan w:val="2"/>
            <w:vMerge/>
          </w:tcPr>
          <w:p w:rsidR="00665B82" w:rsidRPr="00441900" w:rsidDel="004C6032" w:rsidRDefault="00665B82" w:rsidP="00665B82">
            <w:pPr>
              <w:rPr>
                <w:sz w:val="26"/>
                <w:szCs w:val="26"/>
                <w:lang w:val="uk-UA"/>
              </w:rPr>
            </w:pPr>
          </w:p>
        </w:tc>
        <w:tc>
          <w:tcPr>
            <w:tcW w:w="4132" w:type="dxa"/>
            <w:gridSpan w:val="2"/>
            <w:vMerge/>
          </w:tcPr>
          <w:p w:rsidR="00665B82" w:rsidRPr="00441900" w:rsidRDefault="00665B82" w:rsidP="00665B82">
            <w:pPr>
              <w:rPr>
                <w:sz w:val="26"/>
                <w:szCs w:val="26"/>
                <w:lang w:val="uk-UA"/>
              </w:rPr>
            </w:pPr>
          </w:p>
        </w:tc>
        <w:tc>
          <w:tcPr>
            <w:tcW w:w="3248" w:type="dxa"/>
            <w:shd w:val="clear" w:color="auto" w:fill="auto"/>
          </w:tcPr>
          <w:p w:rsidR="00665B82" w:rsidRPr="00441900" w:rsidRDefault="00665B82" w:rsidP="00665B82">
            <w:pPr>
              <w:rPr>
                <w:sz w:val="26"/>
                <w:szCs w:val="26"/>
                <w:lang w:val="uk-UA"/>
              </w:rPr>
            </w:pPr>
            <w:r w:rsidRPr="00441900">
              <w:rPr>
                <w:sz w:val="26"/>
                <w:szCs w:val="26"/>
                <w:lang w:val="uk-UA"/>
              </w:rPr>
              <w:t xml:space="preserve">Державний бюджет </w:t>
            </w:r>
          </w:p>
        </w:tc>
        <w:tc>
          <w:tcPr>
            <w:tcW w:w="1736" w:type="dxa"/>
            <w:shd w:val="clear" w:color="auto" w:fill="auto"/>
          </w:tcPr>
          <w:p w:rsidR="00665B82" w:rsidRPr="00530A49" w:rsidRDefault="00665B82" w:rsidP="00665B82">
            <w:pPr>
              <w:jc w:val="center"/>
              <w:rPr>
                <w:sz w:val="26"/>
                <w:szCs w:val="26"/>
              </w:rPr>
            </w:pPr>
          </w:p>
        </w:tc>
      </w:tr>
      <w:tr w:rsidR="00665B82" w:rsidRPr="00A04038" w:rsidTr="009D4D30">
        <w:trPr>
          <w:trHeight w:val="196"/>
        </w:trPr>
        <w:tc>
          <w:tcPr>
            <w:tcW w:w="841" w:type="dxa"/>
            <w:vMerge/>
          </w:tcPr>
          <w:p w:rsidR="00665B82" w:rsidRPr="00441900" w:rsidDel="003F0C6C" w:rsidRDefault="00665B82" w:rsidP="00665B82">
            <w:pPr>
              <w:jc w:val="center"/>
              <w:rPr>
                <w:sz w:val="26"/>
                <w:szCs w:val="26"/>
              </w:rPr>
            </w:pPr>
          </w:p>
        </w:tc>
        <w:tc>
          <w:tcPr>
            <w:tcW w:w="5373" w:type="dxa"/>
            <w:gridSpan w:val="2"/>
            <w:vMerge/>
          </w:tcPr>
          <w:p w:rsidR="00665B82" w:rsidRPr="00441900" w:rsidDel="004C6032" w:rsidRDefault="00665B82" w:rsidP="00665B82">
            <w:pPr>
              <w:rPr>
                <w:sz w:val="26"/>
                <w:szCs w:val="26"/>
                <w:lang w:val="uk-UA"/>
              </w:rPr>
            </w:pPr>
          </w:p>
        </w:tc>
        <w:tc>
          <w:tcPr>
            <w:tcW w:w="4132" w:type="dxa"/>
            <w:gridSpan w:val="2"/>
            <w:vMerge/>
          </w:tcPr>
          <w:p w:rsidR="00665B82" w:rsidRPr="00441900" w:rsidRDefault="00665B82" w:rsidP="00665B82">
            <w:pPr>
              <w:rPr>
                <w:sz w:val="26"/>
                <w:szCs w:val="26"/>
                <w:lang w:val="uk-UA"/>
              </w:rPr>
            </w:pPr>
          </w:p>
        </w:tc>
        <w:tc>
          <w:tcPr>
            <w:tcW w:w="3248" w:type="dxa"/>
            <w:shd w:val="clear" w:color="auto" w:fill="auto"/>
          </w:tcPr>
          <w:p w:rsidR="00665B82" w:rsidRPr="00441900" w:rsidRDefault="00665B82" w:rsidP="00665B82">
            <w:pPr>
              <w:rPr>
                <w:sz w:val="26"/>
                <w:szCs w:val="26"/>
                <w:lang w:val="uk-UA"/>
              </w:rPr>
            </w:pPr>
            <w:r w:rsidRPr="00441900">
              <w:rPr>
                <w:sz w:val="26"/>
                <w:szCs w:val="26"/>
                <w:lang w:val="uk-UA"/>
              </w:rPr>
              <w:t xml:space="preserve">Обласний бюджет </w:t>
            </w:r>
          </w:p>
        </w:tc>
        <w:tc>
          <w:tcPr>
            <w:tcW w:w="1736" w:type="dxa"/>
            <w:shd w:val="clear" w:color="auto" w:fill="auto"/>
          </w:tcPr>
          <w:p w:rsidR="00665B82" w:rsidRPr="00530A49" w:rsidRDefault="00665B82" w:rsidP="00665B82">
            <w:pPr>
              <w:jc w:val="center"/>
              <w:rPr>
                <w:sz w:val="26"/>
                <w:szCs w:val="26"/>
              </w:rPr>
            </w:pPr>
          </w:p>
        </w:tc>
      </w:tr>
      <w:tr w:rsidR="00665B82" w:rsidRPr="00A04038" w:rsidTr="009D4D30">
        <w:trPr>
          <w:trHeight w:val="196"/>
        </w:trPr>
        <w:tc>
          <w:tcPr>
            <w:tcW w:w="841" w:type="dxa"/>
            <w:vMerge/>
          </w:tcPr>
          <w:p w:rsidR="00665B82" w:rsidRPr="00441900" w:rsidDel="003F0C6C" w:rsidRDefault="00665B82" w:rsidP="00665B82">
            <w:pPr>
              <w:jc w:val="center"/>
              <w:rPr>
                <w:sz w:val="26"/>
                <w:szCs w:val="26"/>
              </w:rPr>
            </w:pPr>
          </w:p>
        </w:tc>
        <w:tc>
          <w:tcPr>
            <w:tcW w:w="5373" w:type="dxa"/>
            <w:gridSpan w:val="2"/>
            <w:vMerge/>
          </w:tcPr>
          <w:p w:rsidR="00665B82" w:rsidRPr="00441900" w:rsidDel="004C6032" w:rsidRDefault="00665B82" w:rsidP="00665B82">
            <w:pPr>
              <w:rPr>
                <w:sz w:val="26"/>
                <w:szCs w:val="26"/>
                <w:lang w:val="uk-UA"/>
              </w:rPr>
            </w:pPr>
          </w:p>
        </w:tc>
        <w:tc>
          <w:tcPr>
            <w:tcW w:w="4132" w:type="dxa"/>
            <w:gridSpan w:val="2"/>
            <w:vMerge/>
          </w:tcPr>
          <w:p w:rsidR="00665B82" w:rsidRPr="00441900" w:rsidRDefault="00665B82" w:rsidP="00665B82">
            <w:pPr>
              <w:rPr>
                <w:sz w:val="26"/>
                <w:szCs w:val="26"/>
                <w:lang w:val="uk-UA"/>
              </w:rPr>
            </w:pPr>
          </w:p>
        </w:tc>
        <w:tc>
          <w:tcPr>
            <w:tcW w:w="3248" w:type="dxa"/>
            <w:shd w:val="clear" w:color="auto" w:fill="auto"/>
          </w:tcPr>
          <w:p w:rsidR="00665B82" w:rsidRPr="00441900" w:rsidRDefault="00665B82" w:rsidP="00665B82">
            <w:pPr>
              <w:rPr>
                <w:sz w:val="26"/>
                <w:szCs w:val="26"/>
                <w:lang w:val="uk-UA"/>
              </w:rPr>
            </w:pPr>
            <w:r w:rsidRPr="00441900">
              <w:rPr>
                <w:sz w:val="26"/>
                <w:szCs w:val="26"/>
                <w:lang w:val="uk-UA"/>
              </w:rPr>
              <w:t>Місцевий бюджет</w:t>
            </w:r>
          </w:p>
        </w:tc>
        <w:tc>
          <w:tcPr>
            <w:tcW w:w="1736" w:type="dxa"/>
            <w:shd w:val="clear" w:color="auto" w:fill="auto"/>
          </w:tcPr>
          <w:p w:rsidR="00665B82" w:rsidRPr="00530A49" w:rsidRDefault="00530A49" w:rsidP="00665B82">
            <w:pPr>
              <w:jc w:val="center"/>
              <w:rPr>
                <w:sz w:val="26"/>
                <w:szCs w:val="26"/>
                <w:lang w:val="uk-UA"/>
              </w:rPr>
            </w:pPr>
            <w:r w:rsidRPr="00530A49">
              <w:rPr>
                <w:sz w:val="26"/>
                <w:szCs w:val="26"/>
                <w:lang w:val="uk-UA"/>
              </w:rPr>
              <w:t>1</w:t>
            </w:r>
            <w:r w:rsidR="0071081B">
              <w:rPr>
                <w:sz w:val="26"/>
                <w:szCs w:val="26"/>
                <w:lang w:val="uk-UA"/>
              </w:rPr>
              <w:t>3</w:t>
            </w:r>
            <w:r w:rsidRPr="00530A49">
              <w:rPr>
                <w:sz w:val="26"/>
                <w:szCs w:val="26"/>
                <w:lang w:val="uk-UA"/>
              </w:rPr>
              <w:t>00,0</w:t>
            </w:r>
          </w:p>
        </w:tc>
      </w:tr>
      <w:tr w:rsidR="00665B82" w:rsidRPr="00A04038" w:rsidTr="009D4D30">
        <w:trPr>
          <w:trHeight w:val="196"/>
        </w:trPr>
        <w:tc>
          <w:tcPr>
            <w:tcW w:w="841" w:type="dxa"/>
            <w:vMerge/>
          </w:tcPr>
          <w:p w:rsidR="00665B82" w:rsidRPr="00A04038" w:rsidDel="003F0C6C" w:rsidRDefault="00665B82" w:rsidP="00665B82">
            <w:pPr>
              <w:jc w:val="center"/>
              <w:rPr>
                <w:color w:val="FF0000"/>
                <w:sz w:val="26"/>
                <w:szCs w:val="26"/>
              </w:rPr>
            </w:pPr>
          </w:p>
        </w:tc>
        <w:tc>
          <w:tcPr>
            <w:tcW w:w="5373" w:type="dxa"/>
            <w:gridSpan w:val="2"/>
            <w:vMerge/>
          </w:tcPr>
          <w:p w:rsidR="00665B82" w:rsidRPr="00A04038" w:rsidDel="004C6032" w:rsidRDefault="00665B82" w:rsidP="00665B82">
            <w:pPr>
              <w:rPr>
                <w:color w:val="FF0000"/>
                <w:sz w:val="26"/>
                <w:szCs w:val="26"/>
                <w:lang w:val="uk-UA"/>
              </w:rPr>
            </w:pPr>
          </w:p>
        </w:tc>
        <w:tc>
          <w:tcPr>
            <w:tcW w:w="4132" w:type="dxa"/>
            <w:gridSpan w:val="2"/>
            <w:vMerge/>
          </w:tcPr>
          <w:p w:rsidR="00665B82" w:rsidRPr="00A04038" w:rsidRDefault="00665B82" w:rsidP="00665B82">
            <w:pPr>
              <w:rPr>
                <w:color w:val="FF0000"/>
                <w:sz w:val="26"/>
                <w:szCs w:val="26"/>
                <w:lang w:val="uk-UA"/>
              </w:rPr>
            </w:pPr>
          </w:p>
        </w:tc>
        <w:tc>
          <w:tcPr>
            <w:tcW w:w="3248" w:type="dxa"/>
            <w:shd w:val="clear" w:color="auto" w:fill="auto"/>
          </w:tcPr>
          <w:p w:rsidR="00665B82" w:rsidRPr="00C93DC3" w:rsidRDefault="00665B82" w:rsidP="00665B82">
            <w:pPr>
              <w:rPr>
                <w:sz w:val="26"/>
                <w:szCs w:val="26"/>
                <w:lang w:val="uk-UA"/>
              </w:rPr>
            </w:pPr>
            <w:r w:rsidRPr="00C93DC3">
              <w:rPr>
                <w:sz w:val="26"/>
                <w:szCs w:val="26"/>
                <w:lang w:val="uk-UA"/>
              </w:rPr>
              <w:t>Інші джерела</w:t>
            </w:r>
          </w:p>
        </w:tc>
        <w:tc>
          <w:tcPr>
            <w:tcW w:w="1736" w:type="dxa"/>
            <w:shd w:val="clear" w:color="auto" w:fill="auto"/>
          </w:tcPr>
          <w:p w:rsidR="00665B82" w:rsidRPr="00530A49" w:rsidRDefault="00665B82" w:rsidP="00665B82">
            <w:pPr>
              <w:jc w:val="center"/>
              <w:rPr>
                <w:sz w:val="26"/>
                <w:szCs w:val="26"/>
              </w:rPr>
            </w:pPr>
          </w:p>
        </w:tc>
      </w:tr>
      <w:tr w:rsidR="00A40A6E" w:rsidRPr="00A04038" w:rsidTr="009D4D30">
        <w:trPr>
          <w:trHeight w:val="196"/>
        </w:trPr>
        <w:tc>
          <w:tcPr>
            <w:tcW w:w="841" w:type="dxa"/>
            <w:vMerge w:val="restart"/>
          </w:tcPr>
          <w:p w:rsidR="00A40A6E" w:rsidRPr="003D69D5" w:rsidDel="003F0C6C" w:rsidRDefault="003D69D5" w:rsidP="00A40A6E">
            <w:pPr>
              <w:jc w:val="center"/>
              <w:rPr>
                <w:sz w:val="26"/>
                <w:szCs w:val="26"/>
                <w:lang w:val="uk-UA"/>
              </w:rPr>
            </w:pPr>
            <w:r w:rsidRPr="003D69D5">
              <w:rPr>
                <w:sz w:val="26"/>
                <w:szCs w:val="26"/>
                <w:lang w:val="uk-UA"/>
              </w:rPr>
              <w:lastRenderedPageBreak/>
              <w:t>4</w:t>
            </w:r>
            <w:r w:rsidR="00A40A6E" w:rsidRPr="003D69D5">
              <w:rPr>
                <w:sz w:val="26"/>
                <w:szCs w:val="26"/>
                <w:lang w:val="uk-UA"/>
              </w:rPr>
              <w:t>.</w:t>
            </w:r>
          </w:p>
        </w:tc>
        <w:tc>
          <w:tcPr>
            <w:tcW w:w="5373" w:type="dxa"/>
            <w:gridSpan w:val="2"/>
            <w:vMerge w:val="restart"/>
          </w:tcPr>
          <w:p w:rsidR="0071081B" w:rsidRDefault="0023278E" w:rsidP="0023278E">
            <w:pPr>
              <w:rPr>
                <w:sz w:val="26"/>
                <w:szCs w:val="26"/>
                <w:lang w:val="uk-UA"/>
              </w:rPr>
            </w:pPr>
            <w:r w:rsidRPr="0023278E">
              <w:rPr>
                <w:sz w:val="26"/>
                <w:szCs w:val="26"/>
                <w:lang w:val="uk-UA"/>
              </w:rPr>
              <w:t xml:space="preserve">Нове будівництво підземного  безпечного освітнього </w:t>
            </w:r>
            <w:r>
              <w:rPr>
                <w:sz w:val="26"/>
                <w:szCs w:val="26"/>
                <w:lang w:val="uk-UA"/>
              </w:rPr>
              <w:t xml:space="preserve"> простору в Карпівському ліцеї Карпівської сільської ради Криворізького району  Дніпропетровської області</w:t>
            </w:r>
            <w:r w:rsidR="0071081B">
              <w:rPr>
                <w:sz w:val="26"/>
                <w:szCs w:val="26"/>
                <w:lang w:val="uk-UA"/>
              </w:rPr>
              <w:t xml:space="preserve"> </w:t>
            </w:r>
          </w:p>
          <w:p w:rsidR="00A40A6E" w:rsidRPr="0023278E" w:rsidRDefault="0071081B" w:rsidP="0023278E">
            <w:pPr>
              <w:rPr>
                <w:sz w:val="26"/>
                <w:szCs w:val="26"/>
                <w:lang w:val="uk-UA"/>
              </w:rPr>
            </w:pPr>
            <w:r>
              <w:rPr>
                <w:sz w:val="26"/>
                <w:szCs w:val="26"/>
                <w:lang w:val="uk-UA"/>
              </w:rPr>
              <w:t>(у т.ч. ПКД)</w:t>
            </w:r>
          </w:p>
        </w:tc>
        <w:tc>
          <w:tcPr>
            <w:tcW w:w="4132" w:type="dxa"/>
            <w:gridSpan w:val="2"/>
            <w:vMerge w:val="restart"/>
          </w:tcPr>
          <w:p w:rsidR="00A40A6E" w:rsidRPr="0023278E" w:rsidRDefault="00A40A6E" w:rsidP="00A40A6E">
            <w:pPr>
              <w:rPr>
                <w:sz w:val="26"/>
                <w:szCs w:val="26"/>
                <w:lang w:val="uk-UA"/>
              </w:rPr>
            </w:pPr>
            <w:r w:rsidRPr="0023278E">
              <w:rPr>
                <w:sz w:val="26"/>
                <w:szCs w:val="26"/>
                <w:lang w:val="uk-UA"/>
              </w:rPr>
              <w:t>Відділ освіти, молоді і спорту Карпівської сільської ради</w:t>
            </w:r>
          </w:p>
        </w:tc>
        <w:tc>
          <w:tcPr>
            <w:tcW w:w="3248" w:type="dxa"/>
            <w:shd w:val="clear" w:color="auto" w:fill="auto"/>
          </w:tcPr>
          <w:p w:rsidR="00A40A6E" w:rsidRPr="0023278E" w:rsidRDefault="00A40A6E" w:rsidP="00A40A6E">
            <w:pPr>
              <w:rPr>
                <w:sz w:val="26"/>
                <w:szCs w:val="26"/>
                <w:lang w:val="uk-UA"/>
              </w:rPr>
            </w:pPr>
            <w:r w:rsidRPr="0023278E">
              <w:rPr>
                <w:sz w:val="26"/>
                <w:szCs w:val="26"/>
                <w:lang w:val="uk-UA"/>
              </w:rPr>
              <w:t xml:space="preserve">Загальний обсяг у т.ч. </w:t>
            </w:r>
          </w:p>
        </w:tc>
        <w:tc>
          <w:tcPr>
            <w:tcW w:w="1736" w:type="dxa"/>
            <w:shd w:val="clear" w:color="auto" w:fill="auto"/>
          </w:tcPr>
          <w:p w:rsidR="00A40A6E" w:rsidRPr="00BB5CE8" w:rsidRDefault="0071081B" w:rsidP="00A40A6E">
            <w:pPr>
              <w:jc w:val="center"/>
              <w:rPr>
                <w:sz w:val="26"/>
                <w:szCs w:val="26"/>
                <w:lang w:val="uk-UA"/>
              </w:rPr>
            </w:pPr>
            <w:r w:rsidRPr="00BB5CE8">
              <w:rPr>
                <w:sz w:val="26"/>
                <w:szCs w:val="26"/>
                <w:lang w:val="uk-UA"/>
              </w:rPr>
              <w:t>8000,0</w:t>
            </w:r>
          </w:p>
        </w:tc>
      </w:tr>
      <w:tr w:rsidR="00A40A6E" w:rsidRPr="00A04038" w:rsidTr="009D4D30">
        <w:trPr>
          <w:trHeight w:val="196"/>
        </w:trPr>
        <w:tc>
          <w:tcPr>
            <w:tcW w:w="841" w:type="dxa"/>
            <w:vMerge/>
          </w:tcPr>
          <w:p w:rsidR="00A40A6E" w:rsidRPr="003D69D5" w:rsidDel="003F0C6C" w:rsidRDefault="00A40A6E" w:rsidP="00A40A6E">
            <w:pPr>
              <w:jc w:val="center"/>
              <w:rPr>
                <w:sz w:val="26"/>
                <w:szCs w:val="26"/>
              </w:rPr>
            </w:pPr>
          </w:p>
        </w:tc>
        <w:tc>
          <w:tcPr>
            <w:tcW w:w="5373" w:type="dxa"/>
            <w:gridSpan w:val="2"/>
            <w:vMerge/>
          </w:tcPr>
          <w:p w:rsidR="00A40A6E" w:rsidRPr="00A04038" w:rsidDel="004C6032" w:rsidRDefault="00A40A6E" w:rsidP="00A40A6E">
            <w:pPr>
              <w:rPr>
                <w:b/>
                <w:color w:val="FF0000"/>
                <w:sz w:val="26"/>
                <w:szCs w:val="26"/>
                <w:lang w:val="uk-UA"/>
              </w:rPr>
            </w:pPr>
          </w:p>
        </w:tc>
        <w:tc>
          <w:tcPr>
            <w:tcW w:w="4132" w:type="dxa"/>
            <w:gridSpan w:val="2"/>
            <w:vMerge/>
          </w:tcPr>
          <w:p w:rsidR="00A40A6E" w:rsidRPr="0023278E" w:rsidRDefault="00A40A6E" w:rsidP="00A40A6E">
            <w:pPr>
              <w:rPr>
                <w:sz w:val="26"/>
                <w:szCs w:val="26"/>
                <w:lang w:val="uk-UA"/>
              </w:rPr>
            </w:pPr>
          </w:p>
        </w:tc>
        <w:tc>
          <w:tcPr>
            <w:tcW w:w="3248" w:type="dxa"/>
            <w:shd w:val="clear" w:color="auto" w:fill="auto"/>
          </w:tcPr>
          <w:p w:rsidR="00A40A6E" w:rsidRPr="0023278E" w:rsidRDefault="00A40A6E" w:rsidP="00A40A6E">
            <w:pPr>
              <w:rPr>
                <w:sz w:val="26"/>
                <w:szCs w:val="26"/>
                <w:lang w:val="uk-UA"/>
              </w:rPr>
            </w:pPr>
            <w:r w:rsidRPr="0023278E">
              <w:rPr>
                <w:sz w:val="26"/>
                <w:szCs w:val="26"/>
                <w:lang w:val="uk-UA"/>
              </w:rPr>
              <w:t xml:space="preserve">Державний бюджет </w:t>
            </w:r>
          </w:p>
        </w:tc>
        <w:tc>
          <w:tcPr>
            <w:tcW w:w="1736" w:type="dxa"/>
            <w:shd w:val="clear" w:color="auto" w:fill="auto"/>
          </w:tcPr>
          <w:p w:rsidR="00A40A6E" w:rsidRPr="00BB5CE8" w:rsidRDefault="00A40A6E" w:rsidP="00A40A6E">
            <w:pPr>
              <w:jc w:val="center"/>
              <w:rPr>
                <w:sz w:val="26"/>
                <w:szCs w:val="26"/>
              </w:rPr>
            </w:pPr>
          </w:p>
        </w:tc>
      </w:tr>
      <w:tr w:rsidR="00A40A6E" w:rsidRPr="00A04038" w:rsidTr="009D4D30">
        <w:trPr>
          <w:trHeight w:val="196"/>
        </w:trPr>
        <w:tc>
          <w:tcPr>
            <w:tcW w:w="841" w:type="dxa"/>
            <w:vMerge/>
          </w:tcPr>
          <w:p w:rsidR="00A40A6E" w:rsidRPr="003D69D5" w:rsidDel="003F0C6C" w:rsidRDefault="00A40A6E" w:rsidP="00A40A6E">
            <w:pPr>
              <w:jc w:val="center"/>
              <w:rPr>
                <w:sz w:val="26"/>
                <w:szCs w:val="26"/>
              </w:rPr>
            </w:pPr>
          </w:p>
        </w:tc>
        <w:tc>
          <w:tcPr>
            <w:tcW w:w="5373" w:type="dxa"/>
            <w:gridSpan w:val="2"/>
            <w:vMerge/>
          </w:tcPr>
          <w:p w:rsidR="00A40A6E" w:rsidRPr="00A04038" w:rsidDel="004C6032" w:rsidRDefault="00A40A6E" w:rsidP="00A40A6E">
            <w:pPr>
              <w:rPr>
                <w:b/>
                <w:color w:val="FF0000"/>
                <w:sz w:val="26"/>
                <w:szCs w:val="26"/>
                <w:lang w:val="uk-UA"/>
              </w:rPr>
            </w:pPr>
          </w:p>
        </w:tc>
        <w:tc>
          <w:tcPr>
            <w:tcW w:w="4132" w:type="dxa"/>
            <w:gridSpan w:val="2"/>
            <w:vMerge/>
          </w:tcPr>
          <w:p w:rsidR="00A40A6E" w:rsidRPr="0023278E" w:rsidRDefault="00A40A6E" w:rsidP="00A40A6E">
            <w:pPr>
              <w:rPr>
                <w:sz w:val="26"/>
                <w:szCs w:val="26"/>
                <w:lang w:val="uk-UA"/>
              </w:rPr>
            </w:pPr>
          </w:p>
        </w:tc>
        <w:tc>
          <w:tcPr>
            <w:tcW w:w="3248" w:type="dxa"/>
            <w:shd w:val="clear" w:color="auto" w:fill="auto"/>
          </w:tcPr>
          <w:p w:rsidR="00A40A6E" w:rsidRPr="0023278E" w:rsidRDefault="00A40A6E" w:rsidP="00A40A6E">
            <w:pPr>
              <w:rPr>
                <w:sz w:val="26"/>
                <w:szCs w:val="26"/>
                <w:lang w:val="uk-UA"/>
              </w:rPr>
            </w:pPr>
            <w:r w:rsidRPr="0023278E">
              <w:rPr>
                <w:sz w:val="26"/>
                <w:szCs w:val="26"/>
                <w:lang w:val="uk-UA"/>
              </w:rPr>
              <w:t xml:space="preserve">Обласний бюджет </w:t>
            </w:r>
          </w:p>
        </w:tc>
        <w:tc>
          <w:tcPr>
            <w:tcW w:w="1736" w:type="dxa"/>
            <w:shd w:val="clear" w:color="auto" w:fill="auto"/>
          </w:tcPr>
          <w:p w:rsidR="00A40A6E" w:rsidRPr="00BB5CE8" w:rsidRDefault="00A40A6E" w:rsidP="00A40A6E">
            <w:pPr>
              <w:jc w:val="center"/>
              <w:rPr>
                <w:sz w:val="26"/>
                <w:szCs w:val="26"/>
              </w:rPr>
            </w:pPr>
          </w:p>
        </w:tc>
      </w:tr>
      <w:tr w:rsidR="00A40A6E" w:rsidRPr="00A04038" w:rsidTr="009D4D30">
        <w:trPr>
          <w:trHeight w:val="196"/>
        </w:trPr>
        <w:tc>
          <w:tcPr>
            <w:tcW w:w="841" w:type="dxa"/>
            <w:vMerge/>
          </w:tcPr>
          <w:p w:rsidR="00A40A6E" w:rsidRPr="003D69D5" w:rsidDel="003F0C6C" w:rsidRDefault="00A40A6E" w:rsidP="00A40A6E">
            <w:pPr>
              <w:jc w:val="center"/>
              <w:rPr>
                <w:sz w:val="26"/>
                <w:szCs w:val="26"/>
              </w:rPr>
            </w:pPr>
          </w:p>
        </w:tc>
        <w:tc>
          <w:tcPr>
            <w:tcW w:w="5373" w:type="dxa"/>
            <w:gridSpan w:val="2"/>
            <w:vMerge/>
          </w:tcPr>
          <w:p w:rsidR="00A40A6E" w:rsidRPr="00A04038" w:rsidDel="004C6032" w:rsidRDefault="00A40A6E" w:rsidP="00A40A6E">
            <w:pPr>
              <w:rPr>
                <w:b/>
                <w:color w:val="FF0000"/>
                <w:sz w:val="26"/>
                <w:szCs w:val="26"/>
                <w:lang w:val="uk-UA"/>
              </w:rPr>
            </w:pPr>
          </w:p>
        </w:tc>
        <w:tc>
          <w:tcPr>
            <w:tcW w:w="4132" w:type="dxa"/>
            <w:gridSpan w:val="2"/>
            <w:vMerge/>
          </w:tcPr>
          <w:p w:rsidR="00A40A6E" w:rsidRPr="0023278E" w:rsidRDefault="00A40A6E" w:rsidP="00A40A6E">
            <w:pPr>
              <w:rPr>
                <w:sz w:val="26"/>
                <w:szCs w:val="26"/>
                <w:lang w:val="uk-UA"/>
              </w:rPr>
            </w:pPr>
          </w:p>
        </w:tc>
        <w:tc>
          <w:tcPr>
            <w:tcW w:w="3248" w:type="dxa"/>
            <w:shd w:val="clear" w:color="auto" w:fill="auto"/>
          </w:tcPr>
          <w:p w:rsidR="00A40A6E" w:rsidRPr="0023278E" w:rsidRDefault="00A40A6E" w:rsidP="00A40A6E">
            <w:pPr>
              <w:rPr>
                <w:sz w:val="26"/>
                <w:szCs w:val="26"/>
                <w:lang w:val="uk-UA"/>
              </w:rPr>
            </w:pPr>
            <w:r w:rsidRPr="0023278E">
              <w:rPr>
                <w:sz w:val="26"/>
                <w:szCs w:val="26"/>
                <w:lang w:val="uk-UA"/>
              </w:rPr>
              <w:t>Місцевий бюджет</w:t>
            </w:r>
          </w:p>
        </w:tc>
        <w:tc>
          <w:tcPr>
            <w:tcW w:w="1736" w:type="dxa"/>
            <w:shd w:val="clear" w:color="auto" w:fill="auto"/>
          </w:tcPr>
          <w:p w:rsidR="00A40A6E" w:rsidRPr="00BB5CE8" w:rsidRDefault="0071081B" w:rsidP="00A40A6E">
            <w:pPr>
              <w:jc w:val="center"/>
              <w:rPr>
                <w:sz w:val="26"/>
                <w:szCs w:val="26"/>
                <w:lang w:val="uk-UA"/>
              </w:rPr>
            </w:pPr>
            <w:r w:rsidRPr="00BB5CE8">
              <w:rPr>
                <w:sz w:val="26"/>
                <w:szCs w:val="26"/>
                <w:lang w:val="uk-UA"/>
              </w:rPr>
              <w:t>8000,0</w:t>
            </w:r>
          </w:p>
        </w:tc>
      </w:tr>
      <w:tr w:rsidR="00A40A6E" w:rsidRPr="00A04038" w:rsidTr="009D4D30">
        <w:trPr>
          <w:trHeight w:val="196"/>
        </w:trPr>
        <w:tc>
          <w:tcPr>
            <w:tcW w:w="841" w:type="dxa"/>
            <w:vMerge/>
          </w:tcPr>
          <w:p w:rsidR="00A40A6E" w:rsidRPr="003D69D5" w:rsidDel="003F0C6C" w:rsidRDefault="00A40A6E" w:rsidP="00A40A6E">
            <w:pPr>
              <w:jc w:val="center"/>
              <w:rPr>
                <w:sz w:val="26"/>
                <w:szCs w:val="26"/>
              </w:rPr>
            </w:pPr>
          </w:p>
        </w:tc>
        <w:tc>
          <w:tcPr>
            <w:tcW w:w="5373" w:type="dxa"/>
            <w:gridSpan w:val="2"/>
            <w:vMerge/>
          </w:tcPr>
          <w:p w:rsidR="00A40A6E" w:rsidRPr="00A04038" w:rsidDel="004C6032" w:rsidRDefault="00A40A6E" w:rsidP="00A40A6E">
            <w:pPr>
              <w:rPr>
                <w:b/>
                <w:color w:val="FF0000"/>
                <w:sz w:val="26"/>
                <w:szCs w:val="26"/>
                <w:lang w:val="uk-UA"/>
              </w:rPr>
            </w:pPr>
          </w:p>
        </w:tc>
        <w:tc>
          <w:tcPr>
            <w:tcW w:w="4132" w:type="dxa"/>
            <w:gridSpan w:val="2"/>
            <w:vMerge/>
          </w:tcPr>
          <w:p w:rsidR="00A40A6E" w:rsidRPr="0023278E" w:rsidRDefault="00A40A6E" w:rsidP="00A40A6E">
            <w:pPr>
              <w:rPr>
                <w:sz w:val="26"/>
                <w:szCs w:val="26"/>
                <w:lang w:val="uk-UA"/>
              </w:rPr>
            </w:pPr>
          </w:p>
        </w:tc>
        <w:tc>
          <w:tcPr>
            <w:tcW w:w="3248" w:type="dxa"/>
            <w:shd w:val="clear" w:color="auto" w:fill="auto"/>
          </w:tcPr>
          <w:p w:rsidR="00A40A6E" w:rsidRPr="0023278E" w:rsidRDefault="00A40A6E" w:rsidP="00A40A6E">
            <w:pPr>
              <w:rPr>
                <w:sz w:val="26"/>
                <w:szCs w:val="26"/>
                <w:lang w:val="uk-UA"/>
              </w:rPr>
            </w:pPr>
            <w:r w:rsidRPr="0023278E">
              <w:rPr>
                <w:sz w:val="26"/>
                <w:szCs w:val="26"/>
                <w:lang w:val="uk-UA"/>
              </w:rPr>
              <w:t>Інші джерела</w:t>
            </w:r>
          </w:p>
        </w:tc>
        <w:tc>
          <w:tcPr>
            <w:tcW w:w="1736" w:type="dxa"/>
            <w:shd w:val="clear" w:color="auto" w:fill="auto"/>
          </w:tcPr>
          <w:p w:rsidR="00A40A6E" w:rsidRPr="00BB5CE8" w:rsidRDefault="00A40A6E" w:rsidP="00A40A6E">
            <w:pPr>
              <w:jc w:val="center"/>
              <w:rPr>
                <w:sz w:val="26"/>
                <w:szCs w:val="26"/>
              </w:rPr>
            </w:pPr>
          </w:p>
        </w:tc>
      </w:tr>
      <w:tr w:rsidR="00A40A6E" w:rsidRPr="00A04038" w:rsidTr="009D4D30">
        <w:trPr>
          <w:trHeight w:val="196"/>
        </w:trPr>
        <w:tc>
          <w:tcPr>
            <w:tcW w:w="841" w:type="dxa"/>
            <w:vMerge w:val="restart"/>
          </w:tcPr>
          <w:p w:rsidR="00A40A6E" w:rsidRPr="003D69D5" w:rsidDel="003F0C6C" w:rsidRDefault="003D69D5" w:rsidP="00A40A6E">
            <w:pPr>
              <w:jc w:val="center"/>
              <w:rPr>
                <w:sz w:val="26"/>
                <w:szCs w:val="26"/>
                <w:lang w:val="uk-UA"/>
              </w:rPr>
            </w:pPr>
            <w:r w:rsidRPr="003D69D5">
              <w:rPr>
                <w:sz w:val="26"/>
                <w:szCs w:val="26"/>
                <w:lang w:val="uk-UA"/>
              </w:rPr>
              <w:t>5</w:t>
            </w:r>
            <w:r w:rsidR="00A40A6E" w:rsidRPr="003D69D5">
              <w:rPr>
                <w:sz w:val="26"/>
                <w:szCs w:val="26"/>
                <w:lang w:val="uk-UA"/>
              </w:rPr>
              <w:t>.</w:t>
            </w:r>
          </w:p>
        </w:tc>
        <w:tc>
          <w:tcPr>
            <w:tcW w:w="5373" w:type="dxa"/>
            <w:gridSpan w:val="2"/>
            <w:vMerge w:val="restart"/>
          </w:tcPr>
          <w:p w:rsidR="0071081B" w:rsidRDefault="0023278E" w:rsidP="00A40A6E">
            <w:pPr>
              <w:rPr>
                <w:sz w:val="26"/>
                <w:szCs w:val="26"/>
                <w:lang w:val="uk-UA"/>
              </w:rPr>
            </w:pPr>
            <w:r w:rsidRPr="00626EC8">
              <w:rPr>
                <w:sz w:val="26"/>
                <w:szCs w:val="26"/>
                <w:lang w:val="uk-UA"/>
              </w:rPr>
              <w:t>Нове будівництво підземного  безпечного освітнього  простору в Андріївському  ліцеї Карпівської сільської ради Криворізького району  Дніпропетровської області</w:t>
            </w:r>
          </w:p>
          <w:p w:rsidR="00A40A6E" w:rsidRPr="00626EC8" w:rsidRDefault="0071081B" w:rsidP="00A40A6E">
            <w:pPr>
              <w:rPr>
                <w:sz w:val="26"/>
                <w:szCs w:val="26"/>
                <w:lang w:val="uk-UA"/>
              </w:rPr>
            </w:pPr>
            <w:r>
              <w:rPr>
                <w:sz w:val="26"/>
                <w:szCs w:val="26"/>
                <w:lang w:val="uk-UA"/>
              </w:rPr>
              <w:t>(у т.ч. ПКД)</w:t>
            </w:r>
          </w:p>
        </w:tc>
        <w:tc>
          <w:tcPr>
            <w:tcW w:w="4132" w:type="dxa"/>
            <w:gridSpan w:val="2"/>
            <w:vMerge w:val="restart"/>
          </w:tcPr>
          <w:p w:rsidR="00A40A6E" w:rsidRPr="00626EC8" w:rsidRDefault="00A40A6E" w:rsidP="00A40A6E">
            <w:pPr>
              <w:rPr>
                <w:sz w:val="26"/>
                <w:szCs w:val="26"/>
                <w:lang w:val="uk-UA"/>
              </w:rPr>
            </w:pPr>
            <w:r w:rsidRPr="00626EC8">
              <w:rPr>
                <w:sz w:val="26"/>
                <w:szCs w:val="26"/>
                <w:lang w:val="uk-UA"/>
              </w:rPr>
              <w:t>Відділ освіти, молоді і спорту Карпівської сільської ради</w:t>
            </w:r>
          </w:p>
        </w:tc>
        <w:tc>
          <w:tcPr>
            <w:tcW w:w="3248" w:type="dxa"/>
            <w:shd w:val="clear" w:color="auto" w:fill="auto"/>
          </w:tcPr>
          <w:p w:rsidR="00A40A6E" w:rsidRPr="00626EC8" w:rsidRDefault="00A40A6E" w:rsidP="00A40A6E">
            <w:pPr>
              <w:rPr>
                <w:sz w:val="26"/>
                <w:szCs w:val="26"/>
                <w:lang w:val="uk-UA"/>
              </w:rPr>
            </w:pPr>
            <w:r w:rsidRPr="00626EC8">
              <w:rPr>
                <w:sz w:val="26"/>
                <w:szCs w:val="26"/>
                <w:lang w:val="uk-UA"/>
              </w:rPr>
              <w:t xml:space="preserve">Загальний обсяг у т.ч. </w:t>
            </w:r>
          </w:p>
        </w:tc>
        <w:tc>
          <w:tcPr>
            <w:tcW w:w="1736" w:type="dxa"/>
            <w:shd w:val="clear" w:color="auto" w:fill="auto"/>
          </w:tcPr>
          <w:p w:rsidR="00A40A6E" w:rsidRPr="00BB5CE8" w:rsidRDefault="0071081B" w:rsidP="00A40A6E">
            <w:pPr>
              <w:jc w:val="center"/>
              <w:rPr>
                <w:sz w:val="26"/>
                <w:szCs w:val="26"/>
                <w:lang w:val="uk-UA"/>
              </w:rPr>
            </w:pPr>
            <w:r w:rsidRPr="00BB5CE8">
              <w:rPr>
                <w:sz w:val="26"/>
                <w:szCs w:val="26"/>
                <w:lang w:val="uk-UA"/>
              </w:rPr>
              <w:t>8000,0</w:t>
            </w:r>
          </w:p>
        </w:tc>
      </w:tr>
      <w:tr w:rsidR="00665B82" w:rsidRPr="00A04038" w:rsidTr="009D4D30">
        <w:trPr>
          <w:trHeight w:val="196"/>
        </w:trPr>
        <w:tc>
          <w:tcPr>
            <w:tcW w:w="841" w:type="dxa"/>
            <w:vMerge/>
          </w:tcPr>
          <w:p w:rsidR="00665B82" w:rsidRPr="003D69D5" w:rsidDel="003F0C6C" w:rsidRDefault="00665B82" w:rsidP="00665B82">
            <w:pPr>
              <w:jc w:val="center"/>
              <w:rPr>
                <w:sz w:val="26"/>
                <w:szCs w:val="26"/>
              </w:rPr>
            </w:pPr>
          </w:p>
        </w:tc>
        <w:tc>
          <w:tcPr>
            <w:tcW w:w="5373" w:type="dxa"/>
            <w:gridSpan w:val="2"/>
            <w:vMerge/>
          </w:tcPr>
          <w:p w:rsidR="00665B82" w:rsidRPr="00626EC8" w:rsidDel="004C6032" w:rsidRDefault="00665B82" w:rsidP="00665B82">
            <w:pPr>
              <w:rPr>
                <w:b/>
                <w:sz w:val="26"/>
                <w:szCs w:val="26"/>
                <w:lang w:val="uk-UA"/>
              </w:rPr>
            </w:pPr>
          </w:p>
        </w:tc>
        <w:tc>
          <w:tcPr>
            <w:tcW w:w="4132" w:type="dxa"/>
            <w:gridSpan w:val="2"/>
            <w:vMerge/>
          </w:tcPr>
          <w:p w:rsidR="00665B82" w:rsidRPr="00626EC8" w:rsidRDefault="00665B82" w:rsidP="00665B82">
            <w:pPr>
              <w:rPr>
                <w:sz w:val="26"/>
                <w:szCs w:val="26"/>
                <w:lang w:val="uk-UA"/>
              </w:rPr>
            </w:pPr>
          </w:p>
        </w:tc>
        <w:tc>
          <w:tcPr>
            <w:tcW w:w="3248" w:type="dxa"/>
            <w:shd w:val="clear" w:color="auto" w:fill="auto"/>
          </w:tcPr>
          <w:p w:rsidR="00665B82" w:rsidRPr="00626EC8" w:rsidRDefault="00665B82" w:rsidP="00665B82">
            <w:pPr>
              <w:rPr>
                <w:sz w:val="26"/>
                <w:szCs w:val="26"/>
                <w:lang w:val="uk-UA"/>
              </w:rPr>
            </w:pPr>
            <w:r w:rsidRPr="00626EC8">
              <w:rPr>
                <w:sz w:val="26"/>
                <w:szCs w:val="26"/>
                <w:lang w:val="uk-UA"/>
              </w:rPr>
              <w:t xml:space="preserve">Державний бюджет </w:t>
            </w:r>
          </w:p>
        </w:tc>
        <w:tc>
          <w:tcPr>
            <w:tcW w:w="1736" w:type="dxa"/>
            <w:shd w:val="clear" w:color="auto" w:fill="auto"/>
          </w:tcPr>
          <w:p w:rsidR="00665B82" w:rsidRPr="00BB5CE8" w:rsidRDefault="00665B82" w:rsidP="00665B82">
            <w:pPr>
              <w:jc w:val="center"/>
              <w:rPr>
                <w:sz w:val="26"/>
                <w:szCs w:val="26"/>
              </w:rPr>
            </w:pPr>
          </w:p>
        </w:tc>
      </w:tr>
      <w:tr w:rsidR="00665B82" w:rsidRPr="00A04038" w:rsidTr="009D4D30">
        <w:trPr>
          <w:trHeight w:val="196"/>
        </w:trPr>
        <w:tc>
          <w:tcPr>
            <w:tcW w:w="841" w:type="dxa"/>
            <w:vMerge/>
          </w:tcPr>
          <w:p w:rsidR="00665B82" w:rsidRPr="003D69D5" w:rsidDel="003F0C6C" w:rsidRDefault="00665B82" w:rsidP="00665B82">
            <w:pPr>
              <w:jc w:val="center"/>
              <w:rPr>
                <w:sz w:val="26"/>
                <w:szCs w:val="26"/>
              </w:rPr>
            </w:pPr>
          </w:p>
        </w:tc>
        <w:tc>
          <w:tcPr>
            <w:tcW w:w="5373" w:type="dxa"/>
            <w:gridSpan w:val="2"/>
            <w:vMerge/>
          </w:tcPr>
          <w:p w:rsidR="00665B82" w:rsidRPr="00626EC8" w:rsidDel="004C6032" w:rsidRDefault="00665B82" w:rsidP="00665B82">
            <w:pPr>
              <w:rPr>
                <w:b/>
                <w:sz w:val="26"/>
                <w:szCs w:val="26"/>
                <w:lang w:val="uk-UA"/>
              </w:rPr>
            </w:pPr>
          </w:p>
        </w:tc>
        <w:tc>
          <w:tcPr>
            <w:tcW w:w="4132" w:type="dxa"/>
            <w:gridSpan w:val="2"/>
            <w:vMerge/>
          </w:tcPr>
          <w:p w:rsidR="00665B82" w:rsidRPr="00626EC8" w:rsidRDefault="00665B82" w:rsidP="00665B82">
            <w:pPr>
              <w:rPr>
                <w:sz w:val="26"/>
                <w:szCs w:val="26"/>
                <w:lang w:val="uk-UA"/>
              </w:rPr>
            </w:pPr>
          </w:p>
        </w:tc>
        <w:tc>
          <w:tcPr>
            <w:tcW w:w="3248" w:type="dxa"/>
            <w:shd w:val="clear" w:color="auto" w:fill="auto"/>
          </w:tcPr>
          <w:p w:rsidR="00665B82" w:rsidRPr="00626EC8" w:rsidRDefault="00665B82" w:rsidP="00665B82">
            <w:pPr>
              <w:rPr>
                <w:sz w:val="26"/>
                <w:szCs w:val="26"/>
                <w:lang w:val="uk-UA"/>
              </w:rPr>
            </w:pPr>
            <w:r w:rsidRPr="00626EC8">
              <w:rPr>
                <w:sz w:val="26"/>
                <w:szCs w:val="26"/>
                <w:lang w:val="uk-UA"/>
              </w:rPr>
              <w:t xml:space="preserve">Обласний бюджет </w:t>
            </w:r>
          </w:p>
        </w:tc>
        <w:tc>
          <w:tcPr>
            <w:tcW w:w="1736" w:type="dxa"/>
            <w:shd w:val="clear" w:color="auto" w:fill="auto"/>
          </w:tcPr>
          <w:p w:rsidR="00665B82" w:rsidRPr="00BB5CE8" w:rsidRDefault="00665B82" w:rsidP="00665B82">
            <w:pPr>
              <w:jc w:val="center"/>
              <w:rPr>
                <w:sz w:val="26"/>
                <w:szCs w:val="26"/>
              </w:rPr>
            </w:pPr>
          </w:p>
        </w:tc>
      </w:tr>
      <w:tr w:rsidR="00665B82" w:rsidRPr="00A04038" w:rsidTr="009D4D30">
        <w:trPr>
          <w:trHeight w:val="196"/>
        </w:trPr>
        <w:tc>
          <w:tcPr>
            <w:tcW w:w="841" w:type="dxa"/>
            <w:vMerge/>
          </w:tcPr>
          <w:p w:rsidR="00665B82" w:rsidRPr="003D69D5" w:rsidDel="003F0C6C" w:rsidRDefault="00665B82" w:rsidP="00665B82">
            <w:pPr>
              <w:jc w:val="center"/>
              <w:rPr>
                <w:sz w:val="26"/>
                <w:szCs w:val="26"/>
              </w:rPr>
            </w:pPr>
          </w:p>
        </w:tc>
        <w:tc>
          <w:tcPr>
            <w:tcW w:w="5373" w:type="dxa"/>
            <w:gridSpan w:val="2"/>
            <w:vMerge/>
          </w:tcPr>
          <w:p w:rsidR="00665B82" w:rsidRPr="00626EC8" w:rsidDel="004C6032" w:rsidRDefault="00665B82" w:rsidP="00665B82">
            <w:pPr>
              <w:rPr>
                <w:b/>
                <w:sz w:val="26"/>
                <w:szCs w:val="26"/>
                <w:lang w:val="uk-UA"/>
              </w:rPr>
            </w:pPr>
          </w:p>
        </w:tc>
        <w:tc>
          <w:tcPr>
            <w:tcW w:w="4132" w:type="dxa"/>
            <w:gridSpan w:val="2"/>
            <w:vMerge/>
          </w:tcPr>
          <w:p w:rsidR="00665B82" w:rsidRPr="00626EC8" w:rsidRDefault="00665B82" w:rsidP="00665B82">
            <w:pPr>
              <w:rPr>
                <w:sz w:val="26"/>
                <w:szCs w:val="26"/>
                <w:lang w:val="uk-UA"/>
              </w:rPr>
            </w:pPr>
          </w:p>
        </w:tc>
        <w:tc>
          <w:tcPr>
            <w:tcW w:w="3248" w:type="dxa"/>
            <w:shd w:val="clear" w:color="auto" w:fill="auto"/>
          </w:tcPr>
          <w:p w:rsidR="00665B82" w:rsidRPr="00626EC8" w:rsidRDefault="00665B82" w:rsidP="00665B82">
            <w:pPr>
              <w:rPr>
                <w:sz w:val="26"/>
                <w:szCs w:val="26"/>
                <w:lang w:val="uk-UA"/>
              </w:rPr>
            </w:pPr>
            <w:r w:rsidRPr="00626EC8">
              <w:rPr>
                <w:sz w:val="26"/>
                <w:szCs w:val="26"/>
                <w:lang w:val="uk-UA"/>
              </w:rPr>
              <w:t>Місцевий бюджет</w:t>
            </w:r>
          </w:p>
        </w:tc>
        <w:tc>
          <w:tcPr>
            <w:tcW w:w="1736" w:type="dxa"/>
            <w:shd w:val="clear" w:color="auto" w:fill="auto"/>
          </w:tcPr>
          <w:p w:rsidR="00665B82" w:rsidRPr="00BB5CE8" w:rsidRDefault="0071081B" w:rsidP="00665B82">
            <w:pPr>
              <w:jc w:val="center"/>
              <w:rPr>
                <w:sz w:val="26"/>
                <w:szCs w:val="26"/>
                <w:lang w:val="uk-UA"/>
              </w:rPr>
            </w:pPr>
            <w:r w:rsidRPr="00BB5CE8">
              <w:rPr>
                <w:sz w:val="26"/>
                <w:szCs w:val="26"/>
                <w:lang w:val="uk-UA"/>
              </w:rPr>
              <w:t>8000,0</w:t>
            </w:r>
          </w:p>
        </w:tc>
      </w:tr>
      <w:tr w:rsidR="00665B82" w:rsidRPr="00A04038" w:rsidTr="009D4D30">
        <w:trPr>
          <w:trHeight w:val="196"/>
        </w:trPr>
        <w:tc>
          <w:tcPr>
            <w:tcW w:w="841" w:type="dxa"/>
            <w:vMerge/>
          </w:tcPr>
          <w:p w:rsidR="00665B82" w:rsidRPr="003D69D5" w:rsidDel="003F0C6C" w:rsidRDefault="00665B82" w:rsidP="00665B82">
            <w:pPr>
              <w:jc w:val="center"/>
              <w:rPr>
                <w:sz w:val="26"/>
                <w:szCs w:val="26"/>
              </w:rPr>
            </w:pPr>
          </w:p>
        </w:tc>
        <w:tc>
          <w:tcPr>
            <w:tcW w:w="5373" w:type="dxa"/>
            <w:gridSpan w:val="2"/>
            <w:vMerge/>
          </w:tcPr>
          <w:p w:rsidR="00665B82" w:rsidRPr="00626EC8" w:rsidDel="004C6032" w:rsidRDefault="00665B82" w:rsidP="00665B82">
            <w:pPr>
              <w:rPr>
                <w:b/>
                <w:sz w:val="26"/>
                <w:szCs w:val="26"/>
                <w:lang w:val="uk-UA"/>
              </w:rPr>
            </w:pPr>
          </w:p>
        </w:tc>
        <w:tc>
          <w:tcPr>
            <w:tcW w:w="4132" w:type="dxa"/>
            <w:gridSpan w:val="2"/>
            <w:vMerge/>
          </w:tcPr>
          <w:p w:rsidR="00665B82" w:rsidRPr="00626EC8" w:rsidRDefault="00665B82" w:rsidP="00665B82">
            <w:pPr>
              <w:rPr>
                <w:sz w:val="26"/>
                <w:szCs w:val="26"/>
                <w:lang w:val="uk-UA"/>
              </w:rPr>
            </w:pPr>
          </w:p>
        </w:tc>
        <w:tc>
          <w:tcPr>
            <w:tcW w:w="3248" w:type="dxa"/>
            <w:shd w:val="clear" w:color="auto" w:fill="auto"/>
          </w:tcPr>
          <w:p w:rsidR="00665B82" w:rsidRPr="00626EC8" w:rsidRDefault="00665B82" w:rsidP="00665B82">
            <w:pPr>
              <w:rPr>
                <w:sz w:val="26"/>
                <w:szCs w:val="26"/>
                <w:lang w:val="uk-UA"/>
              </w:rPr>
            </w:pPr>
            <w:r w:rsidRPr="00626EC8">
              <w:rPr>
                <w:sz w:val="26"/>
                <w:szCs w:val="26"/>
                <w:lang w:val="uk-UA"/>
              </w:rPr>
              <w:t>Інші джерела</w:t>
            </w:r>
          </w:p>
        </w:tc>
        <w:tc>
          <w:tcPr>
            <w:tcW w:w="1736" w:type="dxa"/>
            <w:shd w:val="clear" w:color="auto" w:fill="auto"/>
          </w:tcPr>
          <w:p w:rsidR="00665B82" w:rsidRPr="00BB5CE8" w:rsidRDefault="00665B82" w:rsidP="00665B82">
            <w:pPr>
              <w:jc w:val="center"/>
              <w:rPr>
                <w:sz w:val="26"/>
                <w:szCs w:val="26"/>
              </w:rPr>
            </w:pPr>
          </w:p>
        </w:tc>
      </w:tr>
      <w:tr w:rsidR="00B3124E" w:rsidRPr="00B3124E" w:rsidTr="009D4D30">
        <w:trPr>
          <w:trHeight w:val="196"/>
        </w:trPr>
        <w:tc>
          <w:tcPr>
            <w:tcW w:w="841" w:type="dxa"/>
            <w:vMerge w:val="restart"/>
          </w:tcPr>
          <w:p w:rsidR="00B3124E" w:rsidRPr="003D69D5" w:rsidDel="003F0C6C" w:rsidRDefault="003D69D5" w:rsidP="00B3124E">
            <w:pPr>
              <w:jc w:val="center"/>
              <w:rPr>
                <w:sz w:val="26"/>
                <w:szCs w:val="26"/>
                <w:lang w:val="uk-UA"/>
              </w:rPr>
            </w:pPr>
            <w:r w:rsidRPr="003D69D5">
              <w:rPr>
                <w:sz w:val="26"/>
                <w:szCs w:val="26"/>
                <w:lang w:val="uk-UA"/>
              </w:rPr>
              <w:t>6.</w:t>
            </w:r>
          </w:p>
        </w:tc>
        <w:tc>
          <w:tcPr>
            <w:tcW w:w="5373" w:type="dxa"/>
            <w:gridSpan w:val="2"/>
            <w:vMerge w:val="restart"/>
          </w:tcPr>
          <w:p w:rsidR="00B3124E" w:rsidRPr="00B3124E" w:rsidDel="004C6032" w:rsidRDefault="00B3124E" w:rsidP="00B3124E">
            <w:pPr>
              <w:rPr>
                <w:sz w:val="26"/>
                <w:szCs w:val="26"/>
                <w:lang w:val="uk-UA"/>
              </w:rPr>
            </w:pPr>
            <w:r w:rsidRPr="00B3124E">
              <w:rPr>
                <w:sz w:val="26"/>
                <w:szCs w:val="26"/>
                <w:lang w:val="uk-UA"/>
              </w:rPr>
              <w:t>Нове будівництво підземного  безпечного освіт</w:t>
            </w:r>
            <w:r>
              <w:rPr>
                <w:sz w:val="26"/>
                <w:szCs w:val="26"/>
                <w:lang w:val="uk-UA"/>
              </w:rPr>
              <w:t>нього  простору в Червонівській гімназії Карпівського ліцею</w:t>
            </w:r>
            <w:r w:rsidRPr="00B3124E">
              <w:rPr>
                <w:sz w:val="26"/>
                <w:szCs w:val="26"/>
                <w:lang w:val="uk-UA"/>
              </w:rPr>
              <w:t xml:space="preserve"> Карпівської сільської ради Криворізького району  Дніпропетровської області</w:t>
            </w:r>
            <w:r w:rsidR="0071081B">
              <w:rPr>
                <w:sz w:val="26"/>
                <w:szCs w:val="26"/>
                <w:lang w:val="uk-UA"/>
              </w:rPr>
              <w:t xml:space="preserve">  (у т.ч. ПКД)</w:t>
            </w:r>
          </w:p>
        </w:tc>
        <w:tc>
          <w:tcPr>
            <w:tcW w:w="4132" w:type="dxa"/>
            <w:gridSpan w:val="2"/>
            <w:vMerge w:val="restart"/>
          </w:tcPr>
          <w:p w:rsidR="00B3124E" w:rsidRPr="00626EC8" w:rsidRDefault="00B3124E" w:rsidP="00B3124E">
            <w:pPr>
              <w:rPr>
                <w:sz w:val="26"/>
                <w:szCs w:val="26"/>
                <w:lang w:val="uk-UA"/>
              </w:rPr>
            </w:pPr>
            <w:r w:rsidRPr="00B3124E">
              <w:rPr>
                <w:sz w:val="26"/>
                <w:szCs w:val="26"/>
                <w:lang w:val="uk-UA"/>
              </w:rPr>
              <w:t>Відділ освіти, молоді і спорту Карпівської сільської ради</w:t>
            </w:r>
          </w:p>
        </w:tc>
        <w:tc>
          <w:tcPr>
            <w:tcW w:w="3248" w:type="dxa"/>
            <w:shd w:val="clear" w:color="auto" w:fill="auto"/>
          </w:tcPr>
          <w:p w:rsidR="00B3124E" w:rsidRPr="00C776ED" w:rsidRDefault="00B3124E" w:rsidP="00B3124E">
            <w:r w:rsidRPr="00C776ED">
              <w:t xml:space="preserve">Загальний обсяг у т.ч. </w:t>
            </w:r>
          </w:p>
        </w:tc>
        <w:tc>
          <w:tcPr>
            <w:tcW w:w="1736" w:type="dxa"/>
            <w:shd w:val="clear" w:color="auto" w:fill="auto"/>
          </w:tcPr>
          <w:p w:rsidR="00B3124E" w:rsidRPr="00BB5CE8" w:rsidRDefault="00BB5CE8" w:rsidP="00B3124E">
            <w:pPr>
              <w:jc w:val="center"/>
              <w:rPr>
                <w:sz w:val="26"/>
                <w:szCs w:val="26"/>
                <w:lang w:val="uk-UA"/>
              </w:rPr>
            </w:pPr>
            <w:r w:rsidRPr="00BB5CE8">
              <w:rPr>
                <w:sz w:val="26"/>
                <w:szCs w:val="26"/>
                <w:lang w:val="uk-UA"/>
              </w:rPr>
              <w:t>5300,0</w:t>
            </w:r>
          </w:p>
        </w:tc>
      </w:tr>
      <w:tr w:rsidR="00B3124E" w:rsidRPr="00B3124E" w:rsidTr="009D4D30">
        <w:trPr>
          <w:trHeight w:val="196"/>
        </w:trPr>
        <w:tc>
          <w:tcPr>
            <w:tcW w:w="841" w:type="dxa"/>
            <w:vMerge/>
          </w:tcPr>
          <w:p w:rsidR="00B3124E" w:rsidRPr="00B3124E" w:rsidDel="003F0C6C" w:rsidRDefault="00B3124E" w:rsidP="00B3124E">
            <w:pPr>
              <w:jc w:val="center"/>
              <w:rPr>
                <w:color w:val="FF0000"/>
                <w:sz w:val="26"/>
                <w:szCs w:val="26"/>
                <w:lang w:val="uk-UA"/>
              </w:rPr>
            </w:pPr>
          </w:p>
        </w:tc>
        <w:tc>
          <w:tcPr>
            <w:tcW w:w="5373" w:type="dxa"/>
            <w:gridSpan w:val="2"/>
            <w:vMerge/>
          </w:tcPr>
          <w:p w:rsidR="00B3124E" w:rsidRPr="00626EC8" w:rsidDel="004C6032" w:rsidRDefault="00B3124E" w:rsidP="00B3124E">
            <w:pPr>
              <w:rPr>
                <w:b/>
                <w:sz w:val="26"/>
                <w:szCs w:val="26"/>
                <w:lang w:val="uk-UA"/>
              </w:rPr>
            </w:pPr>
          </w:p>
        </w:tc>
        <w:tc>
          <w:tcPr>
            <w:tcW w:w="4132" w:type="dxa"/>
            <w:gridSpan w:val="2"/>
            <w:vMerge/>
          </w:tcPr>
          <w:p w:rsidR="00B3124E" w:rsidRPr="00626EC8" w:rsidRDefault="00B3124E" w:rsidP="00B3124E">
            <w:pPr>
              <w:rPr>
                <w:sz w:val="26"/>
                <w:szCs w:val="26"/>
                <w:lang w:val="uk-UA"/>
              </w:rPr>
            </w:pPr>
          </w:p>
        </w:tc>
        <w:tc>
          <w:tcPr>
            <w:tcW w:w="3248" w:type="dxa"/>
            <w:shd w:val="clear" w:color="auto" w:fill="auto"/>
          </w:tcPr>
          <w:p w:rsidR="00B3124E" w:rsidRPr="00C776ED" w:rsidRDefault="00B3124E" w:rsidP="00B3124E">
            <w:r w:rsidRPr="00C776ED">
              <w:t xml:space="preserve">Державний бюджет </w:t>
            </w:r>
          </w:p>
        </w:tc>
        <w:tc>
          <w:tcPr>
            <w:tcW w:w="1736" w:type="dxa"/>
            <w:shd w:val="clear" w:color="auto" w:fill="auto"/>
          </w:tcPr>
          <w:p w:rsidR="00B3124E" w:rsidRPr="00BB5CE8" w:rsidRDefault="00B3124E" w:rsidP="00B3124E">
            <w:pPr>
              <w:jc w:val="center"/>
              <w:rPr>
                <w:sz w:val="26"/>
                <w:szCs w:val="26"/>
                <w:lang w:val="uk-UA"/>
              </w:rPr>
            </w:pPr>
          </w:p>
        </w:tc>
      </w:tr>
      <w:tr w:rsidR="00B3124E" w:rsidRPr="00B3124E" w:rsidTr="009D4D30">
        <w:trPr>
          <w:trHeight w:val="196"/>
        </w:trPr>
        <w:tc>
          <w:tcPr>
            <w:tcW w:w="841" w:type="dxa"/>
            <w:vMerge/>
          </w:tcPr>
          <w:p w:rsidR="00B3124E" w:rsidRPr="00B3124E" w:rsidDel="003F0C6C" w:rsidRDefault="00B3124E" w:rsidP="00B3124E">
            <w:pPr>
              <w:jc w:val="center"/>
              <w:rPr>
                <w:color w:val="FF0000"/>
                <w:sz w:val="26"/>
                <w:szCs w:val="26"/>
                <w:lang w:val="uk-UA"/>
              </w:rPr>
            </w:pPr>
          </w:p>
        </w:tc>
        <w:tc>
          <w:tcPr>
            <w:tcW w:w="5373" w:type="dxa"/>
            <w:gridSpan w:val="2"/>
            <w:vMerge/>
          </w:tcPr>
          <w:p w:rsidR="00B3124E" w:rsidRPr="00626EC8" w:rsidDel="004C6032" w:rsidRDefault="00B3124E" w:rsidP="00B3124E">
            <w:pPr>
              <w:rPr>
                <w:b/>
                <w:sz w:val="26"/>
                <w:szCs w:val="26"/>
                <w:lang w:val="uk-UA"/>
              </w:rPr>
            </w:pPr>
          </w:p>
        </w:tc>
        <w:tc>
          <w:tcPr>
            <w:tcW w:w="4132" w:type="dxa"/>
            <w:gridSpan w:val="2"/>
            <w:vMerge/>
          </w:tcPr>
          <w:p w:rsidR="00B3124E" w:rsidRPr="00626EC8" w:rsidRDefault="00B3124E" w:rsidP="00B3124E">
            <w:pPr>
              <w:rPr>
                <w:sz w:val="26"/>
                <w:szCs w:val="26"/>
                <w:lang w:val="uk-UA"/>
              </w:rPr>
            </w:pPr>
          </w:p>
        </w:tc>
        <w:tc>
          <w:tcPr>
            <w:tcW w:w="3248" w:type="dxa"/>
            <w:shd w:val="clear" w:color="auto" w:fill="auto"/>
          </w:tcPr>
          <w:p w:rsidR="00B3124E" w:rsidRPr="00C776ED" w:rsidRDefault="00B3124E" w:rsidP="00B3124E">
            <w:r w:rsidRPr="00C776ED">
              <w:t xml:space="preserve">Обласний бюджет </w:t>
            </w:r>
          </w:p>
        </w:tc>
        <w:tc>
          <w:tcPr>
            <w:tcW w:w="1736" w:type="dxa"/>
            <w:shd w:val="clear" w:color="auto" w:fill="auto"/>
          </w:tcPr>
          <w:p w:rsidR="00B3124E" w:rsidRPr="00BB5CE8" w:rsidRDefault="00B3124E" w:rsidP="00B3124E">
            <w:pPr>
              <w:jc w:val="center"/>
              <w:rPr>
                <w:sz w:val="26"/>
                <w:szCs w:val="26"/>
                <w:lang w:val="uk-UA"/>
              </w:rPr>
            </w:pPr>
          </w:p>
        </w:tc>
      </w:tr>
      <w:tr w:rsidR="00B3124E" w:rsidRPr="00B3124E" w:rsidTr="009D4D30">
        <w:trPr>
          <w:trHeight w:val="196"/>
        </w:trPr>
        <w:tc>
          <w:tcPr>
            <w:tcW w:w="841" w:type="dxa"/>
            <w:vMerge/>
          </w:tcPr>
          <w:p w:rsidR="00B3124E" w:rsidRPr="00B3124E" w:rsidDel="003F0C6C" w:rsidRDefault="00B3124E" w:rsidP="00B3124E">
            <w:pPr>
              <w:jc w:val="center"/>
              <w:rPr>
                <w:color w:val="FF0000"/>
                <w:sz w:val="26"/>
                <w:szCs w:val="26"/>
                <w:lang w:val="uk-UA"/>
              </w:rPr>
            </w:pPr>
          </w:p>
        </w:tc>
        <w:tc>
          <w:tcPr>
            <w:tcW w:w="5373" w:type="dxa"/>
            <w:gridSpan w:val="2"/>
            <w:vMerge/>
          </w:tcPr>
          <w:p w:rsidR="00B3124E" w:rsidRPr="00626EC8" w:rsidDel="004C6032" w:rsidRDefault="00B3124E" w:rsidP="00B3124E">
            <w:pPr>
              <w:rPr>
                <w:b/>
                <w:sz w:val="26"/>
                <w:szCs w:val="26"/>
                <w:lang w:val="uk-UA"/>
              </w:rPr>
            </w:pPr>
          </w:p>
        </w:tc>
        <w:tc>
          <w:tcPr>
            <w:tcW w:w="4132" w:type="dxa"/>
            <w:gridSpan w:val="2"/>
            <w:vMerge/>
          </w:tcPr>
          <w:p w:rsidR="00B3124E" w:rsidRPr="00626EC8" w:rsidRDefault="00B3124E" w:rsidP="00B3124E">
            <w:pPr>
              <w:rPr>
                <w:sz w:val="26"/>
                <w:szCs w:val="26"/>
                <w:lang w:val="uk-UA"/>
              </w:rPr>
            </w:pPr>
          </w:p>
        </w:tc>
        <w:tc>
          <w:tcPr>
            <w:tcW w:w="3248" w:type="dxa"/>
            <w:shd w:val="clear" w:color="auto" w:fill="auto"/>
          </w:tcPr>
          <w:p w:rsidR="00B3124E" w:rsidRPr="00C776ED" w:rsidRDefault="00B3124E" w:rsidP="00B3124E">
            <w:r w:rsidRPr="00C776ED">
              <w:t>Місцевий бюджет</w:t>
            </w:r>
          </w:p>
        </w:tc>
        <w:tc>
          <w:tcPr>
            <w:tcW w:w="1736" w:type="dxa"/>
            <w:shd w:val="clear" w:color="auto" w:fill="auto"/>
          </w:tcPr>
          <w:p w:rsidR="00B3124E" w:rsidRPr="00BB5CE8" w:rsidRDefault="00BB5CE8" w:rsidP="00B3124E">
            <w:pPr>
              <w:jc w:val="center"/>
              <w:rPr>
                <w:sz w:val="26"/>
                <w:szCs w:val="26"/>
                <w:lang w:val="uk-UA"/>
              </w:rPr>
            </w:pPr>
            <w:r w:rsidRPr="00BB5CE8">
              <w:rPr>
                <w:sz w:val="26"/>
                <w:szCs w:val="26"/>
                <w:lang w:val="uk-UA"/>
              </w:rPr>
              <w:t>5300,0</w:t>
            </w:r>
          </w:p>
        </w:tc>
      </w:tr>
      <w:tr w:rsidR="00B3124E" w:rsidRPr="00B3124E" w:rsidTr="009D4D30">
        <w:trPr>
          <w:trHeight w:val="196"/>
        </w:trPr>
        <w:tc>
          <w:tcPr>
            <w:tcW w:w="841" w:type="dxa"/>
            <w:vMerge/>
          </w:tcPr>
          <w:p w:rsidR="00B3124E" w:rsidRPr="00B3124E" w:rsidDel="003F0C6C" w:rsidRDefault="00B3124E" w:rsidP="00B3124E">
            <w:pPr>
              <w:jc w:val="center"/>
              <w:rPr>
                <w:color w:val="FF0000"/>
                <w:sz w:val="26"/>
                <w:szCs w:val="26"/>
                <w:lang w:val="uk-UA"/>
              </w:rPr>
            </w:pPr>
          </w:p>
        </w:tc>
        <w:tc>
          <w:tcPr>
            <w:tcW w:w="5373" w:type="dxa"/>
            <w:gridSpan w:val="2"/>
            <w:vMerge/>
          </w:tcPr>
          <w:p w:rsidR="00B3124E" w:rsidRPr="00626EC8" w:rsidDel="004C6032" w:rsidRDefault="00B3124E" w:rsidP="00B3124E">
            <w:pPr>
              <w:rPr>
                <w:b/>
                <w:sz w:val="26"/>
                <w:szCs w:val="26"/>
                <w:lang w:val="uk-UA"/>
              </w:rPr>
            </w:pPr>
          </w:p>
        </w:tc>
        <w:tc>
          <w:tcPr>
            <w:tcW w:w="4132" w:type="dxa"/>
            <w:gridSpan w:val="2"/>
            <w:vMerge/>
          </w:tcPr>
          <w:p w:rsidR="00B3124E" w:rsidRPr="00626EC8" w:rsidRDefault="00B3124E" w:rsidP="00B3124E">
            <w:pPr>
              <w:rPr>
                <w:sz w:val="26"/>
                <w:szCs w:val="26"/>
                <w:lang w:val="uk-UA"/>
              </w:rPr>
            </w:pPr>
          </w:p>
        </w:tc>
        <w:tc>
          <w:tcPr>
            <w:tcW w:w="3248" w:type="dxa"/>
            <w:shd w:val="clear" w:color="auto" w:fill="auto"/>
          </w:tcPr>
          <w:p w:rsidR="00B3124E" w:rsidRDefault="00B3124E" w:rsidP="00B3124E">
            <w:r w:rsidRPr="00C776ED">
              <w:t>Інші джерела</w:t>
            </w:r>
          </w:p>
        </w:tc>
        <w:tc>
          <w:tcPr>
            <w:tcW w:w="1736" w:type="dxa"/>
            <w:shd w:val="clear" w:color="auto" w:fill="auto"/>
          </w:tcPr>
          <w:p w:rsidR="00B3124E" w:rsidRPr="00B3124E" w:rsidRDefault="00B3124E" w:rsidP="00B3124E">
            <w:pPr>
              <w:jc w:val="center"/>
              <w:rPr>
                <w:color w:val="FF0000"/>
                <w:sz w:val="26"/>
                <w:szCs w:val="26"/>
                <w:lang w:val="uk-UA"/>
              </w:rPr>
            </w:pPr>
          </w:p>
        </w:tc>
      </w:tr>
      <w:tr w:rsidR="00CE2644" w:rsidRPr="00A04038" w:rsidTr="00A31C85">
        <w:trPr>
          <w:trHeight w:val="220"/>
        </w:trPr>
        <w:tc>
          <w:tcPr>
            <w:tcW w:w="15330" w:type="dxa"/>
            <w:gridSpan w:val="7"/>
          </w:tcPr>
          <w:p w:rsidR="00CE2644" w:rsidRPr="00E07CB5" w:rsidRDefault="00CE2644" w:rsidP="00ED50EB">
            <w:pPr>
              <w:jc w:val="center"/>
              <w:rPr>
                <w:sz w:val="26"/>
                <w:szCs w:val="26"/>
              </w:rPr>
            </w:pPr>
            <w:r w:rsidRPr="00E07CB5">
              <w:rPr>
                <w:b/>
                <w:sz w:val="26"/>
                <w:szCs w:val="26"/>
                <w:lang w:val="uk-UA"/>
              </w:rPr>
              <w:t>КУЛЬТУРА</w:t>
            </w:r>
          </w:p>
        </w:tc>
      </w:tr>
      <w:tr w:rsidR="00CE2644" w:rsidRPr="00A04038" w:rsidTr="009D4D30">
        <w:trPr>
          <w:trHeight w:val="220"/>
        </w:trPr>
        <w:tc>
          <w:tcPr>
            <w:tcW w:w="841" w:type="dxa"/>
            <w:vMerge w:val="restart"/>
          </w:tcPr>
          <w:p w:rsidR="00CE2644" w:rsidRPr="003D69D5" w:rsidRDefault="003D69D5" w:rsidP="00EB1361">
            <w:pPr>
              <w:jc w:val="center"/>
              <w:rPr>
                <w:sz w:val="26"/>
                <w:szCs w:val="26"/>
                <w:lang w:val="uk-UA"/>
              </w:rPr>
            </w:pPr>
            <w:r w:rsidRPr="003D69D5">
              <w:rPr>
                <w:sz w:val="26"/>
                <w:szCs w:val="26"/>
                <w:lang w:val="uk-UA"/>
              </w:rPr>
              <w:t>7</w:t>
            </w:r>
            <w:r w:rsidR="00CE2644" w:rsidRPr="003D69D5">
              <w:rPr>
                <w:sz w:val="26"/>
                <w:szCs w:val="26"/>
                <w:lang w:val="uk-UA"/>
              </w:rPr>
              <w:t>.</w:t>
            </w:r>
          </w:p>
        </w:tc>
        <w:tc>
          <w:tcPr>
            <w:tcW w:w="5373" w:type="dxa"/>
            <w:gridSpan w:val="2"/>
            <w:vMerge w:val="restart"/>
          </w:tcPr>
          <w:p w:rsidR="00CE2644" w:rsidRPr="00E07CB5" w:rsidRDefault="001E7130" w:rsidP="00A84A2D">
            <w:pPr>
              <w:rPr>
                <w:sz w:val="26"/>
                <w:szCs w:val="26"/>
                <w:lang w:val="uk-UA"/>
              </w:rPr>
            </w:pPr>
            <w:r>
              <w:rPr>
                <w:sz w:val="26"/>
                <w:szCs w:val="26"/>
                <w:lang w:val="uk-UA"/>
              </w:rPr>
              <w:t xml:space="preserve">Реконструкція частини </w:t>
            </w:r>
            <w:r w:rsidR="00E07CB5" w:rsidRPr="00E07CB5">
              <w:rPr>
                <w:sz w:val="26"/>
                <w:szCs w:val="26"/>
                <w:lang w:val="uk-UA"/>
              </w:rPr>
              <w:t xml:space="preserve"> Карпівського сільського будинку культури </w:t>
            </w:r>
            <w:r>
              <w:rPr>
                <w:sz w:val="26"/>
                <w:szCs w:val="26"/>
                <w:lang w:val="uk-UA"/>
              </w:rPr>
              <w:t xml:space="preserve"> під молодіжний центр </w:t>
            </w:r>
            <w:r w:rsidR="0098720B">
              <w:rPr>
                <w:sz w:val="26"/>
                <w:szCs w:val="26"/>
                <w:lang w:val="uk-UA"/>
              </w:rPr>
              <w:t xml:space="preserve"> (у т.ч. ПКД)</w:t>
            </w:r>
          </w:p>
        </w:tc>
        <w:tc>
          <w:tcPr>
            <w:tcW w:w="4132" w:type="dxa"/>
            <w:gridSpan w:val="2"/>
            <w:vMerge w:val="restart"/>
          </w:tcPr>
          <w:p w:rsidR="00CE2644" w:rsidRPr="00E07CB5" w:rsidRDefault="00CE2644" w:rsidP="00B06E99">
            <w:pPr>
              <w:rPr>
                <w:sz w:val="26"/>
                <w:szCs w:val="26"/>
              </w:rPr>
            </w:pPr>
            <w:r w:rsidRPr="00E07CB5">
              <w:rPr>
                <w:sz w:val="26"/>
                <w:szCs w:val="26"/>
                <w:lang w:val="uk-UA"/>
              </w:rPr>
              <w:t>Сектор культури і туризму  Карпівської сільської ради</w:t>
            </w:r>
          </w:p>
        </w:tc>
        <w:tc>
          <w:tcPr>
            <w:tcW w:w="3248" w:type="dxa"/>
            <w:shd w:val="clear" w:color="auto" w:fill="auto"/>
          </w:tcPr>
          <w:p w:rsidR="00CE2644" w:rsidRPr="00E07CB5" w:rsidRDefault="00CE2644" w:rsidP="00D378BC">
            <w:pPr>
              <w:rPr>
                <w:sz w:val="26"/>
                <w:szCs w:val="26"/>
                <w:lang w:val="uk-UA"/>
              </w:rPr>
            </w:pPr>
            <w:r w:rsidRPr="00E07CB5">
              <w:rPr>
                <w:sz w:val="26"/>
                <w:szCs w:val="26"/>
                <w:lang w:val="uk-UA"/>
              </w:rPr>
              <w:t>Загальний обсяг у т.ч.</w:t>
            </w:r>
          </w:p>
        </w:tc>
        <w:tc>
          <w:tcPr>
            <w:tcW w:w="1736" w:type="dxa"/>
            <w:shd w:val="clear" w:color="auto" w:fill="auto"/>
          </w:tcPr>
          <w:p w:rsidR="00CE2644" w:rsidRPr="00E07CB5" w:rsidRDefault="00A84A2D" w:rsidP="00D378BC">
            <w:pPr>
              <w:jc w:val="center"/>
              <w:rPr>
                <w:sz w:val="26"/>
                <w:szCs w:val="26"/>
                <w:lang w:val="uk-UA"/>
              </w:rPr>
            </w:pPr>
            <w:r>
              <w:rPr>
                <w:sz w:val="26"/>
                <w:szCs w:val="26"/>
                <w:lang w:val="uk-UA"/>
              </w:rPr>
              <w:t>1</w:t>
            </w:r>
            <w:r w:rsidR="00061426" w:rsidRPr="00E07CB5">
              <w:rPr>
                <w:sz w:val="26"/>
                <w:szCs w:val="26"/>
                <w:lang w:val="uk-UA"/>
              </w:rPr>
              <w:t>500,0</w:t>
            </w:r>
          </w:p>
        </w:tc>
      </w:tr>
      <w:tr w:rsidR="00CE2644" w:rsidRPr="00A04038" w:rsidTr="009D4D30">
        <w:trPr>
          <w:trHeight w:val="220"/>
        </w:trPr>
        <w:tc>
          <w:tcPr>
            <w:tcW w:w="841" w:type="dxa"/>
            <w:vMerge/>
          </w:tcPr>
          <w:p w:rsidR="00CE2644" w:rsidRPr="003D69D5" w:rsidRDefault="00CE2644" w:rsidP="00EB1361">
            <w:pPr>
              <w:jc w:val="center"/>
              <w:rPr>
                <w:sz w:val="26"/>
                <w:szCs w:val="26"/>
              </w:rPr>
            </w:pPr>
          </w:p>
        </w:tc>
        <w:tc>
          <w:tcPr>
            <w:tcW w:w="5373" w:type="dxa"/>
            <w:gridSpan w:val="2"/>
            <w:vMerge/>
          </w:tcPr>
          <w:p w:rsidR="00CE2644" w:rsidRPr="00A04038" w:rsidRDefault="00CE2644" w:rsidP="00EB1361">
            <w:pPr>
              <w:rPr>
                <w:color w:val="FF0000"/>
                <w:sz w:val="26"/>
                <w:szCs w:val="26"/>
              </w:rPr>
            </w:pPr>
          </w:p>
        </w:tc>
        <w:tc>
          <w:tcPr>
            <w:tcW w:w="4132" w:type="dxa"/>
            <w:gridSpan w:val="2"/>
            <w:vMerge/>
          </w:tcPr>
          <w:p w:rsidR="00CE2644" w:rsidRPr="00E07CB5" w:rsidRDefault="00CE2644" w:rsidP="00EB1361">
            <w:pPr>
              <w:rPr>
                <w:sz w:val="26"/>
                <w:szCs w:val="26"/>
              </w:rPr>
            </w:pPr>
          </w:p>
        </w:tc>
        <w:tc>
          <w:tcPr>
            <w:tcW w:w="3248" w:type="dxa"/>
            <w:shd w:val="clear" w:color="auto" w:fill="auto"/>
          </w:tcPr>
          <w:p w:rsidR="00CE2644" w:rsidRPr="00E07CB5" w:rsidRDefault="00CE2644" w:rsidP="00D378BC">
            <w:pPr>
              <w:rPr>
                <w:sz w:val="26"/>
                <w:szCs w:val="26"/>
                <w:lang w:val="uk-UA"/>
              </w:rPr>
            </w:pPr>
            <w:r w:rsidRPr="00E07CB5">
              <w:rPr>
                <w:sz w:val="26"/>
                <w:szCs w:val="26"/>
                <w:lang w:val="uk-UA"/>
              </w:rPr>
              <w:t>Державний бюджет</w:t>
            </w:r>
          </w:p>
        </w:tc>
        <w:tc>
          <w:tcPr>
            <w:tcW w:w="1736" w:type="dxa"/>
            <w:shd w:val="clear" w:color="auto" w:fill="auto"/>
          </w:tcPr>
          <w:p w:rsidR="00CE2644" w:rsidRPr="00E07CB5" w:rsidRDefault="00CE2644" w:rsidP="00D378BC">
            <w:pPr>
              <w:jc w:val="center"/>
              <w:rPr>
                <w:sz w:val="26"/>
                <w:szCs w:val="26"/>
                <w:lang w:val="uk-UA"/>
              </w:rPr>
            </w:pPr>
          </w:p>
        </w:tc>
      </w:tr>
      <w:tr w:rsidR="00CE2644" w:rsidRPr="00A04038" w:rsidTr="009D4D30">
        <w:trPr>
          <w:trHeight w:val="220"/>
        </w:trPr>
        <w:tc>
          <w:tcPr>
            <w:tcW w:w="841" w:type="dxa"/>
            <w:vMerge/>
          </w:tcPr>
          <w:p w:rsidR="00CE2644" w:rsidRPr="003D69D5" w:rsidRDefault="00CE2644" w:rsidP="00EB1361">
            <w:pPr>
              <w:jc w:val="center"/>
              <w:rPr>
                <w:sz w:val="26"/>
                <w:szCs w:val="26"/>
              </w:rPr>
            </w:pPr>
          </w:p>
        </w:tc>
        <w:tc>
          <w:tcPr>
            <w:tcW w:w="5373" w:type="dxa"/>
            <w:gridSpan w:val="2"/>
            <w:vMerge/>
          </w:tcPr>
          <w:p w:rsidR="00CE2644" w:rsidRPr="00A04038" w:rsidRDefault="00CE2644" w:rsidP="00EB1361">
            <w:pPr>
              <w:rPr>
                <w:color w:val="FF0000"/>
                <w:sz w:val="26"/>
                <w:szCs w:val="26"/>
              </w:rPr>
            </w:pPr>
          </w:p>
        </w:tc>
        <w:tc>
          <w:tcPr>
            <w:tcW w:w="4132" w:type="dxa"/>
            <w:gridSpan w:val="2"/>
            <w:vMerge/>
          </w:tcPr>
          <w:p w:rsidR="00CE2644" w:rsidRPr="00E07CB5" w:rsidRDefault="00CE2644" w:rsidP="00EB1361">
            <w:pPr>
              <w:rPr>
                <w:sz w:val="26"/>
                <w:szCs w:val="26"/>
              </w:rPr>
            </w:pPr>
          </w:p>
        </w:tc>
        <w:tc>
          <w:tcPr>
            <w:tcW w:w="3248" w:type="dxa"/>
            <w:shd w:val="clear" w:color="auto" w:fill="auto"/>
          </w:tcPr>
          <w:p w:rsidR="00CE2644" w:rsidRPr="00E07CB5" w:rsidRDefault="00CE2644" w:rsidP="00D378BC">
            <w:pPr>
              <w:rPr>
                <w:sz w:val="26"/>
                <w:szCs w:val="26"/>
                <w:lang w:val="uk-UA"/>
              </w:rPr>
            </w:pPr>
            <w:r w:rsidRPr="00E07CB5">
              <w:rPr>
                <w:sz w:val="26"/>
                <w:szCs w:val="26"/>
                <w:lang w:val="uk-UA"/>
              </w:rPr>
              <w:t>Обласний бюджет</w:t>
            </w:r>
          </w:p>
        </w:tc>
        <w:tc>
          <w:tcPr>
            <w:tcW w:w="1736" w:type="dxa"/>
            <w:shd w:val="clear" w:color="auto" w:fill="auto"/>
          </w:tcPr>
          <w:p w:rsidR="00CE2644" w:rsidRPr="00E07CB5" w:rsidRDefault="00CE2644" w:rsidP="00D378BC">
            <w:pPr>
              <w:jc w:val="center"/>
              <w:rPr>
                <w:sz w:val="26"/>
                <w:szCs w:val="26"/>
                <w:lang w:val="uk-UA"/>
              </w:rPr>
            </w:pPr>
          </w:p>
        </w:tc>
      </w:tr>
      <w:tr w:rsidR="00CE2644" w:rsidRPr="00A04038" w:rsidTr="009D4D30">
        <w:trPr>
          <w:trHeight w:val="220"/>
        </w:trPr>
        <w:tc>
          <w:tcPr>
            <w:tcW w:w="841" w:type="dxa"/>
            <w:vMerge/>
          </w:tcPr>
          <w:p w:rsidR="00CE2644" w:rsidRPr="003D69D5" w:rsidRDefault="00CE2644" w:rsidP="00EB1361">
            <w:pPr>
              <w:jc w:val="center"/>
              <w:rPr>
                <w:sz w:val="26"/>
                <w:szCs w:val="26"/>
              </w:rPr>
            </w:pPr>
          </w:p>
        </w:tc>
        <w:tc>
          <w:tcPr>
            <w:tcW w:w="5373" w:type="dxa"/>
            <w:gridSpan w:val="2"/>
            <w:vMerge/>
          </w:tcPr>
          <w:p w:rsidR="00CE2644" w:rsidRPr="00A04038" w:rsidRDefault="00CE2644" w:rsidP="00EB1361">
            <w:pPr>
              <w:rPr>
                <w:color w:val="FF0000"/>
                <w:sz w:val="26"/>
                <w:szCs w:val="26"/>
              </w:rPr>
            </w:pPr>
          </w:p>
        </w:tc>
        <w:tc>
          <w:tcPr>
            <w:tcW w:w="4132" w:type="dxa"/>
            <w:gridSpan w:val="2"/>
            <w:vMerge/>
          </w:tcPr>
          <w:p w:rsidR="00CE2644" w:rsidRPr="00E07CB5" w:rsidRDefault="00CE2644" w:rsidP="00EB1361">
            <w:pPr>
              <w:rPr>
                <w:sz w:val="26"/>
                <w:szCs w:val="26"/>
              </w:rPr>
            </w:pPr>
          </w:p>
        </w:tc>
        <w:tc>
          <w:tcPr>
            <w:tcW w:w="3248" w:type="dxa"/>
            <w:shd w:val="clear" w:color="auto" w:fill="auto"/>
          </w:tcPr>
          <w:p w:rsidR="00CE2644" w:rsidRPr="00E07CB5" w:rsidRDefault="00CE2644" w:rsidP="00D378BC">
            <w:pPr>
              <w:rPr>
                <w:sz w:val="26"/>
                <w:szCs w:val="26"/>
                <w:lang w:val="uk-UA"/>
              </w:rPr>
            </w:pPr>
            <w:r w:rsidRPr="00E07CB5">
              <w:rPr>
                <w:sz w:val="26"/>
                <w:szCs w:val="26"/>
                <w:lang w:val="uk-UA"/>
              </w:rPr>
              <w:t xml:space="preserve">Місцевий бюджет </w:t>
            </w:r>
          </w:p>
        </w:tc>
        <w:tc>
          <w:tcPr>
            <w:tcW w:w="1736" w:type="dxa"/>
            <w:shd w:val="clear" w:color="auto" w:fill="auto"/>
          </w:tcPr>
          <w:p w:rsidR="00CE2644" w:rsidRPr="00E07CB5" w:rsidRDefault="00A84A2D" w:rsidP="00D378BC">
            <w:pPr>
              <w:jc w:val="center"/>
              <w:rPr>
                <w:sz w:val="26"/>
                <w:szCs w:val="26"/>
                <w:lang w:val="uk-UA"/>
              </w:rPr>
            </w:pPr>
            <w:r>
              <w:rPr>
                <w:sz w:val="26"/>
                <w:szCs w:val="26"/>
                <w:lang w:val="uk-UA"/>
              </w:rPr>
              <w:t>1</w:t>
            </w:r>
            <w:r w:rsidR="00061426" w:rsidRPr="00E07CB5">
              <w:rPr>
                <w:sz w:val="26"/>
                <w:szCs w:val="26"/>
                <w:lang w:val="uk-UA"/>
              </w:rPr>
              <w:t>500,0</w:t>
            </w:r>
          </w:p>
        </w:tc>
      </w:tr>
      <w:tr w:rsidR="00CE2644" w:rsidRPr="00A04038" w:rsidTr="009D4D30">
        <w:trPr>
          <w:trHeight w:val="220"/>
        </w:trPr>
        <w:tc>
          <w:tcPr>
            <w:tcW w:w="841" w:type="dxa"/>
            <w:vMerge/>
          </w:tcPr>
          <w:p w:rsidR="00CE2644" w:rsidRPr="003D69D5" w:rsidRDefault="00CE2644" w:rsidP="00EB1361">
            <w:pPr>
              <w:jc w:val="center"/>
              <w:rPr>
                <w:sz w:val="26"/>
                <w:szCs w:val="26"/>
              </w:rPr>
            </w:pPr>
          </w:p>
        </w:tc>
        <w:tc>
          <w:tcPr>
            <w:tcW w:w="5373" w:type="dxa"/>
            <w:gridSpan w:val="2"/>
            <w:vMerge/>
          </w:tcPr>
          <w:p w:rsidR="00CE2644" w:rsidRPr="00A04038" w:rsidRDefault="00CE2644" w:rsidP="00EB1361">
            <w:pPr>
              <w:rPr>
                <w:color w:val="FF0000"/>
                <w:sz w:val="26"/>
                <w:szCs w:val="26"/>
              </w:rPr>
            </w:pPr>
          </w:p>
        </w:tc>
        <w:tc>
          <w:tcPr>
            <w:tcW w:w="4132" w:type="dxa"/>
            <w:gridSpan w:val="2"/>
            <w:vMerge/>
          </w:tcPr>
          <w:p w:rsidR="00CE2644" w:rsidRPr="00E07CB5" w:rsidRDefault="00CE2644" w:rsidP="00EB1361">
            <w:pPr>
              <w:rPr>
                <w:sz w:val="26"/>
                <w:szCs w:val="26"/>
              </w:rPr>
            </w:pPr>
          </w:p>
        </w:tc>
        <w:tc>
          <w:tcPr>
            <w:tcW w:w="3248" w:type="dxa"/>
            <w:shd w:val="clear" w:color="auto" w:fill="auto"/>
          </w:tcPr>
          <w:p w:rsidR="00CE2644" w:rsidRPr="00E07CB5" w:rsidRDefault="00CE2644" w:rsidP="00083ABA">
            <w:pPr>
              <w:rPr>
                <w:sz w:val="26"/>
                <w:szCs w:val="26"/>
                <w:lang w:val="uk-UA"/>
              </w:rPr>
            </w:pPr>
            <w:r w:rsidRPr="00E07CB5">
              <w:rPr>
                <w:sz w:val="26"/>
                <w:szCs w:val="26"/>
                <w:lang w:val="uk-UA"/>
              </w:rPr>
              <w:t>Інші джерела</w:t>
            </w:r>
          </w:p>
        </w:tc>
        <w:tc>
          <w:tcPr>
            <w:tcW w:w="1736" w:type="dxa"/>
            <w:shd w:val="clear" w:color="auto" w:fill="auto"/>
          </w:tcPr>
          <w:p w:rsidR="00CE2644" w:rsidRPr="00E07CB5" w:rsidRDefault="00CE2644" w:rsidP="00D378BC">
            <w:pPr>
              <w:jc w:val="center"/>
              <w:rPr>
                <w:sz w:val="26"/>
                <w:szCs w:val="26"/>
                <w:lang w:val="uk-UA"/>
              </w:rPr>
            </w:pPr>
          </w:p>
        </w:tc>
      </w:tr>
      <w:tr w:rsidR="00CE2644" w:rsidRPr="00A04038" w:rsidTr="009D4D30">
        <w:trPr>
          <w:trHeight w:val="220"/>
        </w:trPr>
        <w:tc>
          <w:tcPr>
            <w:tcW w:w="841" w:type="dxa"/>
            <w:vMerge w:val="restart"/>
          </w:tcPr>
          <w:p w:rsidR="00CE2644" w:rsidRPr="003D69D5" w:rsidRDefault="003D69D5" w:rsidP="00EB1361">
            <w:pPr>
              <w:jc w:val="center"/>
              <w:rPr>
                <w:sz w:val="26"/>
                <w:szCs w:val="26"/>
                <w:lang w:val="uk-UA"/>
              </w:rPr>
            </w:pPr>
            <w:r w:rsidRPr="003D69D5">
              <w:rPr>
                <w:sz w:val="26"/>
                <w:szCs w:val="26"/>
                <w:lang w:val="uk-UA"/>
              </w:rPr>
              <w:t>8</w:t>
            </w:r>
            <w:r w:rsidR="00CE2644" w:rsidRPr="003D69D5">
              <w:rPr>
                <w:sz w:val="26"/>
                <w:szCs w:val="26"/>
                <w:lang w:val="uk-UA"/>
              </w:rPr>
              <w:t>.</w:t>
            </w:r>
          </w:p>
        </w:tc>
        <w:tc>
          <w:tcPr>
            <w:tcW w:w="5373" w:type="dxa"/>
            <w:gridSpan w:val="2"/>
            <w:vMerge w:val="restart"/>
          </w:tcPr>
          <w:p w:rsidR="00CE2644" w:rsidRPr="00E07CB5" w:rsidRDefault="00CE2644" w:rsidP="00D378BC">
            <w:pPr>
              <w:rPr>
                <w:sz w:val="26"/>
                <w:szCs w:val="26"/>
                <w:lang w:val="uk-UA"/>
              </w:rPr>
            </w:pPr>
            <w:r w:rsidRPr="00E07CB5">
              <w:rPr>
                <w:sz w:val="26"/>
                <w:szCs w:val="26"/>
                <w:lang w:val="uk-UA"/>
              </w:rPr>
              <w:t>Капітальний ремонт будинку культури по вулиці Державна,27 в с. Андріївка Широківського району Дніпропетровської області</w:t>
            </w:r>
          </w:p>
          <w:p w:rsidR="00CE2644" w:rsidRPr="00E07CB5" w:rsidRDefault="00CE2644" w:rsidP="00D378BC">
            <w:pPr>
              <w:rPr>
                <w:sz w:val="26"/>
                <w:szCs w:val="26"/>
                <w:lang w:val="uk-UA"/>
              </w:rPr>
            </w:pPr>
          </w:p>
        </w:tc>
        <w:tc>
          <w:tcPr>
            <w:tcW w:w="4132" w:type="dxa"/>
            <w:gridSpan w:val="2"/>
            <w:vMerge w:val="restart"/>
          </w:tcPr>
          <w:p w:rsidR="00CE2644" w:rsidRPr="00E07CB5" w:rsidRDefault="00CE2644" w:rsidP="00EB1361">
            <w:pPr>
              <w:rPr>
                <w:sz w:val="26"/>
                <w:szCs w:val="26"/>
                <w:lang w:val="uk-UA"/>
              </w:rPr>
            </w:pPr>
            <w:r w:rsidRPr="00E07CB5">
              <w:rPr>
                <w:sz w:val="26"/>
                <w:szCs w:val="26"/>
                <w:lang w:val="uk-UA"/>
              </w:rPr>
              <w:t>Сектор культури і тур</w:t>
            </w:r>
            <w:r w:rsidR="001835D6" w:rsidRPr="00E07CB5">
              <w:rPr>
                <w:sz w:val="26"/>
                <w:szCs w:val="26"/>
                <w:lang w:val="uk-UA"/>
              </w:rPr>
              <w:t>изму Карпівської сільської ради</w:t>
            </w:r>
          </w:p>
          <w:p w:rsidR="00CE2644" w:rsidRPr="00E07CB5" w:rsidRDefault="00CE2644" w:rsidP="00EB1361">
            <w:pPr>
              <w:rPr>
                <w:sz w:val="26"/>
                <w:szCs w:val="26"/>
              </w:rPr>
            </w:pPr>
          </w:p>
        </w:tc>
        <w:tc>
          <w:tcPr>
            <w:tcW w:w="3248" w:type="dxa"/>
            <w:shd w:val="clear" w:color="auto" w:fill="auto"/>
          </w:tcPr>
          <w:p w:rsidR="00CE2644" w:rsidRPr="00E07CB5" w:rsidRDefault="00CE2644" w:rsidP="00D378BC">
            <w:pPr>
              <w:rPr>
                <w:sz w:val="26"/>
                <w:szCs w:val="26"/>
                <w:lang w:val="uk-UA"/>
              </w:rPr>
            </w:pPr>
            <w:r w:rsidRPr="00E07CB5">
              <w:rPr>
                <w:sz w:val="26"/>
                <w:szCs w:val="26"/>
                <w:lang w:val="uk-UA"/>
              </w:rPr>
              <w:t>Загальний обсяг у т.ч.</w:t>
            </w:r>
          </w:p>
        </w:tc>
        <w:tc>
          <w:tcPr>
            <w:tcW w:w="1736" w:type="dxa"/>
            <w:shd w:val="clear" w:color="auto" w:fill="auto"/>
          </w:tcPr>
          <w:p w:rsidR="00CE2644" w:rsidRPr="00E07CB5" w:rsidRDefault="00E07CB5" w:rsidP="00D378BC">
            <w:pPr>
              <w:jc w:val="center"/>
              <w:rPr>
                <w:sz w:val="26"/>
                <w:szCs w:val="26"/>
                <w:lang w:val="uk-UA"/>
              </w:rPr>
            </w:pPr>
            <w:r>
              <w:rPr>
                <w:sz w:val="26"/>
                <w:szCs w:val="26"/>
                <w:lang w:val="uk-UA"/>
              </w:rPr>
              <w:t>4000,0</w:t>
            </w:r>
          </w:p>
        </w:tc>
      </w:tr>
      <w:tr w:rsidR="00CE2644" w:rsidRPr="00A04038" w:rsidTr="009D4D30">
        <w:trPr>
          <w:trHeight w:val="220"/>
        </w:trPr>
        <w:tc>
          <w:tcPr>
            <w:tcW w:w="841" w:type="dxa"/>
            <w:vMerge/>
          </w:tcPr>
          <w:p w:rsidR="00CE2644" w:rsidRPr="003D69D5" w:rsidRDefault="00CE2644" w:rsidP="00EB1361">
            <w:pPr>
              <w:jc w:val="center"/>
              <w:rPr>
                <w:sz w:val="26"/>
                <w:szCs w:val="26"/>
              </w:rPr>
            </w:pPr>
          </w:p>
        </w:tc>
        <w:tc>
          <w:tcPr>
            <w:tcW w:w="5373" w:type="dxa"/>
            <w:gridSpan w:val="2"/>
            <w:vMerge/>
          </w:tcPr>
          <w:p w:rsidR="00CE2644" w:rsidRPr="00E07CB5" w:rsidRDefault="00CE2644" w:rsidP="00EB1361">
            <w:pPr>
              <w:rPr>
                <w:sz w:val="26"/>
                <w:szCs w:val="26"/>
              </w:rPr>
            </w:pPr>
          </w:p>
        </w:tc>
        <w:tc>
          <w:tcPr>
            <w:tcW w:w="4132" w:type="dxa"/>
            <w:gridSpan w:val="2"/>
            <w:vMerge/>
          </w:tcPr>
          <w:p w:rsidR="00CE2644" w:rsidRPr="00E07CB5" w:rsidRDefault="00CE2644" w:rsidP="00EB1361">
            <w:pPr>
              <w:rPr>
                <w:sz w:val="26"/>
                <w:szCs w:val="26"/>
              </w:rPr>
            </w:pPr>
          </w:p>
        </w:tc>
        <w:tc>
          <w:tcPr>
            <w:tcW w:w="3248" w:type="dxa"/>
            <w:shd w:val="clear" w:color="auto" w:fill="auto"/>
          </w:tcPr>
          <w:p w:rsidR="00CE2644" w:rsidRPr="00E07CB5" w:rsidRDefault="00CE2644" w:rsidP="00D378BC">
            <w:pPr>
              <w:rPr>
                <w:sz w:val="26"/>
                <w:szCs w:val="26"/>
                <w:lang w:val="uk-UA"/>
              </w:rPr>
            </w:pPr>
            <w:r w:rsidRPr="00E07CB5">
              <w:rPr>
                <w:sz w:val="26"/>
                <w:szCs w:val="26"/>
                <w:lang w:val="uk-UA"/>
              </w:rPr>
              <w:t>Державний бюджет</w:t>
            </w:r>
          </w:p>
        </w:tc>
        <w:tc>
          <w:tcPr>
            <w:tcW w:w="1736" w:type="dxa"/>
            <w:shd w:val="clear" w:color="auto" w:fill="auto"/>
          </w:tcPr>
          <w:p w:rsidR="00CE2644" w:rsidRPr="00E07CB5" w:rsidRDefault="00CE2644" w:rsidP="00D378BC">
            <w:pPr>
              <w:jc w:val="center"/>
              <w:rPr>
                <w:sz w:val="26"/>
                <w:szCs w:val="26"/>
                <w:lang w:val="uk-UA"/>
              </w:rPr>
            </w:pPr>
          </w:p>
        </w:tc>
      </w:tr>
      <w:tr w:rsidR="00CE2644" w:rsidRPr="00A04038" w:rsidTr="009D4D30">
        <w:trPr>
          <w:trHeight w:val="220"/>
        </w:trPr>
        <w:tc>
          <w:tcPr>
            <w:tcW w:w="841" w:type="dxa"/>
            <w:vMerge/>
          </w:tcPr>
          <w:p w:rsidR="00CE2644" w:rsidRPr="003D69D5" w:rsidRDefault="00CE2644" w:rsidP="00EB1361">
            <w:pPr>
              <w:jc w:val="center"/>
              <w:rPr>
                <w:sz w:val="26"/>
                <w:szCs w:val="26"/>
              </w:rPr>
            </w:pPr>
          </w:p>
        </w:tc>
        <w:tc>
          <w:tcPr>
            <w:tcW w:w="5373" w:type="dxa"/>
            <w:gridSpan w:val="2"/>
            <w:vMerge/>
          </w:tcPr>
          <w:p w:rsidR="00CE2644" w:rsidRPr="00E07CB5" w:rsidRDefault="00CE2644" w:rsidP="00EB1361">
            <w:pPr>
              <w:rPr>
                <w:sz w:val="26"/>
                <w:szCs w:val="26"/>
              </w:rPr>
            </w:pPr>
          </w:p>
        </w:tc>
        <w:tc>
          <w:tcPr>
            <w:tcW w:w="4132" w:type="dxa"/>
            <w:gridSpan w:val="2"/>
            <w:vMerge/>
          </w:tcPr>
          <w:p w:rsidR="00CE2644" w:rsidRPr="00E07CB5" w:rsidRDefault="00CE2644" w:rsidP="00EB1361">
            <w:pPr>
              <w:rPr>
                <w:sz w:val="26"/>
                <w:szCs w:val="26"/>
              </w:rPr>
            </w:pPr>
          </w:p>
        </w:tc>
        <w:tc>
          <w:tcPr>
            <w:tcW w:w="3248" w:type="dxa"/>
            <w:shd w:val="clear" w:color="auto" w:fill="auto"/>
          </w:tcPr>
          <w:p w:rsidR="00CE2644" w:rsidRPr="00E07CB5" w:rsidRDefault="00CE2644" w:rsidP="00D378BC">
            <w:pPr>
              <w:rPr>
                <w:sz w:val="26"/>
                <w:szCs w:val="26"/>
                <w:lang w:val="uk-UA"/>
              </w:rPr>
            </w:pPr>
            <w:r w:rsidRPr="00E07CB5">
              <w:rPr>
                <w:sz w:val="26"/>
                <w:szCs w:val="26"/>
                <w:lang w:val="uk-UA"/>
              </w:rPr>
              <w:t>Обласний бюджет</w:t>
            </w:r>
          </w:p>
        </w:tc>
        <w:tc>
          <w:tcPr>
            <w:tcW w:w="1736" w:type="dxa"/>
            <w:shd w:val="clear" w:color="auto" w:fill="auto"/>
          </w:tcPr>
          <w:p w:rsidR="00CE2644" w:rsidRPr="00E07CB5" w:rsidRDefault="00CE2644" w:rsidP="00D378BC">
            <w:pPr>
              <w:jc w:val="center"/>
              <w:rPr>
                <w:sz w:val="26"/>
                <w:szCs w:val="26"/>
                <w:lang w:val="uk-UA"/>
              </w:rPr>
            </w:pPr>
          </w:p>
        </w:tc>
      </w:tr>
      <w:tr w:rsidR="00CE2644" w:rsidRPr="00A04038" w:rsidTr="009D4D30">
        <w:trPr>
          <w:trHeight w:val="220"/>
        </w:trPr>
        <w:tc>
          <w:tcPr>
            <w:tcW w:w="841" w:type="dxa"/>
            <w:vMerge/>
          </w:tcPr>
          <w:p w:rsidR="00CE2644" w:rsidRPr="003D69D5" w:rsidRDefault="00CE2644" w:rsidP="00EB1361">
            <w:pPr>
              <w:jc w:val="center"/>
              <w:rPr>
                <w:sz w:val="26"/>
                <w:szCs w:val="26"/>
              </w:rPr>
            </w:pPr>
          </w:p>
        </w:tc>
        <w:tc>
          <w:tcPr>
            <w:tcW w:w="5373" w:type="dxa"/>
            <w:gridSpan w:val="2"/>
            <w:vMerge/>
          </w:tcPr>
          <w:p w:rsidR="00CE2644" w:rsidRPr="00E07CB5" w:rsidRDefault="00CE2644" w:rsidP="00EB1361">
            <w:pPr>
              <w:rPr>
                <w:sz w:val="26"/>
                <w:szCs w:val="26"/>
              </w:rPr>
            </w:pPr>
          </w:p>
        </w:tc>
        <w:tc>
          <w:tcPr>
            <w:tcW w:w="4132" w:type="dxa"/>
            <w:gridSpan w:val="2"/>
            <w:vMerge/>
          </w:tcPr>
          <w:p w:rsidR="00CE2644" w:rsidRPr="00E07CB5" w:rsidRDefault="00CE2644" w:rsidP="00EB1361">
            <w:pPr>
              <w:rPr>
                <w:sz w:val="26"/>
                <w:szCs w:val="26"/>
              </w:rPr>
            </w:pPr>
          </w:p>
        </w:tc>
        <w:tc>
          <w:tcPr>
            <w:tcW w:w="3248" w:type="dxa"/>
            <w:shd w:val="clear" w:color="auto" w:fill="auto"/>
          </w:tcPr>
          <w:p w:rsidR="00CE2644" w:rsidRPr="00E07CB5" w:rsidRDefault="00CE2644" w:rsidP="00D378BC">
            <w:pPr>
              <w:rPr>
                <w:sz w:val="26"/>
                <w:szCs w:val="26"/>
                <w:lang w:val="uk-UA"/>
              </w:rPr>
            </w:pPr>
            <w:r w:rsidRPr="00E07CB5">
              <w:rPr>
                <w:sz w:val="26"/>
                <w:szCs w:val="26"/>
                <w:lang w:val="uk-UA"/>
              </w:rPr>
              <w:t xml:space="preserve">Місцевий бюджет </w:t>
            </w:r>
          </w:p>
        </w:tc>
        <w:tc>
          <w:tcPr>
            <w:tcW w:w="1736" w:type="dxa"/>
            <w:shd w:val="clear" w:color="auto" w:fill="auto"/>
          </w:tcPr>
          <w:p w:rsidR="00CE2644" w:rsidRPr="00E07CB5" w:rsidRDefault="00E07CB5" w:rsidP="00D378BC">
            <w:pPr>
              <w:jc w:val="center"/>
              <w:rPr>
                <w:sz w:val="26"/>
                <w:szCs w:val="26"/>
                <w:lang w:val="uk-UA"/>
              </w:rPr>
            </w:pPr>
            <w:r>
              <w:rPr>
                <w:sz w:val="26"/>
                <w:szCs w:val="26"/>
                <w:lang w:val="uk-UA"/>
              </w:rPr>
              <w:t>4000,0</w:t>
            </w:r>
          </w:p>
        </w:tc>
      </w:tr>
      <w:tr w:rsidR="00CE2644" w:rsidRPr="00A04038" w:rsidTr="009D4D30">
        <w:trPr>
          <w:trHeight w:val="220"/>
        </w:trPr>
        <w:tc>
          <w:tcPr>
            <w:tcW w:w="841" w:type="dxa"/>
            <w:vMerge/>
          </w:tcPr>
          <w:p w:rsidR="00CE2644" w:rsidRPr="003D69D5" w:rsidRDefault="00CE2644" w:rsidP="00EB1361">
            <w:pPr>
              <w:jc w:val="center"/>
              <w:rPr>
                <w:sz w:val="26"/>
                <w:szCs w:val="26"/>
              </w:rPr>
            </w:pPr>
          </w:p>
        </w:tc>
        <w:tc>
          <w:tcPr>
            <w:tcW w:w="5373" w:type="dxa"/>
            <w:gridSpan w:val="2"/>
            <w:vMerge/>
          </w:tcPr>
          <w:p w:rsidR="00CE2644" w:rsidRPr="00E07CB5" w:rsidRDefault="00CE2644" w:rsidP="00EB1361">
            <w:pPr>
              <w:rPr>
                <w:sz w:val="26"/>
                <w:szCs w:val="26"/>
              </w:rPr>
            </w:pPr>
          </w:p>
        </w:tc>
        <w:tc>
          <w:tcPr>
            <w:tcW w:w="4132" w:type="dxa"/>
            <w:gridSpan w:val="2"/>
            <w:vMerge/>
          </w:tcPr>
          <w:p w:rsidR="00CE2644" w:rsidRPr="00E07CB5" w:rsidRDefault="00CE2644" w:rsidP="00EB1361">
            <w:pPr>
              <w:rPr>
                <w:sz w:val="26"/>
                <w:szCs w:val="26"/>
              </w:rPr>
            </w:pPr>
          </w:p>
        </w:tc>
        <w:tc>
          <w:tcPr>
            <w:tcW w:w="3248" w:type="dxa"/>
            <w:shd w:val="clear" w:color="auto" w:fill="auto"/>
          </w:tcPr>
          <w:p w:rsidR="00CE2644" w:rsidRPr="00E07CB5" w:rsidRDefault="00CE2644" w:rsidP="00083ABA">
            <w:pPr>
              <w:rPr>
                <w:sz w:val="26"/>
                <w:szCs w:val="26"/>
                <w:lang w:val="uk-UA"/>
              </w:rPr>
            </w:pPr>
            <w:r w:rsidRPr="00E07CB5">
              <w:rPr>
                <w:sz w:val="26"/>
                <w:szCs w:val="26"/>
                <w:lang w:val="uk-UA"/>
              </w:rPr>
              <w:t>Інші джерела</w:t>
            </w:r>
          </w:p>
        </w:tc>
        <w:tc>
          <w:tcPr>
            <w:tcW w:w="1736" w:type="dxa"/>
            <w:shd w:val="clear" w:color="auto" w:fill="auto"/>
          </w:tcPr>
          <w:p w:rsidR="00CE2644" w:rsidRPr="00E07CB5" w:rsidRDefault="00CE2644" w:rsidP="00D378BC">
            <w:pPr>
              <w:jc w:val="center"/>
              <w:rPr>
                <w:sz w:val="26"/>
                <w:szCs w:val="26"/>
                <w:lang w:val="uk-UA"/>
              </w:rPr>
            </w:pPr>
          </w:p>
        </w:tc>
      </w:tr>
      <w:tr w:rsidR="001835D6" w:rsidRPr="00A04038" w:rsidTr="009D4D30">
        <w:trPr>
          <w:trHeight w:val="220"/>
        </w:trPr>
        <w:tc>
          <w:tcPr>
            <w:tcW w:w="841" w:type="dxa"/>
            <w:vMerge w:val="restart"/>
          </w:tcPr>
          <w:p w:rsidR="001835D6" w:rsidRPr="003D69D5" w:rsidRDefault="003D69D5" w:rsidP="003D69D5">
            <w:pPr>
              <w:jc w:val="center"/>
              <w:rPr>
                <w:sz w:val="26"/>
                <w:szCs w:val="26"/>
                <w:lang w:val="uk-UA"/>
              </w:rPr>
            </w:pPr>
            <w:r w:rsidRPr="003D69D5">
              <w:rPr>
                <w:sz w:val="26"/>
                <w:szCs w:val="26"/>
                <w:lang w:val="uk-UA"/>
              </w:rPr>
              <w:t>9</w:t>
            </w:r>
            <w:r w:rsidR="001835D6" w:rsidRPr="003D69D5">
              <w:rPr>
                <w:sz w:val="26"/>
                <w:szCs w:val="26"/>
                <w:lang w:val="uk-UA"/>
              </w:rPr>
              <w:t>.</w:t>
            </w:r>
          </w:p>
        </w:tc>
        <w:tc>
          <w:tcPr>
            <w:tcW w:w="5373" w:type="dxa"/>
            <w:gridSpan w:val="2"/>
            <w:vMerge w:val="restart"/>
          </w:tcPr>
          <w:p w:rsidR="0098720B" w:rsidRDefault="001835D6" w:rsidP="001835D6">
            <w:pPr>
              <w:rPr>
                <w:sz w:val="26"/>
                <w:szCs w:val="26"/>
                <w:lang w:val="uk-UA"/>
              </w:rPr>
            </w:pPr>
            <w:r w:rsidRPr="001A0CF1">
              <w:rPr>
                <w:sz w:val="26"/>
                <w:szCs w:val="26"/>
                <w:lang w:val="uk-UA"/>
              </w:rPr>
              <w:t>Капітальний ремонт покрівлі сільської бібліотеки по вул. Державна,23 в с. Андріївк</w:t>
            </w:r>
            <w:r w:rsidR="000324B1" w:rsidRPr="001A0CF1">
              <w:rPr>
                <w:sz w:val="26"/>
                <w:szCs w:val="26"/>
                <w:lang w:val="uk-UA"/>
              </w:rPr>
              <w:t xml:space="preserve">а </w:t>
            </w:r>
            <w:r w:rsidR="00E90D1A" w:rsidRPr="001A0CF1">
              <w:rPr>
                <w:sz w:val="26"/>
                <w:szCs w:val="26"/>
                <w:lang w:val="uk-UA"/>
              </w:rPr>
              <w:t xml:space="preserve"> Карпівської сільської ради </w:t>
            </w:r>
            <w:r w:rsidR="000324B1" w:rsidRPr="001A0CF1">
              <w:rPr>
                <w:sz w:val="26"/>
                <w:szCs w:val="26"/>
                <w:lang w:val="uk-UA"/>
              </w:rPr>
              <w:t>Криворізького району Дніпропетровської області</w:t>
            </w:r>
            <w:r w:rsidR="0098720B">
              <w:rPr>
                <w:sz w:val="26"/>
                <w:szCs w:val="26"/>
                <w:lang w:val="uk-UA"/>
              </w:rPr>
              <w:t xml:space="preserve"> </w:t>
            </w:r>
          </w:p>
          <w:p w:rsidR="001835D6" w:rsidRPr="001A0CF1" w:rsidRDefault="0098720B" w:rsidP="001835D6">
            <w:pPr>
              <w:rPr>
                <w:sz w:val="26"/>
                <w:szCs w:val="26"/>
                <w:lang w:val="uk-UA"/>
              </w:rPr>
            </w:pPr>
            <w:r>
              <w:rPr>
                <w:sz w:val="26"/>
                <w:szCs w:val="26"/>
                <w:lang w:val="uk-UA"/>
              </w:rPr>
              <w:t>(у т.ч. ПКД)</w:t>
            </w:r>
          </w:p>
        </w:tc>
        <w:tc>
          <w:tcPr>
            <w:tcW w:w="4132" w:type="dxa"/>
            <w:gridSpan w:val="2"/>
            <w:vMerge w:val="restart"/>
          </w:tcPr>
          <w:p w:rsidR="001835D6" w:rsidRPr="001A0CF1" w:rsidRDefault="001835D6" w:rsidP="001835D6">
            <w:pPr>
              <w:rPr>
                <w:sz w:val="26"/>
                <w:szCs w:val="26"/>
                <w:lang w:val="uk-UA"/>
              </w:rPr>
            </w:pPr>
            <w:r w:rsidRPr="001A0CF1">
              <w:rPr>
                <w:sz w:val="26"/>
                <w:szCs w:val="26"/>
                <w:lang w:val="uk-UA"/>
              </w:rPr>
              <w:t>Сектор культури і туризму Карпівської сільської ради</w:t>
            </w:r>
          </w:p>
        </w:tc>
        <w:tc>
          <w:tcPr>
            <w:tcW w:w="3248" w:type="dxa"/>
            <w:shd w:val="clear" w:color="auto" w:fill="auto"/>
          </w:tcPr>
          <w:p w:rsidR="001835D6" w:rsidRPr="001A0CF1" w:rsidRDefault="001835D6" w:rsidP="001835D6">
            <w:pPr>
              <w:rPr>
                <w:sz w:val="26"/>
                <w:szCs w:val="26"/>
                <w:lang w:val="uk-UA"/>
              </w:rPr>
            </w:pPr>
            <w:r w:rsidRPr="001A0CF1">
              <w:rPr>
                <w:sz w:val="26"/>
                <w:szCs w:val="26"/>
                <w:lang w:val="uk-UA"/>
              </w:rPr>
              <w:t>Загальний обсяг у т.ч.</w:t>
            </w:r>
          </w:p>
        </w:tc>
        <w:tc>
          <w:tcPr>
            <w:tcW w:w="1736" w:type="dxa"/>
            <w:shd w:val="clear" w:color="auto" w:fill="auto"/>
          </w:tcPr>
          <w:p w:rsidR="001835D6" w:rsidRPr="001A0CF1" w:rsidRDefault="001A0CF1" w:rsidP="001835D6">
            <w:pPr>
              <w:jc w:val="center"/>
              <w:rPr>
                <w:sz w:val="26"/>
                <w:szCs w:val="26"/>
                <w:lang w:val="uk-UA"/>
              </w:rPr>
            </w:pPr>
            <w:r>
              <w:rPr>
                <w:sz w:val="26"/>
                <w:szCs w:val="26"/>
                <w:lang w:val="uk-UA"/>
              </w:rPr>
              <w:t>20</w:t>
            </w:r>
            <w:r w:rsidR="001835D6" w:rsidRPr="001A0CF1">
              <w:rPr>
                <w:sz w:val="26"/>
                <w:szCs w:val="26"/>
                <w:lang w:val="uk-UA"/>
              </w:rPr>
              <w:t>00,0</w:t>
            </w:r>
          </w:p>
        </w:tc>
      </w:tr>
      <w:tr w:rsidR="001835D6" w:rsidRPr="00A04038" w:rsidTr="009D4D30">
        <w:trPr>
          <w:trHeight w:val="220"/>
        </w:trPr>
        <w:tc>
          <w:tcPr>
            <w:tcW w:w="841" w:type="dxa"/>
            <w:vMerge/>
          </w:tcPr>
          <w:p w:rsidR="001835D6" w:rsidRPr="00A04038" w:rsidRDefault="001835D6" w:rsidP="001835D6">
            <w:pPr>
              <w:jc w:val="center"/>
              <w:rPr>
                <w:color w:val="FF0000"/>
                <w:sz w:val="26"/>
                <w:szCs w:val="26"/>
                <w:lang w:val="uk-UA"/>
              </w:rPr>
            </w:pPr>
          </w:p>
        </w:tc>
        <w:tc>
          <w:tcPr>
            <w:tcW w:w="5373" w:type="dxa"/>
            <w:gridSpan w:val="2"/>
            <w:vMerge/>
          </w:tcPr>
          <w:p w:rsidR="001835D6" w:rsidRPr="001A0CF1" w:rsidRDefault="001835D6" w:rsidP="001835D6">
            <w:pPr>
              <w:rPr>
                <w:sz w:val="26"/>
                <w:szCs w:val="26"/>
                <w:lang w:val="uk-UA"/>
              </w:rPr>
            </w:pPr>
          </w:p>
        </w:tc>
        <w:tc>
          <w:tcPr>
            <w:tcW w:w="4132" w:type="dxa"/>
            <w:gridSpan w:val="2"/>
            <w:vMerge/>
          </w:tcPr>
          <w:p w:rsidR="001835D6" w:rsidRPr="001A0CF1" w:rsidRDefault="001835D6" w:rsidP="001835D6">
            <w:pPr>
              <w:rPr>
                <w:sz w:val="26"/>
                <w:szCs w:val="26"/>
                <w:lang w:val="uk-UA"/>
              </w:rPr>
            </w:pPr>
          </w:p>
        </w:tc>
        <w:tc>
          <w:tcPr>
            <w:tcW w:w="3248" w:type="dxa"/>
            <w:shd w:val="clear" w:color="auto" w:fill="auto"/>
          </w:tcPr>
          <w:p w:rsidR="001835D6" w:rsidRPr="001A0CF1" w:rsidRDefault="001835D6" w:rsidP="001835D6">
            <w:pPr>
              <w:rPr>
                <w:sz w:val="26"/>
                <w:szCs w:val="26"/>
                <w:lang w:val="uk-UA"/>
              </w:rPr>
            </w:pPr>
            <w:r w:rsidRPr="001A0CF1">
              <w:rPr>
                <w:sz w:val="26"/>
                <w:szCs w:val="26"/>
                <w:lang w:val="uk-UA"/>
              </w:rPr>
              <w:t>Державний бюджет</w:t>
            </w:r>
          </w:p>
        </w:tc>
        <w:tc>
          <w:tcPr>
            <w:tcW w:w="1736" w:type="dxa"/>
            <w:shd w:val="clear" w:color="auto" w:fill="auto"/>
          </w:tcPr>
          <w:p w:rsidR="001835D6" w:rsidRPr="001A0CF1" w:rsidRDefault="001835D6" w:rsidP="001835D6">
            <w:pPr>
              <w:jc w:val="center"/>
              <w:rPr>
                <w:sz w:val="26"/>
                <w:szCs w:val="26"/>
                <w:lang w:val="uk-UA"/>
              </w:rPr>
            </w:pPr>
          </w:p>
        </w:tc>
      </w:tr>
      <w:tr w:rsidR="001835D6" w:rsidRPr="00A04038" w:rsidTr="009D4D30">
        <w:trPr>
          <w:trHeight w:val="220"/>
        </w:trPr>
        <w:tc>
          <w:tcPr>
            <w:tcW w:w="841" w:type="dxa"/>
            <w:vMerge/>
          </w:tcPr>
          <w:p w:rsidR="001835D6" w:rsidRPr="00A04038" w:rsidRDefault="001835D6" w:rsidP="001835D6">
            <w:pPr>
              <w:jc w:val="center"/>
              <w:rPr>
                <w:color w:val="FF0000"/>
                <w:sz w:val="26"/>
                <w:szCs w:val="26"/>
              </w:rPr>
            </w:pPr>
          </w:p>
        </w:tc>
        <w:tc>
          <w:tcPr>
            <w:tcW w:w="5373" w:type="dxa"/>
            <w:gridSpan w:val="2"/>
            <w:vMerge/>
          </w:tcPr>
          <w:p w:rsidR="001835D6" w:rsidRPr="001A0CF1" w:rsidRDefault="001835D6" w:rsidP="001835D6">
            <w:pPr>
              <w:rPr>
                <w:sz w:val="26"/>
                <w:szCs w:val="26"/>
              </w:rPr>
            </w:pPr>
          </w:p>
        </w:tc>
        <w:tc>
          <w:tcPr>
            <w:tcW w:w="4132" w:type="dxa"/>
            <w:gridSpan w:val="2"/>
            <w:vMerge/>
          </w:tcPr>
          <w:p w:rsidR="001835D6" w:rsidRPr="001A0CF1" w:rsidRDefault="001835D6" w:rsidP="001835D6">
            <w:pPr>
              <w:rPr>
                <w:sz w:val="26"/>
                <w:szCs w:val="26"/>
              </w:rPr>
            </w:pPr>
          </w:p>
        </w:tc>
        <w:tc>
          <w:tcPr>
            <w:tcW w:w="3248" w:type="dxa"/>
            <w:shd w:val="clear" w:color="auto" w:fill="auto"/>
          </w:tcPr>
          <w:p w:rsidR="001835D6" w:rsidRPr="001A0CF1" w:rsidRDefault="001835D6" w:rsidP="001835D6">
            <w:pPr>
              <w:rPr>
                <w:sz w:val="26"/>
                <w:szCs w:val="26"/>
                <w:lang w:val="uk-UA"/>
              </w:rPr>
            </w:pPr>
            <w:r w:rsidRPr="001A0CF1">
              <w:rPr>
                <w:sz w:val="26"/>
                <w:szCs w:val="26"/>
                <w:lang w:val="uk-UA"/>
              </w:rPr>
              <w:t>Обласний бюджет</w:t>
            </w:r>
          </w:p>
        </w:tc>
        <w:tc>
          <w:tcPr>
            <w:tcW w:w="1736" w:type="dxa"/>
            <w:shd w:val="clear" w:color="auto" w:fill="auto"/>
          </w:tcPr>
          <w:p w:rsidR="001835D6" w:rsidRPr="001A0CF1" w:rsidRDefault="001835D6" w:rsidP="001835D6">
            <w:pPr>
              <w:jc w:val="center"/>
              <w:rPr>
                <w:sz w:val="26"/>
                <w:szCs w:val="26"/>
                <w:lang w:val="uk-UA"/>
              </w:rPr>
            </w:pPr>
          </w:p>
        </w:tc>
      </w:tr>
      <w:tr w:rsidR="001835D6" w:rsidRPr="00A04038" w:rsidTr="009D4D30">
        <w:trPr>
          <w:trHeight w:val="220"/>
        </w:trPr>
        <w:tc>
          <w:tcPr>
            <w:tcW w:w="841" w:type="dxa"/>
            <w:vMerge/>
          </w:tcPr>
          <w:p w:rsidR="001835D6" w:rsidRPr="00A04038" w:rsidRDefault="001835D6" w:rsidP="001835D6">
            <w:pPr>
              <w:jc w:val="center"/>
              <w:rPr>
                <w:color w:val="FF0000"/>
                <w:sz w:val="26"/>
                <w:szCs w:val="26"/>
              </w:rPr>
            </w:pPr>
          </w:p>
        </w:tc>
        <w:tc>
          <w:tcPr>
            <w:tcW w:w="5373" w:type="dxa"/>
            <w:gridSpan w:val="2"/>
            <w:vMerge/>
          </w:tcPr>
          <w:p w:rsidR="001835D6" w:rsidRPr="001A0CF1" w:rsidRDefault="001835D6" w:rsidP="001835D6">
            <w:pPr>
              <w:rPr>
                <w:sz w:val="26"/>
                <w:szCs w:val="26"/>
              </w:rPr>
            </w:pPr>
          </w:p>
        </w:tc>
        <w:tc>
          <w:tcPr>
            <w:tcW w:w="4132" w:type="dxa"/>
            <w:gridSpan w:val="2"/>
            <w:vMerge/>
          </w:tcPr>
          <w:p w:rsidR="001835D6" w:rsidRPr="001A0CF1" w:rsidRDefault="001835D6" w:rsidP="001835D6">
            <w:pPr>
              <w:rPr>
                <w:sz w:val="26"/>
                <w:szCs w:val="26"/>
              </w:rPr>
            </w:pPr>
          </w:p>
        </w:tc>
        <w:tc>
          <w:tcPr>
            <w:tcW w:w="3248" w:type="dxa"/>
            <w:shd w:val="clear" w:color="auto" w:fill="auto"/>
          </w:tcPr>
          <w:p w:rsidR="001835D6" w:rsidRPr="001A0CF1" w:rsidRDefault="001835D6" w:rsidP="001835D6">
            <w:pPr>
              <w:rPr>
                <w:sz w:val="26"/>
                <w:szCs w:val="26"/>
                <w:lang w:val="uk-UA"/>
              </w:rPr>
            </w:pPr>
            <w:r w:rsidRPr="001A0CF1">
              <w:rPr>
                <w:sz w:val="26"/>
                <w:szCs w:val="26"/>
                <w:lang w:val="uk-UA"/>
              </w:rPr>
              <w:t xml:space="preserve">Місцевий бюджет </w:t>
            </w:r>
          </w:p>
        </w:tc>
        <w:tc>
          <w:tcPr>
            <w:tcW w:w="1736" w:type="dxa"/>
            <w:shd w:val="clear" w:color="auto" w:fill="auto"/>
          </w:tcPr>
          <w:p w:rsidR="001835D6" w:rsidRPr="001A0CF1" w:rsidRDefault="001A0CF1" w:rsidP="001835D6">
            <w:pPr>
              <w:jc w:val="center"/>
              <w:rPr>
                <w:sz w:val="26"/>
                <w:szCs w:val="26"/>
                <w:lang w:val="uk-UA"/>
              </w:rPr>
            </w:pPr>
            <w:r>
              <w:rPr>
                <w:sz w:val="26"/>
                <w:szCs w:val="26"/>
                <w:lang w:val="uk-UA"/>
              </w:rPr>
              <w:t>20</w:t>
            </w:r>
            <w:r w:rsidR="001835D6" w:rsidRPr="001A0CF1">
              <w:rPr>
                <w:sz w:val="26"/>
                <w:szCs w:val="26"/>
                <w:lang w:val="uk-UA"/>
              </w:rPr>
              <w:t>00,0</w:t>
            </w:r>
          </w:p>
        </w:tc>
      </w:tr>
      <w:tr w:rsidR="001835D6" w:rsidRPr="00A04038" w:rsidTr="009D4D30">
        <w:trPr>
          <w:trHeight w:val="220"/>
        </w:trPr>
        <w:tc>
          <w:tcPr>
            <w:tcW w:w="841" w:type="dxa"/>
            <w:vMerge/>
          </w:tcPr>
          <w:p w:rsidR="001835D6" w:rsidRPr="00A04038" w:rsidRDefault="001835D6" w:rsidP="001835D6">
            <w:pPr>
              <w:jc w:val="center"/>
              <w:rPr>
                <w:color w:val="FF0000"/>
                <w:sz w:val="26"/>
                <w:szCs w:val="26"/>
              </w:rPr>
            </w:pPr>
          </w:p>
        </w:tc>
        <w:tc>
          <w:tcPr>
            <w:tcW w:w="5373" w:type="dxa"/>
            <w:gridSpan w:val="2"/>
            <w:vMerge/>
          </w:tcPr>
          <w:p w:rsidR="001835D6" w:rsidRPr="001A0CF1" w:rsidRDefault="001835D6" w:rsidP="001835D6">
            <w:pPr>
              <w:rPr>
                <w:sz w:val="26"/>
                <w:szCs w:val="26"/>
              </w:rPr>
            </w:pPr>
          </w:p>
        </w:tc>
        <w:tc>
          <w:tcPr>
            <w:tcW w:w="4132" w:type="dxa"/>
            <w:gridSpan w:val="2"/>
            <w:vMerge/>
          </w:tcPr>
          <w:p w:rsidR="001835D6" w:rsidRPr="001A0CF1" w:rsidRDefault="001835D6" w:rsidP="001835D6">
            <w:pPr>
              <w:rPr>
                <w:sz w:val="26"/>
                <w:szCs w:val="26"/>
              </w:rPr>
            </w:pPr>
          </w:p>
        </w:tc>
        <w:tc>
          <w:tcPr>
            <w:tcW w:w="3248" w:type="dxa"/>
            <w:shd w:val="clear" w:color="auto" w:fill="auto"/>
          </w:tcPr>
          <w:p w:rsidR="001835D6" w:rsidRPr="001A0CF1" w:rsidRDefault="001835D6" w:rsidP="001835D6">
            <w:pPr>
              <w:rPr>
                <w:sz w:val="26"/>
                <w:szCs w:val="26"/>
                <w:lang w:val="uk-UA"/>
              </w:rPr>
            </w:pPr>
            <w:r w:rsidRPr="001A0CF1">
              <w:rPr>
                <w:sz w:val="26"/>
                <w:szCs w:val="26"/>
                <w:lang w:val="uk-UA"/>
              </w:rPr>
              <w:t>Інші джерела</w:t>
            </w:r>
          </w:p>
        </w:tc>
        <w:tc>
          <w:tcPr>
            <w:tcW w:w="1736" w:type="dxa"/>
            <w:shd w:val="clear" w:color="auto" w:fill="auto"/>
          </w:tcPr>
          <w:p w:rsidR="001835D6" w:rsidRPr="001A0CF1" w:rsidRDefault="001835D6" w:rsidP="001835D6">
            <w:pPr>
              <w:jc w:val="center"/>
              <w:rPr>
                <w:sz w:val="26"/>
                <w:szCs w:val="26"/>
                <w:lang w:val="uk-UA"/>
              </w:rPr>
            </w:pPr>
          </w:p>
        </w:tc>
      </w:tr>
      <w:tr w:rsidR="001835D6" w:rsidRPr="00A04038" w:rsidTr="009D4D30">
        <w:trPr>
          <w:trHeight w:val="220"/>
        </w:trPr>
        <w:tc>
          <w:tcPr>
            <w:tcW w:w="841" w:type="dxa"/>
            <w:vMerge w:val="restart"/>
          </w:tcPr>
          <w:p w:rsidR="001835D6" w:rsidRPr="003D69D5" w:rsidRDefault="003D69D5" w:rsidP="001835D6">
            <w:pPr>
              <w:jc w:val="center"/>
              <w:rPr>
                <w:sz w:val="26"/>
                <w:szCs w:val="26"/>
                <w:lang w:val="uk-UA"/>
              </w:rPr>
            </w:pPr>
            <w:r w:rsidRPr="003D69D5">
              <w:rPr>
                <w:sz w:val="26"/>
                <w:szCs w:val="26"/>
                <w:lang w:val="uk-UA"/>
              </w:rPr>
              <w:lastRenderedPageBreak/>
              <w:t>10</w:t>
            </w:r>
            <w:r w:rsidR="000324B1" w:rsidRPr="003D69D5">
              <w:rPr>
                <w:sz w:val="26"/>
                <w:szCs w:val="26"/>
                <w:lang w:val="uk-UA"/>
              </w:rPr>
              <w:t>.</w:t>
            </w:r>
          </w:p>
        </w:tc>
        <w:tc>
          <w:tcPr>
            <w:tcW w:w="5373" w:type="dxa"/>
            <w:gridSpan w:val="2"/>
            <w:vMerge w:val="restart"/>
          </w:tcPr>
          <w:p w:rsidR="001835D6" w:rsidRPr="00E90D1A" w:rsidRDefault="000324B1" w:rsidP="00E90D1A">
            <w:pPr>
              <w:rPr>
                <w:sz w:val="26"/>
                <w:szCs w:val="26"/>
                <w:lang w:val="uk-UA"/>
              </w:rPr>
            </w:pPr>
            <w:r w:rsidRPr="00E90D1A">
              <w:rPr>
                <w:sz w:val="26"/>
                <w:szCs w:val="26"/>
                <w:lang w:val="uk-UA"/>
              </w:rPr>
              <w:t>Капітальний ремонт покрівлі</w:t>
            </w:r>
            <w:r w:rsidR="006973F7" w:rsidRPr="00E90D1A">
              <w:rPr>
                <w:sz w:val="26"/>
                <w:szCs w:val="26"/>
                <w:lang w:val="uk-UA"/>
              </w:rPr>
              <w:t xml:space="preserve"> сільського клубу по вулиці Центральна,18 в с.</w:t>
            </w:r>
            <w:r w:rsidR="00E90D1A" w:rsidRPr="00E90D1A">
              <w:rPr>
                <w:sz w:val="26"/>
                <w:szCs w:val="26"/>
                <w:lang w:val="uk-UA"/>
              </w:rPr>
              <w:t>Ра</w:t>
            </w:r>
            <w:r w:rsidR="006973F7" w:rsidRPr="00E90D1A">
              <w:rPr>
                <w:sz w:val="26"/>
                <w:szCs w:val="26"/>
                <w:lang w:val="uk-UA"/>
              </w:rPr>
              <w:t xml:space="preserve">девичеве </w:t>
            </w:r>
            <w:r w:rsidR="00E90D1A" w:rsidRPr="00E90D1A">
              <w:rPr>
                <w:sz w:val="26"/>
                <w:szCs w:val="26"/>
                <w:lang w:val="uk-UA"/>
              </w:rPr>
              <w:t xml:space="preserve">Карпівської сільської ради </w:t>
            </w:r>
            <w:r w:rsidR="006973F7" w:rsidRPr="00E90D1A">
              <w:rPr>
                <w:sz w:val="26"/>
                <w:szCs w:val="26"/>
                <w:lang w:val="uk-UA"/>
              </w:rPr>
              <w:t>Криворізького району Дніпропетровської області</w:t>
            </w:r>
            <w:r w:rsidR="0098720B">
              <w:rPr>
                <w:sz w:val="26"/>
                <w:szCs w:val="26"/>
                <w:lang w:val="uk-UA"/>
              </w:rPr>
              <w:t xml:space="preserve"> (у т.ч. ПКД)</w:t>
            </w:r>
          </w:p>
        </w:tc>
        <w:tc>
          <w:tcPr>
            <w:tcW w:w="4132" w:type="dxa"/>
            <w:gridSpan w:val="2"/>
            <w:vMerge w:val="restart"/>
          </w:tcPr>
          <w:p w:rsidR="001835D6" w:rsidRPr="00E90D1A" w:rsidRDefault="001835D6" w:rsidP="001835D6">
            <w:pPr>
              <w:rPr>
                <w:sz w:val="26"/>
                <w:szCs w:val="26"/>
                <w:lang w:val="uk-UA"/>
              </w:rPr>
            </w:pPr>
            <w:r w:rsidRPr="00E90D1A">
              <w:rPr>
                <w:sz w:val="26"/>
                <w:szCs w:val="26"/>
                <w:lang w:val="uk-UA"/>
              </w:rPr>
              <w:t>Сектор культури і туризму Карпівської сільської ради</w:t>
            </w:r>
          </w:p>
        </w:tc>
        <w:tc>
          <w:tcPr>
            <w:tcW w:w="3248" w:type="dxa"/>
            <w:shd w:val="clear" w:color="auto" w:fill="auto"/>
          </w:tcPr>
          <w:p w:rsidR="001835D6" w:rsidRPr="00E90D1A" w:rsidRDefault="001835D6" w:rsidP="001835D6">
            <w:pPr>
              <w:rPr>
                <w:sz w:val="26"/>
                <w:szCs w:val="26"/>
                <w:lang w:val="uk-UA"/>
              </w:rPr>
            </w:pPr>
            <w:r w:rsidRPr="00E90D1A">
              <w:rPr>
                <w:sz w:val="26"/>
                <w:szCs w:val="26"/>
                <w:lang w:val="uk-UA"/>
              </w:rPr>
              <w:t>Загальний обсяг у т.ч.</w:t>
            </w:r>
          </w:p>
        </w:tc>
        <w:tc>
          <w:tcPr>
            <w:tcW w:w="1736" w:type="dxa"/>
            <w:shd w:val="clear" w:color="auto" w:fill="auto"/>
          </w:tcPr>
          <w:p w:rsidR="001835D6" w:rsidRPr="00E90D1A" w:rsidRDefault="001A0CF1" w:rsidP="001835D6">
            <w:pPr>
              <w:jc w:val="center"/>
              <w:rPr>
                <w:sz w:val="26"/>
                <w:szCs w:val="26"/>
                <w:lang w:val="uk-UA"/>
              </w:rPr>
            </w:pPr>
            <w:r>
              <w:rPr>
                <w:sz w:val="26"/>
                <w:szCs w:val="26"/>
                <w:lang w:val="uk-UA"/>
              </w:rPr>
              <w:t>30</w:t>
            </w:r>
            <w:r w:rsidR="006973F7" w:rsidRPr="00E90D1A">
              <w:rPr>
                <w:sz w:val="26"/>
                <w:szCs w:val="26"/>
                <w:lang w:val="uk-UA"/>
              </w:rPr>
              <w:t>00,0</w:t>
            </w:r>
          </w:p>
        </w:tc>
      </w:tr>
      <w:tr w:rsidR="001835D6" w:rsidRPr="00A04038" w:rsidTr="009D4D30">
        <w:trPr>
          <w:trHeight w:val="220"/>
        </w:trPr>
        <w:tc>
          <w:tcPr>
            <w:tcW w:w="841" w:type="dxa"/>
            <w:vMerge/>
          </w:tcPr>
          <w:p w:rsidR="001835D6" w:rsidRPr="003D69D5" w:rsidRDefault="001835D6" w:rsidP="001835D6">
            <w:pPr>
              <w:jc w:val="center"/>
              <w:rPr>
                <w:sz w:val="26"/>
                <w:szCs w:val="26"/>
              </w:rPr>
            </w:pPr>
          </w:p>
        </w:tc>
        <w:tc>
          <w:tcPr>
            <w:tcW w:w="5373" w:type="dxa"/>
            <w:gridSpan w:val="2"/>
            <w:vMerge/>
          </w:tcPr>
          <w:p w:rsidR="001835D6" w:rsidRPr="00E90D1A" w:rsidRDefault="001835D6" w:rsidP="001835D6">
            <w:pPr>
              <w:rPr>
                <w:sz w:val="26"/>
                <w:szCs w:val="26"/>
              </w:rPr>
            </w:pPr>
          </w:p>
        </w:tc>
        <w:tc>
          <w:tcPr>
            <w:tcW w:w="4132" w:type="dxa"/>
            <w:gridSpan w:val="2"/>
            <w:vMerge/>
          </w:tcPr>
          <w:p w:rsidR="001835D6" w:rsidRPr="00E90D1A" w:rsidRDefault="001835D6" w:rsidP="001835D6">
            <w:pPr>
              <w:rPr>
                <w:sz w:val="26"/>
                <w:szCs w:val="26"/>
              </w:rPr>
            </w:pPr>
          </w:p>
        </w:tc>
        <w:tc>
          <w:tcPr>
            <w:tcW w:w="3248" w:type="dxa"/>
            <w:shd w:val="clear" w:color="auto" w:fill="auto"/>
          </w:tcPr>
          <w:p w:rsidR="001835D6" w:rsidRPr="00E90D1A" w:rsidRDefault="001835D6" w:rsidP="001835D6">
            <w:pPr>
              <w:rPr>
                <w:sz w:val="26"/>
                <w:szCs w:val="26"/>
                <w:lang w:val="uk-UA"/>
              </w:rPr>
            </w:pPr>
            <w:r w:rsidRPr="00E90D1A">
              <w:rPr>
                <w:sz w:val="26"/>
                <w:szCs w:val="26"/>
                <w:lang w:val="uk-UA"/>
              </w:rPr>
              <w:t>Державний бюджет</w:t>
            </w:r>
          </w:p>
        </w:tc>
        <w:tc>
          <w:tcPr>
            <w:tcW w:w="1736" w:type="dxa"/>
            <w:shd w:val="clear" w:color="auto" w:fill="auto"/>
          </w:tcPr>
          <w:p w:rsidR="001835D6" w:rsidRPr="00E90D1A" w:rsidRDefault="001835D6" w:rsidP="001835D6">
            <w:pPr>
              <w:jc w:val="center"/>
              <w:rPr>
                <w:sz w:val="26"/>
                <w:szCs w:val="26"/>
                <w:lang w:val="uk-UA"/>
              </w:rPr>
            </w:pPr>
          </w:p>
        </w:tc>
      </w:tr>
      <w:tr w:rsidR="001835D6" w:rsidRPr="00A04038" w:rsidTr="009D4D30">
        <w:trPr>
          <w:trHeight w:val="220"/>
        </w:trPr>
        <w:tc>
          <w:tcPr>
            <w:tcW w:w="841" w:type="dxa"/>
            <w:vMerge/>
          </w:tcPr>
          <w:p w:rsidR="001835D6" w:rsidRPr="003D69D5" w:rsidRDefault="001835D6" w:rsidP="001835D6">
            <w:pPr>
              <w:jc w:val="center"/>
              <w:rPr>
                <w:sz w:val="26"/>
                <w:szCs w:val="26"/>
              </w:rPr>
            </w:pPr>
          </w:p>
        </w:tc>
        <w:tc>
          <w:tcPr>
            <w:tcW w:w="5373" w:type="dxa"/>
            <w:gridSpan w:val="2"/>
            <w:vMerge/>
          </w:tcPr>
          <w:p w:rsidR="001835D6" w:rsidRPr="00E90D1A" w:rsidRDefault="001835D6" w:rsidP="001835D6">
            <w:pPr>
              <w:rPr>
                <w:sz w:val="26"/>
                <w:szCs w:val="26"/>
              </w:rPr>
            </w:pPr>
          </w:p>
        </w:tc>
        <w:tc>
          <w:tcPr>
            <w:tcW w:w="4132" w:type="dxa"/>
            <w:gridSpan w:val="2"/>
            <w:vMerge/>
          </w:tcPr>
          <w:p w:rsidR="001835D6" w:rsidRPr="00E90D1A" w:rsidRDefault="001835D6" w:rsidP="001835D6">
            <w:pPr>
              <w:rPr>
                <w:sz w:val="26"/>
                <w:szCs w:val="26"/>
              </w:rPr>
            </w:pPr>
          </w:p>
        </w:tc>
        <w:tc>
          <w:tcPr>
            <w:tcW w:w="3248" w:type="dxa"/>
            <w:shd w:val="clear" w:color="auto" w:fill="auto"/>
          </w:tcPr>
          <w:p w:rsidR="001835D6" w:rsidRPr="00E90D1A" w:rsidRDefault="001835D6" w:rsidP="001835D6">
            <w:pPr>
              <w:rPr>
                <w:sz w:val="26"/>
                <w:szCs w:val="26"/>
                <w:lang w:val="uk-UA"/>
              </w:rPr>
            </w:pPr>
            <w:r w:rsidRPr="00E90D1A">
              <w:rPr>
                <w:sz w:val="26"/>
                <w:szCs w:val="26"/>
                <w:lang w:val="uk-UA"/>
              </w:rPr>
              <w:t>Обласний бюджет</w:t>
            </w:r>
          </w:p>
        </w:tc>
        <w:tc>
          <w:tcPr>
            <w:tcW w:w="1736" w:type="dxa"/>
            <w:shd w:val="clear" w:color="auto" w:fill="auto"/>
          </w:tcPr>
          <w:p w:rsidR="001835D6" w:rsidRPr="00E90D1A" w:rsidRDefault="001835D6" w:rsidP="001835D6">
            <w:pPr>
              <w:jc w:val="center"/>
              <w:rPr>
                <w:sz w:val="26"/>
                <w:szCs w:val="26"/>
                <w:lang w:val="uk-UA"/>
              </w:rPr>
            </w:pPr>
          </w:p>
        </w:tc>
      </w:tr>
      <w:tr w:rsidR="001835D6" w:rsidRPr="00A04038" w:rsidTr="009D4D30">
        <w:trPr>
          <w:trHeight w:val="220"/>
        </w:trPr>
        <w:tc>
          <w:tcPr>
            <w:tcW w:w="841" w:type="dxa"/>
            <w:vMerge/>
          </w:tcPr>
          <w:p w:rsidR="001835D6" w:rsidRPr="003D69D5" w:rsidRDefault="001835D6" w:rsidP="001835D6">
            <w:pPr>
              <w:jc w:val="center"/>
              <w:rPr>
                <w:sz w:val="26"/>
                <w:szCs w:val="26"/>
              </w:rPr>
            </w:pPr>
          </w:p>
        </w:tc>
        <w:tc>
          <w:tcPr>
            <w:tcW w:w="5373" w:type="dxa"/>
            <w:gridSpan w:val="2"/>
            <w:vMerge/>
          </w:tcPr>
          <w:p w:rsidR="001835D6" w:rsidRPr="00E90D1A" w:rsidRDefault="001835D6" w:rsidP="001835D6">
            <w:pPr>
              <w:rPr>
                <w:sz w:val="26"/>
                <w:szCs w:val="26"/>
              </w:rPr>
            </w:pPr>
          </w:p>
        </w:tc>
        <w:tc>
          <w:tcPr>
            <w:tcW w:w="4132" w:type="dxa"/>
            <w:gridSpan w:val="2"/>
            <w:vMerge/>
          </w:tcPr>
          <w:p w:rsidR="001835D6" w:rsidRPr="00E90D1A" w:rsidRDefault="001835D6" w:rsidP="001835D6">
            <w:pPr>
              <w:rPr>
                <w:sz w:val="26"/>
                <w:szCs w:val="26"/>
              </w:rPr>
            </w:pPr>
          </w:p>
        </w:tc>
        <w:tc>
          <w:tcPr>
            <w:tcW w:w="3248" w:type="dxa"/>
            <w:shd w:val="clear" w:color="auto" w:fill="auto"/>
          </w:tcPr>
          <w:p w:rsidR="001835D6" w:rsidRPr="00E90D1A" w:rsidRDefault="001835D6" w:rsidP="001835D6">
            <w:pPr>
              <w:rPr>
                <w:sz w:val="26"/>
                <w:szCs w:val="26"/>
                <w:lang w:val="uk-UA"/>
              </w:rPr>
            </w:pPr>
            <w:r w:rsidRPr="00E90D1A">
              <w:rPr>
                <w:sz w:val="26"/>
                <w:szCs w:val="26"/>
                <w:lang w:val="uk-UA"/>
              </w:rPr>
              <w:t xml:space="preserve">Місцевий бюджет </w:t>
            </w:r>
          </w:p>
        </w:tc>
        <w:tc>
          <w:tcPr>
            <w:tcW w:w="1736" w:type="dxa"/>
            <w:shd w:val="clear" w:color="auto" w:fill="auto"/>
          </w:tcPr>
          <w:p w:rsidR="001835D6" w:rsidRPr="00E90D1A" w:rsidRDefault="001A0CF1" w:rsidP="001835D6">
            <w:pPr>
              <w:jc w:val="center"/>
              <w:rPr>
                <w:sz w:val="26"/>
                <w:szCs w:val="26"/>
                <w:lang w:val="uk-UA"/>
              </w:rPr>
            </w:pPr>
            <w:r>
              <w:rPr>
                <w:sz w:val="26"/>
                <w:szCs w:val="26"/>
                <w:lang w:val="uk-UA"/>
              </w:rPr>
              <w:t>30</w:t>
            </w:r>
            <w:r w:rsidR="006973F7" w:rsidRPr="00E90D1A">
              <w:rPr>
                <w:sz w:val="26"/>
                <w:szCs w:val="26"/>
                <w:lang w:val="uk-UA"/>
              </w:rPr>
              <w:t>00,0</w:t>
            </w:r>
          </w:p>
        </w:tc>
      </w:tr>
      <w:tr w:rsidR="001835D6" w:rsidRPr="00A04038" w:rsidTr="009D4D30">
        <w:trPr>
          <w:trHeight w:val="220"/>
        </w:trPr>
        <w:tc>
          <w:tcPr>
            <w:tcW w:w="841" w:type="dxa"/>
            <w:vMerge/>
          </w:tcPr>
          <w:p w:rsidR="001835D6" w:rsidRPr="003D69D5" w:rsidRDefault="001835D6" w:rsidP="001835D6">
            <w:pPr>
              <w:jc w:val="center"/>
              <w:rPr>
                <w:sz w:val="26"/>
                <w:szCs w:val="26"/>
              </w:rPr>
            </w:pPr>
          </w:p>
        </w:tc>
        <w:tc>
          <w:tcPr>
            <w:tcW w:w="5373" w:type="dxa"/>
            <w:gridSpan w:val="2"/>
            <w:vMerge/>
          </w:tcPr>
          <w:p w:rsidR="001835D6" w:rsidRPr="00E90D1A" w:rsidRDefault="001835D6" w:rsidP="001835D6">
            <w:pPr>
              <w:rPr>
                <w:sz w:val="26"/>
                <w:szCs w:val="26"/>
              </w:rPr>
            </w:pPr>
          </w:p>
        </w:tc>
        <w:tc>
          <w:tcPr>
            <w:tcW w:w="4132" w:type="dxa"/>
            <w:gridSpan w:val="2"/>
            <w:vMerge/>
          </w:tcPr>
          <w:p w:rsidR="001835D6" w:rsidRPr="00E90D1A" w:rsidRDefault="001835D6" w:rsidP="001835D6">
            <w:pPr>
              <w:rPr>
                <w:sz w:val="26"/>
                <w:szCs w:val="26"/>
              </w:rPr>
            </w:pPr>
          </w:p>
        </w:tc>
        <w:tc>
          <w:tcPr>
            <w:tcW w:w="3248" w:type="dxa"/>
            <w:shd w:val="clear" w:color="auto" w:fill="auto"/>
          </w:tcPr>
          <w:p w:rsidR="001835D6" w:rsidRPr="00E90D1A" w:rsidRDefault="001835D6" w:rsidP="001835D6">
            <w:pPr>
              <w:rPr>
                <w:sz w:val="26"/>
                <w:szCs w:val="26"/>
                <w:lang w:val="uk-UA"/>
              </w:rPr>
            </w:pPr>
            <w:r w:rsidRPr="00E90D1A">
              <w:rPr>
                <w:sz w:val="26"/>
                <w:szCs w:val="26"/>
                <w:lang w:val="uk-UA"/>
              </w:rPr>
              <w:t>Інші джерела</w:t>
            </w:r>
          </w:p>
        </w:tc>
        <w:tc>
          <w:tcPr>
            <w:tcW w:w="1736" w:type="dxa"/>
            <w:shd w:val="clear" w:color="auto" w:fill="auto"/>
          </w:tcPr>
          <w:p w:rsidR="001835D6" w:rsidRPr="00E90D1A" w:rsidRDefault="001835D6" w:rsidP="001835D6">
            <w:pPr>
              <w:jc w:val="center"/>
              <w:rPr>
                <w:sz w:val="26"/>
                <w:szCs w:val="26"/>
                <w:lang w:val="uk-UA"/>
              </w:rPr>
            </w:pPr>
          </w:p>
        </w:tc>
      </w:tr>
      <w:tr w:rsidR="00A66A7A" w:rsidRPr="00A04038" w:rsidTr="00A31C85">
        <w:trPr>
          <w:trHeight w:val="260"/>
        </w:trPr>
        <w:tc>
          <w:tcPr>
            <w:tcW w:w="15330" w:type="dxa"/>
            <w:gridSpan w:val="7"/>
          </w:tcPr>
          <w:p w:rsidR="00A66A7A" w:rsidRPr="009E4B41" w:rsidRDefault="00A66A7A" w:rsidP="00881ACB">
            <w:pPr>
              <w:jc w:val="center"/>
              <w:rPr>
                <w:b/>
                <w:sz w:val="26"/>
                <w:szCs w:val="26"/>
                <w:lang w:val="uk-UA"/>
              </w:rPr>
            </w:pPr>
            <w:r w:rsidRPr="009E4B41">
              <w:rPr>
                <w:b/>
                <w:sz w:val="26"/>
                <w:szCs w:val="26"/>
                <w:lang w:val="uk-UA"/>
              </w:rPr>
              <w:t>ПРИРОДООХОРОННІ ЗАХОДИ</w:t>
            </w:r>
          </w:p>
        </w:tc>
      </w:tr>
      <w:tr w:rsidR="00A66A7A" w:rsidRPr="00E82579" w:rsidTr="009D4D30">
        <w:trPr>
          <w:trHeight w:val="260"/>
        </w:trPr>
        <w:tc>
          <w:tcPr>
            <w:tcW w:w="841" w:type="dxa"/>
            <w:vMerge w:val="restart"/>
          </w:tcPr>
          <w:p w:rsidR="00A66A7A" w:rsidRPr="00E82579" w:rsidRDefault="005A67E3" w:rsidP="005817A8">
            <w:pPr>
              <w:jc w:val="center"/>
              <w:rPr>
                <w:sz w:val="26"/>
                <w:szCs w:val="26"/>
                <w:lang w:val="uk-UA"/>
              </w:rPr>
            </w:pPr>
            <w:r w:rsidRPr="00E82579">
              <w:rPr>
                <w:sz w:val="26"/>
                <w:szCs w:val="26"/>
                <w:lang w:val="uk-UA"/>
              </w:rPr>
              <w:t>1</w:t>
            </w:r>
            <w:r w:rsidR="005817A8">
              <w:rPr>
                <w:sz w:val="26"/>
                <w:szCs w:val="26"/>
                <w:lang w:val="uk-UA"/>
              </w:rPr>
              <w:t>1</w:t>
            </w:r>
            <w:r w:rsidR="00A66A7A" w:rsidRPr="00E82579">
              <w:rPr>
                <w:sz w:val="26"/>
                <w:szCs w:val="26"/>
                <w:lang w:val="uk-UA"/>
              </w:rPr>
              <w:t>.</w:t>
            </w:r>
          </w:p>
        </w:tc>
        <w:tc>
          <w:tcPr>
            <w:tcW w:w="5373" w:type="dxa"/>
            <w:gridSpan w:val="2"/>
            <w:vMerge w:val="restart"/>
          </w:tcPr>
          <w:p w:rsidR="00A66A7A" w:rsidRPr="00E82579" w:rsidRDefault="00005909" w:rsidP="004F77AD">
            <w:pPr>
              <w:rPr>
                <w:sz w:val="26"/>
                <w:szCs w:val="26"/>
                <w:lang w:val="uk-UA"/>
              </w:rPr>
            </w:pPr>
            <w:r w:rsidRPr="00E82579">
              <w:rPr>
                <w:sz w:val="26"/>
                <w:szCs w:val="26"/>
                <w:lang w:val="uk-UA"/>
              </w:rPr>
              <w:t>Нове будівництво бетонних майданчиків для збирання твердих побутових відходів в населених пунктах Карпівської сільської ради Широківського району  Дніпропетровської област</w:t>
            </w:r>
            <w:r w:rsidR="00983D73" w:rsidRPr="00E82579">
              <w:rPr>
                <w:sz w:val="26"/>
                <w:szCs w:val="26"/>
                <w:lang w:val="uk-UA"/>
              </w:rPr>
              <w:t>і</w:t>
            </w:r>
            <w:r w:rsidR="0098720B">
              <w:rPr>
                <w:sz w:val="26"/>
                <w:szCs w:val="26"/>
                <w:lang w:val="uk-UA"/>
              </w:rPr>
              <w:t xml:space="preserve"> (у т.ч. ПКД)</w:t>
            </w:r>
          </w:p>
        </w:tc>
        <w:tc>
          <w:tcPr>
            <w:tcW w:w="4132" w:type="dxa"/>
            <w:gridSpan w:val="2"/>
            <w:vMerge w:val="restart"/>
          </w:tcPr>
          <w:p w:rsidR="00A66A7A" w:rsidRPr="00E82579" w:rsidRDefault="00A66A7A" w:rsidP="00EB1361">
            <w:pPr>
              <w:rPr>
                <w:sz w:val="26"/>
                <w:szCs w:val="26"/>
                <w:lang w:val="uk-UA"/>
              </w:rPr>
            </w:pPr>
            <w:r w:rsidRPr="00E82579">
              <w:rPr>
                <w:sz w:val="26"/>
                <w:szCs w:val="26"/>
                <w:lang w:val="uk-UA"/>
              </w:rPr>
              <w:t>Виконавчий комітет Карпівської сільської  ради;</w:t>
            </w:r>
          </w:p>
          <w:p w:rsidR="00A66A7A" w:rsidRPr="00E82579" w:rsidRDefault="00A66A7A" w:rsidP="00EB1361">
            <w:pPr>
              <w:rPr>
                <w:sz w:val="26"/>
                <w:szCs w:val="26"/>
                <w:lang w:val="uk-UA"/>
              </w:rPr>
            </w:pPr>
          </w:p>
        </w:tc>
        <w:tc>
          <w:tcPr>
            <w:tcW w:w="3248" w:type="dxa"/>
            <w:shd w:val="clear" w:color="auto" w:fill="auto"/>
          </w:tcPr>
          <w:p w:rsidR="00A66A7A" w:rsidRPr="00E82579" w:rsidRDefault="00A66A7A" w:rsidP="00EB1361">
            <w:pPr>
              <w:rPr>
                <w:sz w:val="26"/>
                <w:szCs w:val="26"/>
                <w:lang w:val="uk-UA"/>
              </w:rPr>
            </w:pPr>
            <w:r w:rsidRPr="00E82579">
              <w:rPr>
                <w:sz w:val="26"/>
                <w:szCs w:val="26"/>
                <w:lang w:val="uk-UA"/>
              </w:rPr>
              <w:t>Загальний обсяг у т.ч.</w:t>
            </w:r>
          </w:p>
        </w:tc>
        <w:tc>
          <w:tcPr>
            <w:tcW w:w="1736" w:type="dxa"/>
            <w:shd w:val="clear" w:color="auto" w:fill="auto"/>
          </w:tcPr>
          <w:p w:rsidR="00A66A7A" w:rsidRPr="00E82579" w:rsidRDefault="00E82579" w:rsidP="00EB1361">
            <w:pPr>
              <w:jc w:val="center"/>
              <w:rPr>
                <w:sz w:val="26"/>
                <w:szCs w:val="26"/>
                <w:lang w:val="uk-UA"/>
              </w:rPr>
            </w:pPr>
            <w:r w:rsidRPr="00E82579">
              <w:rPr>
                <w:sz w:val="26"/>
                <w:szCs w:val="26"/>
                <w:lang w:val="uk-UA"/>
              </w:rPr>
              <w:t>12000,0</w:t>
            </w:r>
          </w:p>
        </w:tc>
      </w:tr>
      <w:tr w:rsidR="00A66A7A" w:rsidRPr="00E82579" w:rsidTr="009D4D30">
        <w:trPr>
          <w:trHeight w:val="260"/>
        </w:trPr>
        <w:tc>
          <w:tcPr>
            <w:tcW w:w="841" w:type="dxa"/>
            <w:vMerge/>
          </w:tcPr>
          <w:p w:rsidR="00A66A7A" w:rsidRPr="00E82579" w:rsidRDefault="00A66A7A" w:rsidP="00EB1361">
            <w:pPr>
              <w:jc w:val="center"/>
              <w:rPr>
                <w:sz w:val="26"/>
                <w:szCs w:val="26"/>
                <w:lang w:val="uk-UA"/>
              </w:rPr>
            </w:pPr>
          </w:p>
        </w:tc>
        <w:tc>
          <w:tcPr>
            <w:tcW w:w="5373" w:type="dxa"/>
            <w:gridSpan w:val="2"/>
            <w:vMerge/>
          </w:tcPr>
          <w:p w:rsidR="00A66A7A" w:rsidRPr="00E82579" w:rsidRDefault="00A66A7A" w:rsidP="00EB1361">
            <w:pPr>
              <w:rPr>
                <w:b/>
                <w:sz w:val="26"/>
                <w:szCs w:val="26"/>
                <w:lang w:val="uk-UA"/>
              </w:rPr>
            </w:pPr>
          </w:p>
        </w:tc>
        <w:tc>
          <w:tcPr>
            <w:tcW w:w="4132" w:type="dxa"/>
            <w:gridSpan w:val="2"/>
            <w:vMerge/>
          </w:tcPr>
          <w:p w:rsidR="00A66A7A" w:rsidRPr="00E82579" w:rsidRDefault="00A66A7A" w:rsidP="00EB1361">
            <w:pPr>
              <w:rPr>
                <w:sz w:val="26"/>
                <w:szCs w:val="26"/>
                <w:lang w:val="uk-UA"/>
              </w:rPr>
            </w:pPr>
          </w:p>
        </w:tc>
        <w:tc>
          <w:tcPr>
            <w:tcW w:w="3248" w:type="dxa"/>
            <w:shd w:val="clear" w:color="auto" w:fill="auto"/>
          </w:tcPr>
          <w:p w:rsidR="00A66A7A" w:rsidRPr="00E82579" w:rsidRDefault="00A66A7A" w:rsidP="00EB1361">
            <w:pPr>
              <w:rPr>
                <w:sz w:val="26"/>
                <w:szCs w:val="26"/>
                <w:lang w:val="uk-UA"/>
              </w:rPr>
            </w:pPr>
            <w:r w:rsidRPr="00E82579">
              <w:rPr>
                <w:sz w:val="26"/>
                <w:szCs w:val="26"/>
                <w:lang w:val="uk-UA"/>
              </w:rPr>
              <w:t>Державний бюджет</w:t>
            </w:r>
          </w:p>
        </w:tc>
        <w:tc>
          <w:tcPr>
            <w:tcW w:w="1736" w:type="dxa"/>
            <w:shd w:val="clear" w:color="auto" w:fill="auto"/>
          </w:tcPr>
          <w:p w:rsidR="00A66A7A" w:rsidRPr="00E82579" w:rsidRDefault="00A66A7A" w:rsidP="00EB1361">
            <w:pPr>
              <w:jc w:val="center"/>
              <w:rPr>
                <w:sz w:val="26"/>
                <w:szCs w:val="26"/>
                <w:lang w:val="uk-UA"/>
              </w:rPr>
            </w:pPr>
          </w:p>
        </w:tc>
      </w:tr>
      <w:tr w:rsidR="00A66A7A" w:rsidRPr="00E82579" w:rsidTr="009D4D30">
        <w:trPr>
          <w:trHeight w:val="260"/>
        </w:trPr>
        <w:tc>
          <w:tcPr>
            <w:tcW w:w="841" w:type="dxa"/>
            <w:vMerge/>
          </w:tcPr>
          <w:p w:rsidR="00A66A7A" w:rsidRPr="00E82579" w:rsidRDefault="00A66A7A" w:rsidP="00EB1361">
            <w:pPr>
              <w:jc w:val="center"/>
              <w:rPr>
                <w:sz w:val="26"/>
                <w:szCs w:val="26"/>
                <w:lang w:val="uk-UA"/>
              </w:rPr>
            </w:pPr>
          </w:p>
        </w:tc>
        <w:tc>
          <w:tcPr>
            <w:tcW w:w="5373" w:type="dxa"/>
            <w:gridSpan w:val="2"/>
            <w:vMerge/>
          </w:tcPr>
          <w:p w:rsidR="00A66A7A" w:rsidRPr="00E82579" w:rsidRDefault="00A66A7A" w:rsidP="00EB1361">
            <w:pPr>
              <w:rPr>
                <w:b/>
                <w:sz w:val="26"/>
                <w:szCs w:val="26"/>
                <w:lang w:val="uk-UA"/>
              </w:rPr>
            </w:pPr>
          </w:p>
        </w:tc>
        <w:tc>
          <w:tcPr>
            <w:tcW w:w="4132" w:type="dxa"/>
            <w:gridSpan w:val="2"/>
            <w:vMerge/>
          </w:tcPr>
          <w:p w:rsidR="00A66A7A" w:rsidRPr="00E82579" w:rsidRDefault="00A66A7A" w:rsidP="00EB1361">
            <w:pPr>
              <w:rPr>
                <w:sz w:val="26"/>
                <w:szCs w:val="26"/>
                <w:lang w:val="uk-UA"/>
              </w:rPr>
            </w:pPr>
          </w:p>
        </w:tc>
        <w:tc>
          <w:tcPr>
            <w:tcW w:w="3248" w:type="dxa"/>
            <w:shd w:val="clear" w:color="auto" w:fill="auto"/>
          </w:tcPr>
          <w:p w:rsidR="00A66A7A" w:rsidRPr="00E82579" w:rsidRDefault="00A66A7A" w:rsidP="00EB1361">
            <w:pPr>
              <w:rPr>
                <w:sz w:val="26"/>
                <w:szCs w:val="26"/>
                <w:lang w:val="uk-UA"/>
              </w:rPr>
            </w:pPr>
            <w:r w:rsidRPr="00E82579">
              <w:rPr>
                <w:sz w:val="26"/>
                <w:szCs w:val="26"/>
                <w:lang w:val="uk-UA"/>
              </w:rPr>
              <w:t>Обласний бюджет</w:t>
            </w:r>
          </w:p>
        </w:tc>
        <w:tc>
          <w:tcPr>
            <w:tcW w:w="1736" w:type="dxa"/>
            <w:shd w:val="clear" w:color="auto" w:fill="auto"/>
          </w:tcPr>
          <w:p w:rsidR="00A66A7A" w:rsidRPr="00E82579" w:rsidRDefault="00A66A7A" w:rsidP="00EB1361">
            <w:pPr>
              <w:jc w:val="center"/>
              <w:rPr>
                <w:sz w:val="26"/>
                <w:szCs w:val="26"/>
                <w:lang w:val="uk-UA"/>
              </w:rPr>
            </w:pPr>
          </w:p>
        </w:tc>
      </w:tr>
      <w:tr w:rsidR="00A66A7A" w:rsidRPr="00E82579" w:rsidTr="009D4D30">
        <w:trPr>
          <w:trHeight w:val="260"/>
        </w:trPr>
        <w:tc>
          <w:tcPr>
            <w:tcW w:w="841" w:type="dxa"/>
            <w:vMerge/>
          </w:tcPr>
          <w:p w:rsidR="00A66A7A" w:rsidRPr="00E82579" w:rsidRDefault="00A66A7A" w:rsidP="00EB1361">
            <w:pPr>
              <w:jc w:val="center"/>
              <w:rPr>
                <w:sz w:val="26"/>
                <w:szCs w:val="26"/>
                <w:lang w:val="uk-UA"/>
              </w:rPr>
            </w:pPr>
          </w:p>
        </w:tc>
        <w:tc>
          <w:tcPr>
            <w:tcW w:w="5373" w:type="dxa"/>
            <w:gridSpan w:val="2"/>
            <w:vMerge/>
          </w:tcPr>
          <w:p w:rsidR="00A66A7A" w:rsidRPr="00E82579" w:rsidRDefault="00A66A7A" w:rsidP="00EB1361">
            <w:pPr>
              <w:rPr>
                <w:b/>
                <w:sz w:val="26"/>
                <w:szCs w:val="26"/>
                <w:lang w:val="uk-UA"/>
              </w:rPr>
            </w:pPr>
          </w:p>
        </w:tc>
        <w:tc>
          <w:tcPr>
            <w:tcW w:w="4132" w:type="dxa"/>
            <w:gridSpan w:val="2"/>
            <w:vMerge/>
          </w:tcPr>
          <w:p w:rsidR="00A66A7A" w:rsidRPr="00E82579" w:rsidRDefault="00A66A7A" w:rsidP="00EB1361">
            <w:pPr>
              <w:rPr>
                <w:sz w:val="26"/>
                <w:szCs w:val="26"/>
                <w:lang w:val="uk-UA"/>
              </w:rPr>
            </w:pPr>
          </w:p>
        </w:tc>
        <w:tc>
          <w:tcPr>
            <w:tcW w:w="3248" w:type="dxa"/>
            <w:shd w:val="clear" w:color="auto" w:fill="auto"/>
          </w:tcPr>
          <w:p w:rsidR="00A66A7A" w:rsidRPr="00E82579" w:rsidRDefault="00A66A7A" w:rsidP="00EB1361">
            <w:pPr>
              <w:rPr>
                <w:sz w:val="26"/>
                <w:szCs w:val="26"/>
                <w:lang w:val="uk-UA"/>
              </w:rPr>
            </w:pPr>
            <w:r w:rsidRPr="00E82579">
              <w:rPr>
                <w:sz w:val="26"/>
                <w:szCs w:val="26"/>
                <w:lang w:val="uk-UA"/>
              </w:rPr>
              <w:t>Місцевий бюджет</w:t>
            </w:r>
          </w:p>
        </w:tc>
        <w:tc>
          <w:tcPr>
            <w:tcW w:w="1736" w:type="dxa"/>
            <w:shd w:val="clear" w:color="auto" w:fill="auto"/>
          </w:tcPr>
          <w:p w:rsidR="00A66A7A" w:rsidRPr="00E82579" w:rsidRDefault="00E82579" w:rsidP="00EB1361">
            <w:pPr>
              <w:jc w:val="center"/>
              <w:rPr>
                <w:sz w:val="26"/>
                <w:szCs w:val="26"/>
                <w:lang w:val="uk-UA"/>
              </w:rPr>
            </w:pPr>
            <w:r w:rsidRPr="00E82579">
              <w:rPr>
                <w:sz w:val="26"/>
                <w:szCs w:val="26"/>
                <w:lang w:val="uk-UA"/>
              </w:rPr>
              <w:t>12000,0</w:t>
            </w:r>
          </w:p>
        </w:tc>
      </w:tr>
      <w:tr w:rsidR="00A66A7A" w:rsidRPr="00E82579" w:rsidTr="009D4D30">
        <w:trPr>
          <w:trHeight w:val="260"/>
        </w:trPr>
        <w:tc>
          <w:tcPr>
            <w:tcW w:w="841" w:type="dxa"/>
            <w:vMerge/>
          </w:tcPr>
          <w:p w:rsidR="00A66A7A" w:rsidRPr="00E82579" w:rsidRDefault="00A66A7A" w:rsidP="00EB1361">
            <w:pPr>
              <w:jc w:val="center"/>
              <w:rPr>
                <w:sz w:val="26"/>
                <w:szCs w:val="26"/>
              </w:rPr>
            </w:pPr>
          </w:p>
        </w:tc>
        <w:tc>
          <w:tcPr>
            <w:tcW w:w="5373" w:type="dxa"/>
            <w:gridSpan w:val="2"/>
            <w:vMerge/>
          </w:tcPr>
          <w:p w:rsidR="00A66A7A" w:rsidRPr="00E82579" w:rsidRDefault="00A66A7A" w:rsidP="00EB1361">
            <w:pPr>
              <w:rPr>
                <w:b/>
                <w:sz w:val="26"/>
                <w:szCs w:val="26"/>
              </w:rPr>
            </w:pPr>
          </w:p>
        </w:tc>
        <w:tc>
          <w:tcPr>
            <w:tcW w:w="4132" w:type="dxa"/>
            <w:gridSpan w:val="2"/>
            <w:vMerge/>
          </w:tcPr>
          <w:p w:rsidR="00A66A7A" w:rsidRPr="00E82579" w:rsidRDefault="00A66A7A" w:rsidP="00EB1361">
            <w:pPr>
              <w:rPr>
                <w:sz w:val="26"/>
                <w:szCs w:val="26"/>
              </w:rPr>
            </w:pPr>
          </w:p>
        </w:tc>
        <w:tc>
          <w:tcPr>
            <w:tcW w:w="3248" w:type="dxa"/>
            <w:shd w:val="clear" w:color="auto" w:fill="auto"/>
          </w:tcPr>
          <w:p w:rsidR="00A66A7A" w:rsidRPr="00E82579" w:rsidRDefault="00A66A7A" w:rsidP="00EB1361">
            <w:pPr>
              <w:rPr>
                <w:sz w:val="26"/>
                <w:szCs w:val="26"/>
                <w:lang w:val="uk-UA"/>
              </w:rPr>
            </w:pPr>
            <w:r w:rsidRPr="00E82579">
              <w:rPr>
                <w:sz w:val="26"/>
                <w:szCs w:val="26"/>
                <w:lang w:val="uk-UA"/>
              </w:rPr>
              <w:t>Інші джерела</w:t>
            </w:r>
          </w:p>
        </w:tc>
        <w:tc>
          <w:tcPr>
            <w:tcW w:w="1736" w:type="dxa"/>
            <w:shd w:val="clear" w:color="auto" w:fill="auto"/>
          </w:tcPr>
          <w:p w:rsidR="00A66A7A" w:rsidRPr="00E82579" w:rsidRDefault="00A66A7A" w:rsidP="00EB1361">
            <w:pPr>
              <w:jc w:val="center"/>
              <w:rPr>
                <w:sz w:val="26"/>
                <w:szCs w:val="26"/>
              </w:rPr>
            </w:pPr>
          </w:p>
        </w:tc>
      </w:tr>
      <w:tr w:rsidR="00E82579" w:rsidRPr="00E82579" w:rsidTr="009D4D30">
        <w:trPr>
          <w:trHeight w:val="260"/>
        </w:trPr>
        <w:tc>
          <w:tcPr>
            <w:tcW w:w="841" w:type="dxa"/>
            <w:vMerge w:val="restart"/>
          </w:tcPr>
          <w:p w:rsidR="00F90FF5" w:rsidRPr="00E82579" w:rsidRDefault="005817A8" w:rsidP="00F90FF5">
            <w:pPr>
              <w:jc w:val="center"/>
              <w:rPr>
                <w:sz w:val="26"/>
                <w:szCs w:val="26"/>
                <w:lang w:val="uk-UA"/>
              </w:rPr>
            </w:pPr>
            <w:r>
              <w:rPr>
                <w:sz w:val="26"/>
                <w:szCs w:val="26"/>
                <w:lang w:val="uk-UA"/>
              </w:rPr>
              <w:t>12</w:t>
            </w:r>
            <w:r w:rsidR="005A67E3" w:rsidRPr="00E82579">
              <w:rPr>
                <w:sz w:val="26"/>
                <w:szCs w:val="26"/>
                <w:lang w:val="uk-UA"/>
              </w:rPr>
              <w:t>.</w:t>
            </w:r>
          </w:p>
        </w:tc>
        <w:tc>
          <w:tcPr>
            <w:tcW w:w="5373" w:type="dxa"/>
            <w:gridSpan w:val="2"/>
            <w:vMerge w:val="restart"/>
          </w:tcPr>
          <w:p w:rsidR="00F90FF5" w:rsidRPr="00E82579" w:rsidRDefault="001A2609" w:rsidP="001A2609">
            <w:pPr>
              <w:rPr>
                <w:sz w:val="26"/>
                <w:szCs w:val="26"/>
                <w:lang w:val="uk-UA"/>
              </w:rPr>
            </w:pPr>
            <w:r w:rsidRPr="00E82579">
              <w:rPr>
                <w:sz w:val="26"/>
                <w:szCs w:val="26"/>
                <w:lang w:val="uk-UA"/>
              </w:rPr>
              <w:t>Будівництво майданчика тимчасового зберігання та перевантаження відходів в с.Карпівка  Карпівської сільської ради Криворізького району Дніпропетровської області</w:t>
            </w:r>
            <w:r w:rsidR="0098720B">
              <w:rPr>
                <w:sz w:val="26"/>
                <w:szCs w:val="26"/>
                <w:lang w:val="uk-UA"/>
              </w:rPr>
              <w:t xml:space="preserve"> (у т.ч. ПКД)</w:t>
            </w:r>
          </w:p>
        </w:tc>
        <w:tc>
          <w:tcPr>
            <w:tcW w:w="4132" w:type="dxa"/>
            <w:gridSpan w:val="2"/>
            <w:vMerge w:val="restart"/>
          </w:tcPr>
          <w:p w:rsidR="00F90FF5" w:rsidRPr="00E82579" w:rsidRDefault="00F90FF5" w:rsidP="00F90FF5">
            <w:pPr>
              <w:rPr>
                <w:sz w:val="26"/>
                <w:szCs w:val="26"/>
                <w:lang w:val="uk-UA"/>
              </w:rPr>
            </w:pPr>
            <w:r w:rsidRPr="00E82579">
              <w:rPr>
                <w:sz w:val="26"/>
                <w:szCs w:val="26"/>
                <w:lang w:val="uk-UA"/>
              </w:rPr>
              <w:t>Виконавчий комітет Карпівської сільської  ради;</w:t>
            </w:r>
          </w:p>
          <w:p w:rsidR="00F90FF5" w:rsidRPr="00E82579" w:rsidRDefault="00F90FF5" w:rsidP="00F90FF5">
            <w:pPr>
              <w:rPr>
                <w:sz w:val="26"/>
                <w:szCs w:val="26"/>
                <w:lang w:val="uk-UA"/>
              </w:rPr>
            </w:pPr>
          </w:p>
        </w:tc>
        <w:tc>
          <w:tcPr>
            <w:tcW w:w="3248" w:type="dxa"/>
            <w:shd w:val="clear" w:color="auto" w:fill="auto"/>
          </w:tcPr>
          <w:p w:rsidR="00F90FF5" w:rsidRPr="00E82579" w:rsidRDefault="00F90FF5" w:rsidP="00F90FF5">
            <w:pPr>
              <w:rPr>
                <w:sz w:val="26"/>
                <w:szCs w:val="26"/>
                <w:lang w:val="uk-UA"/>
              </w:rPr>
            </w:pPr>
            <w:r w:rsidRPr="00E82579">
              <w:rPr>
                <w:sz w:val="26"/>
                <w:szCs w:val="26"/>
                <w:lang w:val="uk-UA"/>
              </w:rPr>
              <w:t>Загальний обсяг у т.ч.</w:t>
            </w:r>
          </w:p>
        </w:tc>
        <w:tc>
          <w:tcPr>
            <w:tcW w:w="1736" w:type="dxa"/>
            <w:shd w:val="clear" w:color="auto" w:fill="auto"/>
          </w:tcPr>
          <w:p w:rsidR="00F90FF5" w:rsidRPr="00E82579" w:rsidRDefault="007A14AE" w:rsidP="00F90FF5">
            <w:pPr>
              <w:jc w:val="center"/>
              <w:rPr>
                <w:sz w:val="26"/>
                <w:szCs w:val="26"/>
                <w:lang w:val="uk-UA"/>
              </w:rPr>
            </w:pPr>
            <w:r w:rsidRPr="00E82579">
              <w:rPr>
                <w:sz w:val="26"/>
                <w:szCs w:val="26"/>
                <w:lang w:val="uk-UA"/>
              </w:rPr>
              <w:t>3000,0</w:t>
            </w:r>
          </w:p>
        </w:tc>
      </w:tr>
      <w:tr w:rsidR="00F90FF5" w:rsidRPr="00A04038" w:rsidTr="009D4D30">
        <w:trPr>
          <w:trHeight w:val="260"/>
        </w:trPr>
        <w:tc>
          <w:tcPr>
            <w:tcW w:w="841" w:type="dxa"/>
            <w:vMerge/>
          </w:tcPr>
          <w:p w:rsidR="00F90FF5" w:rsidRPr="00A04038" w:rsidRDefault="00F90FF5" w:rsidP="00F90FF5">
            <w:pPr>
              <w:jc w:val="center"/>
              <w:rPr>
                <w:color w:val="FF0000"/>
                <w:sz w:val="26"/>
                <w:szCs w:val="26"/>
              </w:rPr>
            </w:pPr>
          </w:p>
        </w:tc>
        <w:tc>
          <w:tcPr>
            <w:tcW w:w="5373" w:type="dxa"/>
            <w:gridSpan w:val="2"/>
            <w:vMerge/>
          </w:tcPr>
          <w:p w:rsidR="00F90FF5" w:rsidRPr="00A04038" w:rsidRDefault="00F90FF5" w:rsidP="00F90FF5">
            <w:pPr>
              <w:rPr>
                <w:b/>
                <w:color w:val="FF0000"/>
                <w:sz w:val="26"/>
                <w:szCs w:val="26"/>
              </w:rPr>
            </w:pPr>
          </w:p>
        </w:tc>
        <w:tc>
          <w:tcPr>
            <w:tcW w:w="4132" w:type="dxa"/>
            <w:gridSpan w:val="2"/>
            <w:vMerge/>
          </w:tcPr>
          <w:p w:rsidR="00F90FF5" w:rsidRPr="00A04038" w:rsidRDefault="00F90FF5" w:rsidP="00F90FF5">
            <w:pPr>
              <w:rPr>
                <w:color w:val="FF0000"/>
                <w:sz w:val="26"/>
                <w:szCs w:val="26"/>
                <w:lang w:val="uk-UA"/>
              </w:rPr>
            </w:pPr>
          </w:p>
        </w:tc>
        <w:tc>
          <w:tcPr>
            <w:tcW w:w="3248" w:type="dxa"/>
            <w:shd w:val="clear" w:color="auto" w:fill="auto"/>
          </w:tcPr>
          <w:p w:rsidR="00F90FF5" w:rsidRPr="00A53A8D" w:rsidRDefault="00F90FF5" w:rsidP="00F90FF5">
            <w:pPr>
              <w:rPr>
                <w:sz w:val="26"/>
                <w:szCs w:val="26"/>
                <w:lang w:val="uk-UA"/>
              </w:rPr>
            </w:pPr>
            <w:r w:rsidRPr="00A53A8D">
              <w:rPr>
                <w:sz w:val="26"/>
                <w:szCs w:val="26"/>
                <w:lang w:val="uk-UA"/>
              </w:rPr>
              <w:t>Державний бюджет</w:t>
            </w:r>
          </w:p>
        </w:tc>
        <w:tc>
          <w:tcPr>
            <w:tcW w:w="1736" w:type="dxa"/>
            <w:shd w:val="clear" w:color="auto" w:fill="auto"/>
          </w:tcPr>
          <w:p w:rsidR="00F90FF5" w:rsidRPr="007776EF" w:rsidRDefault="00F90FF5" w:rsidP="00F90FF5">
            <w:pPr>
              <w:jc w:val="center"/>
              <w:rPr>
                <w:sz w:val="26"/>
                <w:szCs w:val="26"/>
              </w:rPr>
            </w:pPr>
          </w:p>
        </w:tc>
      </w:tr>
      <w:tr w:rsidR="00F90FF5" w:rsidRPr="00A04038" w:rsidTr="009D4D30">
        <w:trPr>
          <w:trHeight w:val="260"/>
        </w:trPr>
        <w:tc>
          <w:tcPr>
            <w:tcW w:w="841" w:type="dxa"/>
            <w:vMerge/>
          </w:tcPr>
          <w:p w:rsidR="00F90FF5" w:rsidRPr="00A04038" w:rsidRDefault="00F90FF5" w:rsidP="00F90FF5">
            <w:pPr>
              <w:jc w:val="center"/>
              <w:rPr>
                <w:color w:val="FF0000"/>
                <w:sz w:val="26"/>
                <w:szCs w:val="26"/>
              </w:rPr>
            </w:pPr>
          </w:p>
        </w:tc>
        <w:tc>
          <w:tcPr>
            <w:tcW w:w="5373" w:type="dxa"/>
            <w:gridSpan w:val="2"/>
            <w:vMerge/>
          </w:tcPr>
          <w:p w:rsidR="00F90FF5" w:rsidRPr="00A04038" w:rsidRDefault="00F90FF5" w:rsidP="00F90FF5">
            <w:pPr>
              <w:rPr>
                <w:b/>
                <w:color w:val="FF0000"/>
                <w:sz w:val="26"/>
                <w:szCs w:val="26"/>
              </w:rPr>
            </w:pPr>
          </w:p>
        </w:tc>
        <w:tc>
          <w:tcPr>
            <w:tcW w:w="4132" w:type="dxa"/>
            <w:gridSpan w:val="2"/>
            <w:vMerge/>
          </w:tcPr>
          <w:p w:rsidR="00F90FF5" w:rsidRPr="00A04038" w:rsidRDefault="00F90FF5" w:rsidP="00F90FF5">
            <w:pPr>
              <w:rPr>
                <w:color w:val="FF0000"/>
                <w:sz w:val="26"/>
                <w:szCs w:val="26"/>
                <w:lang w:val="uk-UA"/>
              </w:rPr>
            </w:pPr>
          </w:p>
        </w:tc>
        <w:tc>
          <w:tcPr>
            <w:tcW w:w="3248" w:type="dxa"/>
            <w:shd w:val="clear" w:color="auto" w:fill="auto"/>
          </w:tcPr>
          <w:p w:rsidR="00F90FF5" w:rsidRPr="00A53A8D" w:rsidRDefault="00F90FF5" w:rsidP="00F90FF5">
            <w:pPr>
              <w:rPr>
                <w:sz w:val="26"/>
                <w:szCs w:val="26"/>
                <w:lang w:val="uk-UA"/>
              </w:rPr>
            </w:pPr>
            <w:r w:rsidRPr="00A53A8D">
              <w:rPr>
                <w:sz w:val="26"/>
                <w:szCs w:val="26"/>
                <w:lang w:val="uk-UA"/>
              </w:rPr>
              <w:t>Обласний бюджет</w:t>
            </w:r>
          </w:p>
        </w:tc>
        <w:tc>
          <w:tcPr>
            <w:tcW w:w="1736" w:type="dxa"/>
            <w:shd w:val="clear" w:color="auto" w:fill="auto"/>
          </w:tcPr>
          <w:p w:rsidR="00F90FF5" w:rsidRPr="007776EF" w:rsidRDefault="00F90FF5" w:rsidP="00F90FF5">
            <w:pPr>
              <w:jc w:val="center"/>
              <w:rPr>
                <w:sz w:val="26"/>
                <w:szCs w:val="26"/>
              </w:rPr>
            </w:pPr>
          </w:p>
        </w:tc>
      </w:tr>
      <w:tr w:rsidR="00F90FF5" w:rsidRPr="00A04038" w:rsidTr="009D4D30">
        <w:trPr>
          <w:trHeight w:val="260"/>
        </w:trPr>
        <w:tc>
          <w:tcPr>
            <w:tcW w:w="841" w:type="dxa"/>
            <w:vMerge/>
          </w:tcPr>
          <w:p w:rsidR="00F90FF5" w:rsidRPr="00A04038" w:rsidRDefault="00F90FF5" w:rsidP="00F90FF5">
            <w:pPr>
              <w:jc w:val="center"/>
              <w:rPr>
                <w:color w:val="FF0000"/>
                <w:sz w:val="26"/>
                <w:szCs w:val="26"/>
              </w:rPr>
            </w:pPr>
          </w:p>
        </w:tc>
        <w:tc>
          <w:tcPr>
            <w:tcW w:w="5373" w:type="dxa"/>
            <w:gridSpan w:val="2"/>
            <w:vMerge/>
          </w:tcPr>
          <w:p w:rsidR="00F90FF5" w:rsidRPr="00A04038" w:rsidRDefault="00F90FF5" w:rsidP="00F90FF5">
            <w:pPr>
              <w:rPr>
                <w:b/>
                <w:color w:val="FF0000"/>
                <w:sz w:val="26"/>
                <w:szCs w:val="26"/>
              </w:rPr>
            </w:pPr>
          </w:p>
        </w:tc>
        <w:tc>
          <w:tcPr>
            <w:tcW w:w="4132" w:type="dxa"/>
            <w:gridSpan w:val="2"/>
            <w:vMerge/>
          </w:tcPr>
          <w:p w:rsidR="00F90FF5" w:rsidRPr="00A04038" w:rsidRDefault="00F90FF5" w:rsidP="00F90FF5">
            <w:pPr>
              <w:rPr>
                <w:color w:val="FF0000"/>
                <w:sz w:val="26"/>
                <w:szCs w:val="26"/>
                <w:lang w:val="uk-UA"/>
              </w:rPr>
            </w:pPr>
          </w:p>
        </w:tc>
        <w:tc>
          <w:tcPr>
            <w:tcW w:w="3248" w:type="dxa"/>
            <w:shd w:val="clear" w:color="auto" w:fill="auto"/>
          </w:tcPr>
          <w:p w:rsidR="00F90FF5" w:rsidRPr="00A53A8D" w:rsidRDefault="00F90FF5" w:rsidP="00F90FF5">
            <w:pPr>
              <w:rPr>
                <w:sz w:val="26"/>
                <w:szCs w:val="26"/>
                <w:lang w:val="uk-UA"/>
              </w:rPr>
            </w:pPr>
            <w:r w:rsidRPr="00A53A8D">
              <w:rPr>
                <w:sz w:val="26"/>
                <w:szCs w:val="26"/>
                <w:lang w:val="uk-UA"/>
              </w:rPr>
              <w:t>Місцевий бюджет</w:t>
            </w:r>
          </w:p>
        </w:tc>
        <w:tc>
          <w:tcPr>
            <w:tcW w:w="1736" w:type="dxa"/>
            <w:shd w:val="clear" w:color="auto" w:fill="auto"/>
          </w:tcPr>
          <w:p w:rsidR="00F90FF5" w:rsidRPr="007776EF" w:rsidRDefault="007776EF" w:rsidP="00F90FF5">
            <w:pPr>
              <w:jc w:val="center"/>
              <w:rPr>
                <w:sz w:val="26"/>
                <w:szCs w:val="26"/>
                <w:lang w:val="uk-UA"/>
              </w:rPr>
            </w:pPr>
            <w:r w:rsidRPr="007776EF">
              <w:rPr>
                <w:sz w:val="26"/>
                <w:szCs w:val="26"/>
                <w:lang w:val="uk-UA"/>
              </w:rPr>
              <w:t>3000,0</w:t>
            </w:r>
          </w:p>
        </w:tc>
      </w:tr>
      <w:tr w:rsidR="00F90FF5" w:rsidRPr="00A04038" w:rsidTr="009D4D30">
        <w:trPr>
          <w:trHeight w:val="260"/>
        </w:trPr>
        <w:tc>
          <w:tcPr>
            <w:tcW w:w="841" w:type="dxa"/>
            <w:vMerge/>
          </w:tcPr>
          <w:p w:rsidR="00F90FF5" w:rsidRPr="00A04038" w:rsidRDefault="00F90FF5" w:rsidP="00F90FF5">
            <w:pPr>
              <w:jc w:val="center"/>
              <w:rPr>
                <w:color w:val="FF0000"/>
                <w:sz w:val="26"/>
                <w:szCs w:val="26"/>
              </w:rPr>
            </w:pPr>
          </w:p>
        </w:tc>
        <w:tc>
          <w:tcPr>
            <w:tcW w:w="5373" w:type="dxa"/>
            <w:gridSpan w:val="2"/>
            <w:vMerge/>
          </w:tcPr>
          <w:p w:rsidR="00F90FF5" w:rsidRPr="00A04038" w:rsidRDefault="00F90FF5" w:rsidP="00F90FF5">
            <w:pPr>
              <w:rPr>
                <w:b/>
                <w:color w:val="FF0000"/>
                <w:sz w:val="26"/>
                <w:szCs w:val="26"/>
              </w:rPr>
            </w:pPr>
          </w:p>
        </w:tc>
        <w:tc>
          <w:tcPr>
            <w:tcW w:w="4132" w:type="dxa"/>
            <w:gridSpan w:val="2"/>
            <w:vMerge/>
          </w:tcPr>
          <w:p w:rsidR="00F90FF5" w:rsidRPr="00A04038" w:rsidRDefault="00F90FF5" w:rsidP="00F90FF5">
            <w:pPr>
              <w:rPr>
                <w:color w:val="FF0000"/>
                <w:sz w:val="26"/>
                <w:szCs w:val="26"/>
              </w:rPr>
            </w:pPr>
          </w:p>
        </w:tc>
        <w:tc>
          <w:tcPr>
            <w:tcW w:w="3248" w:type="dxa"/>
            <w:shd w:val="clear" w:color="auto" w:fill="auto"/>
          </w:tcPr>
          <w:p w:rsidR="00F90FF5" w:rsidRPr="00A53A8D" w:rsidRDefault="00F90FF5" w:rsidP="00F90FF5">
            <w:pPr>
              <w:rPr>
                <w:sz w:val="26"/>
                <w:szCs w:val="26"/>
                <w:lang w:val="uk-UA"/>
              </w:rPr>
            </w:pPr>
            <w:r w:rsidRPr="00A53A8D">
              <w:rPr>
                <w:sz w:val="26"/>
                <w:szCs w:val="26"/>
                <w:lang w:val="uk-UA"/>
              </w:rPr>
              <w:t>Інші джерела</w:t>
            </w:r>
          </w:p>
        </w:tc>
        <w:tc>
          <w:tcPr>
            <w:tcW w:w="1736" w:type="dxa"/>
            <w:shd w:val="clear" w:color="auto" w:fill="auto"/>
          </w:tcPr>
          <w:p w:rsidR="00F90FF5" w:rsidRPr="007776EF" w:rsidRDefault="00F90FF5" w:rsidP="00F90FF5">
            <w:pPr>
              <w:jc w:val="center"/>
              <w:rPr>
                <w:sz w:val="26"/>
                <w:szCs w:val="26"/>
              </w:rPr>
            </w:pPr>
          </w:p>
        </w:tc>
      </w:tr>
      <w:tr w:rsidR="00F90FF5" w:rsidRPr="00A04038" w:rsidTr="009D4D30">
        <w:trPr>
          <w:trHeight w:val="261"/>
        </w:trPr>
        <w:tc>
          <w:tcPr>
            <w:tcW w:w="841" w:type="dxa"/>
            <w:vMerge w:val="restart"/>
          </w:tcPr>
          <w:p w:rsidR="00F90FF5" w:rsidRPr="00926D14" w:rsidRDefault="005817A8" w:rsidP="00F90FF5">
            <w:pPr>
              <w:jc w:val="center"/>
              <w:rPr>
                <w:sz w:val="26"/>
                <w:szCs w:val="26"/>
              </w:rPr>
            </w:pPr>
            <w:r>
              <w:rPr>
                <w:sz w:val="26"/>
                <w:szCs w:val="26"/>
                <w:lang w:val="uk-UA"/>
              </w:rPr>
              <w:t>13</w:t>
            </w:r>
            <w:r w:rsidR="00F90FF5" w:rsidRPr="00926D14">
              <w:rPr>
                <w:sz w:val="26"/>
                <w:szCs w:val="26"/>
                <w:lang w:val="uk-UA"/>
              </w:rPr>
              <w:t>.</w:t>
            </w:r>
          </w:p>
        </w:tc>
        <w:tc>
          <w:tcPr>
            <w:tcW w:w="5373" w:type="dxa"/>
            <w:gridSpan w:val="2"/>
            <w:vMerge w:val="restart"/>
          </w:tcPr>
          <w:p w:rsidR="00F90FF5" w:rsidRDefault="00626323" w:rsidP="00F90FF5">
            <w:pPr>
              <w:rPr>
                <w:sz w:val="26"/>
                <w:szCs w:val="26"/>
                <w:lang w:val="uk-UA"/>
              </w:rPr>
            </w:pPr>
            <w:r w:rsidRPr="00926D14">
              <w:rPr>
                <w:sz w:val="26"/>
                <w:szCs w:val="26"/>
                <w:lang w:val="uk-UA"/>
              </w:rPr>
              <w:t xml:space="preserve">Ремонт та технічне обслуговування вимірювальних, випробувальних і контрольних приладів автоматизованої системи екологічного моніторингу (АСЕМ) якості атмосферного повітря  території Карпівської сільської ради </w:t>
            </w:r>
            <w:r w:rsidR="00870B1A" w:rsidRPr="00926D14">
              <w:rPr>
                <w:sz w:val="26"/>
                <w:szCs w:val="26"/>
                <w:lang w:val="uk-UA"/>
              </w:rPr>
              <w:t xml:space="preserve">та повірка стаціонарних постів автоматичного спостереження </w:t>
            </w:r>
          </w:p>
          <w:p w:rsidR="005817A8" w:rsidRPr="00926D14" w:rsidRDefault="005817A8" w:rsidP="00F90FF5">
            <w:pPr>
              <w:rPr>
                <w:sz w:val="26"/>
                <w:szCs w:val="26"/>
                <w:lang w:val="uk-UA"/>
              </w:rPr>
            </w:pPr>
          </w:p>
        </w:tc>
        <w:tc>
          <w:tcPr>
            <w:tcW w:w="4132" w:type="dxa"/>
            <w:gridSpan w:val="2"/>
            <w:vMerge w:val="restart"/>
          </w:tcPr>
          <w:p w:rsidR="00F90FF5" w:rsidRPr="00926D14" w:rsidRDefault="00F90FF5" w:rsidP="00F90FF5">
            <w:pPr>
              <w:rPr>
                <w:sz w:val="26"/>
                <w:szCs w:val="26"/>
              </w:rPr>
            </w:pPr>
            <w:r w:rsidRPr="00926D14">
              <w:rPr>
                <w:sz w:val="26"/>
                <w:szCs w:val="26"/>
                <w:lang w:val="uk-UA"/>
              </w:rPr>
              <w:t>Виконавчий комітет К</w:t>
            </w:r>
            <w:r w:rsidRPr="00926D14">
              <w:rPr>
                <w:sz w:val="26"/>
                <w:szCs w:val="26"/>
              </w:rPr>
              <w:t>арпівськ</w:t>
            </w:r>
            <w:r w:rsidRPr="00926D14">
              <w:rPr>
                <w:sz w:val="26"/>
                <w:szCs w:val="26"/>
                <w:lang w:val="uk-UA"/>
              </w:rPr>
              <w:t>ої</w:t>
            </w:r>
            <w:r w:rsidRPr="00926D14">
              <w:rPr>
                <w:sz w:val="26"/>
                <w:szCs w:val="26"/>
              </w:rPr>
              <w:t xml:space="preserve"> сільськ</w:t>
            </w:r>
            <w:r w:rsidRPr="00926D14">
              <w:rPr>
                <w:sz w:val="26"/>
                <w:szCs w:val="26"/>
                <w:lang w:val="uk-UA"/>
              </w:rPr>
              <w:t>ої</w:t>
            </w:r>
            <w:r w:rsidRPr="00926D14">
              <w:rPr>
                <w:sz w:val="26"/>
                <w:szCs w:val="26"/>
              </w:rPr>
              <w:t xml:space="preserve">  ра</w:t>
            </w:r>
            <w:r w:rsidRPr="00926D14">
              <w:rPr>
                <w:sz w:val="26"/>
                <w:szCs w:val="26"/>
                <w:lang w:val="uk-UA"/>
              </w:rPr>
              <w:t>ди</w:t>
            </w:r>
          </w:p>
        </w:tc>
        <w:tc>
          <w:tcPr>
            <w:tcW w:w="3248" w:type="dxa"/>
            <w:shd w:val="clear" w:color="auto" w:fill="auto"/>
          </w:tcPr>
          <w:p w:rsidR="00F90FF5" w:rsidRPr="00926D14" w:rsidRDefault="00F90FF5" w:rsidP="00F90FF5">
            <w:pPr>
              <w:rPr>
                <w:sz w:val="26"/>
                <w:szCs w:val="26"/>
                <w:lang w:val="uk-UA"/>
              </w:rPr>
            </w:pPr>
            <w:r w:rsidRPr="00926D14">
              <w:rPr>
                <w:sz w:val="26"/>
                <w:szCs w:val="26"/>
                <w:lang w:val="uk-UA"/>
              </w:rPr>
              <w:t>Загальний обсяг у т.ч.</w:t>
            </w:r>
          </w:p>
        </w:tc>
        <w:tc>
          <w:tcPr>
            <w:tcW w:w="1736" w:type="dxa"/>
            <w:shd w:val="clear" w:color="auto" w:fill="auto"/>
          </w:tcPr>
          <w:p w:rsidR="00F90FF5" w:rsidRPr="00926D14" w:rsidRDefault="0054732B" w:rsidP="00F90FF5">
            <w:pPr>
              <w:jc w:val="center"/>
              <w:rPr>
                <w:sz w:val="26"/>
                <w:szCs w:val="26"/>
              </w:rPr>
            </w:pPr>
            <w:r>
              <w:rPr>
                <w:sz w:val="26"/>
                <w:szCs w:val="26"/>
                <w:lang w:val="uk-UA"/>
              </w:rPr>
              <w:t>1000,0</w:t>
            </w:r>
          </w:p>
        </w:tc>
      </w:tr>
      <w:tr w:rsidR="00F90FF5" w:rsidRPr="00A04038" w:rsidTr="009D4D30">
        <w:trPr>
          <w:trHeight w:val="261"/>
        </w:trPr>
        <w:tc>
          <w:tcPr>
            <w:tcW w:w="841" w:type="dxa"/>
            <w:vMerge/>
          </w:tcPr>
          <w:p w:rsidR="00F90FF5" w:rsidRPr="00926D14" w:rsidRDefault="00F90FF5" w:rsidP="00F90FF5">
            <w:pPr>
              <w:jc w:val="center"/>
              <w:rPr>
                <w:sz w:val="26"/>
                <w:szCs w:val="26"/>
              </w:rPr>
            </w:pPr>
          </w:p>
        </w:tc>
        <w:tc>
          <w:tcPr>
            <w:tcW w:w="5373" w:type="dxa"/>
            <w:gridSpan w:val="2"/>
            <w:vMerge/>
          </w:tcPr>
          <w:p w:rsidR="00F90FF5" w:rsidRPr="00926D14" w:rsidRDefault="00F90FF5" w:rsidP="00F90FF5">
            <w:pPr>
              <w:rPr>
                <w:b/>
                <w:sz w:val="26"/>
                <w:szCs w:val="26"/>
              </w:rPr>
            </w:pPr>
          </w:p>
        </w:tc>
        <w:tc>
          <w:tcPr>
            <w:tcW w:w="4132" w:type="dxa"/>
            <w:gridSpan w:val="2"/>
            <w:vMerge/>
          </w:tcPr>
          <w:p w:rsidR="00F90FF5" w:rsidRPr="00926D14" w:rsidRDefault="00F90FF5" w:rsidP="00F90FF5">
            <w:pPr>
              <w:rPr>
                <w:sz w:val="26"/>
                <w:szCs w:val="26"/>
              </w:rPr>
            </w:pPr>
          </w:p>
        </w:tc>
        <w:tc>
          <w:tcPr>
            <w:tcW w:w="3248" w:type="dxa"/>
            <w:shd w:val="clear" w:color="auto" w:fill="auto"/>
          </w:tcPr>
          <w:p w:rsidR="00F90FF5" w:rsidRPr="00926D14" w:rsidRDefault="00F90FF5" w:rsidP="00F90FF5">
            <w:pPr>
              <w:rPr>
                <w:sz w:val="26"/>
                <w:szCs w:val="26"/>
                <w:lang w:val="uk-UA"/>
              </w:rPr>
            </w:pPr>
            <w:r w:rsidRPr="00926D14">
              <w:rPr>
                <w:sz w:val="26"/>
                <w:szCs w:val="26"/>
                <w:lang w:val="uk-UA"/>
              </w:rPr>
              <w:t xml:space="preserve">Державний бюджет </w:t>
            </w:r>
          </w:p>
        </w:tc>
        <w:tc>
          <w:tcPr>
            <w:tcW w:w="1736" w:type="dxa"/>
            <w:shd w:val="clear" w:color="auto" w:fill="auto"/>
          </w:tcPr>
          <w:p w:rsidR="00F90FF5" w:rsidRPr="00926D14" w:rsidRDefault="00F90FF5" w:rsidP="00F90FF5">
            <w:pPr>
              <w:jc w:val="center"/>
              <w:rPr>
                <w:sz w:val="26"/>
                <w:szCs w:val="26"/>
              </w:rPr>
            </w:pPr>
          </w:p>
        </w:tc>
      </w:tr>
      <w:tr w:rsidR="00F90FF5" w:rsidRPr="00A04038" w:rsidTr="009D4D30">
        <w:trPr>
          <w:trHeight w:val="261"/>
        </w:trPr>
        <w:tc>
          <w:tcPr>
            <w:tcW w:w="841" w:type="dxa"/>
            <w:vMerge/>
          </w:tcPr>
          <w:p w:rsidR="00F90FF5" w:rsidRPr="00926D14" w:rsidRDefault="00F90FF5" w:rsidP="00F90FF5">
            <w:pPr>
              <w:jc w:val="center"/>
              <w:rPr>
                <w:sz w:val="26"/>
                <w:szCs w:val="26"/>
              </w:rPr>
            </w:pPr>
          </w:p>
        </w:tc>
        <w:tc>
          <w:tcPr>
            <w:tcW w:w="5373" w:type="dxa"/>
            <w:gridSpan w:val="2"/>
            <w:vMerge/>
          </w:tcPr>
          <w:p w:rsidR="00F90FF5" w:rsidRPr="00926D14" w:rsidRDefault="00F90FF5" w:rsidP="00F90FF5">
            <w:pPr>
              <w:rPr>
                <w:b/>
                <w:sz w:val="26"/>
                <w:szCs w:val="26"/>
              </w:rPr>
            </w:pPr>
          </w:p>
        </w:tc>
        <w:tc>
          <w:tcPr>
            <w:tcW w:w="4132" w:type="dxa"/>
            <w:gridSpan w:val="2"/>
            <w:vMerge/>
          </w:tcPr>
          <w:p w:rsidR="00F90FF5" w:rsidRPr="00926D14" w:rsidRDefault="00F90FF5" w:rsidP="00F90FF5">
            <w:pPr>
              <w:rPr>
                <w:sz w:val="26"/>
                <w:szCs w:val="26"/>
              </w:rPr>
            </w:pPr>
          </w:p>
        </w:tc>
        <w:tc>
          <w:tcPr>
            <w:tcW w:w="3248" w:type="dxa"/>
            <w:shd w:val="clear" w:color="auto" w:fill="auto"/>
          </w:tcPr>
          <w:p w:rsidR="00F90FF5" w:rsidRPr="00926D14" w:rsidRDefault="00F90FF5" w:rsidP="00F90FF5">
            <w:pPr>
              <w:rPr>
                <w:sz w:val="26"/>
                <w:szCs w:val="26"/>
                <w:lang w:val="uk-UA"/>
              </w:rPr>
            </w:pPr>
            <w:r w:rsidRPr="00926D14">
              <w:rPr>
                <w:sz w:val="26"/>
                <w:szCs w:val="26"/>
                <w:lang w:val="uk-UA"/>
              </w:rPr>
              <w:t>Обласний бюджет</w:t>
            </w:r>
          </w:p>
        </w:tc>
        <w:tc>
          <w:tcPr>
            <w:tcW w:w="1736" w:type="dxa"/>
            <w:shd w:val="clear" w:color="auto" w:fill="auto"/>
          </w:tcPr>
          <w:p w:rsidR="00F90FF5" w:rsidRPr="00926D14" w:rsidRDefault="00F90FF5" w:rsidP="00F90FF5">
            <w:pPr>
              <w:jc w:val="center"/>
              <w:rPr>
                <w:sz w:val="26"/>
                <w:szCs w:val="26"/>
              </w:rPr>
            </w:pPr>
          </w:p>
        </w:tc>
      </w:tr>
      <w:tr w:rsidR="00F90FF5" w:rsidRPr="00A04038" w:rsidTr="009D4D30">
        <w:trPr>
          <w:trHeight w:val="314"/>
        </w:trPr>
        <w:tc>
          <w:tcPr>
            <w:tcW w:w="841" w:type="dxa"/>
            <w:vMerge/>
          </w:tcPr>
          <w:p w:rsidR="00F90FF5" w:rsidRPr="00926D14" w:rsidRDefault="00F90FF5" w:rsidP="00F90FF5">
            <w:pPr>
              <w:jc w:val="center"/>
              <w:rPr>
                <w:sz w:val="26"/>
                <w:szCs w:val="26"/>
              </w:rPr>
            </w:pPr>
          </w:p>
        </w:tc>
        <w:tc>
          <w:tcPr>
            <w:tcW w:w="5373" w:type="dxa"/>
            <w:gridSpan w:val="2"/>
            <w:vMerge/>
          </w:tcPr>
          <w:p w:rsidR="00F90FF5" w:rsidRPr="00926D14" w:rsidRDefault="00F90FF5" w:rsidP="00F90FF5">
            <w:pPr>
              <w:rPr>
                <w:b/>
                <w:sz w:val="26"/>
                <w:szCs w:val="26"/>
              </w:rPr>
            </w:pPr>
          </w:p>
        </w:tc>
        <w:tc>
          <w:tcPr>
            <w:tcW w:w="4132" w:type="dxa"/>
            <w:gridSpan w:val="2"/>
            <w:vMerge/>
          </w:tcPr>
          <w:p w:rsidR="00F90FF5" w:rsidRPr="00926D14" w:rsidRDefault="00F90FF5" w:rsidP="00F90FF5">
            <w:pPr>
              <w:rPr>
                <w:sz w:val="26"/>
                <w:szCs w:val="26"/>
              </w:rPr>
            </w:pPr>
          </w:p>
        </w:tc>
        <w:tc>
          <w:tcPr>
            <w:tcW w:w="3248" w:type="dxa"/>
            <w:shd w:val="clear" w:color="auto" w:fill="auto"/>
          </w:tcPr>
          <w:p w:rsidR="00F90FF5" w:rsidRPr="00926D14" w:rsidRDefault="00F90FF5" w:rsidP="00F90FF5">
            <w:pPr>
              <w:rPr>
                <w:sz w:val="26"/>
                <w:szCs w:val="26"/>
                <w:lang w:val="uk-UA"/>
              </w:rPr>
            </w:pPr>
            <w:r w:rsidRPr="00926D14">
              <w:rPr>
                <w:sz w:val="26"/>
                <w:szCs w:val="26"/>
                <w:lang w:val="uk-UA"/>
              </w:rPr>
              <w:t xml:space="preserve">Місцевий бюджет </w:t>
            </w:r>
          </w:p>
        </w:tc>
        <w:tc>
          <w:tcPr>
            <w:tcW w:w="1736" w:type="dxa"/>
            <w:shd w:val="clear" w:color="auto" w:fill="auto"/>
          </w:tcPr>
          <w:p w:rsidR="00F90FF5" w:rsidRPr="00926D14" w:rsidRDefault="0054732B" w:rsidP="00F90FF5">
            <w:pPr>
              <w:jc w:val="center"/>
              <w:rPr>
                <w:sz w:val="26"/>
                <w:szCs w:val="26"/>
                <w:lang w:val="uk-UA"/>
              </w:rPr>
            </w:pPr>
            <w:r>
              <w:rPr>
                <w:sz w:val="26"/>
                <w:szCs w:val="26"/>
                <w:lang w:val="uk-UA"/>
              </w:rPr>
              <w:t>1000,0</w:t>
            </w:r>
          </w:p>
        </w:tc>
      </w:tr>
      <w:tr w:rsidR="00F90FF5" w:rsidRPr="00A04038" w:rsidTr="009D4D30">
        <w:trPr>
          <w:trHeight w:val="223"/>
        </w:trPr>
        <w:tc>
          <w:tcPr>
            <w:tcW w:w="841" w:type="dxa"/>
            <w:vMerge/>
          </w:tcPr>
          <w:p w:rsidR="00F90FF5" w:rsidRPr="00926D14" w:rsidRDefault="00F90FF5" w:rsidP="00F90FF5">
            <w:pPr>
              <w:jc w:val="center"/>
              <w:rPr>
                <w:sz w:val="26"/>
                <w:szCs w:val="26"/>
              </w:rPr>
            </w:pPr>
          </w:p>
        </w:tc>
        <w:tc>
          <w:tcPr>
            <w:tcW w:w="5373" w:type="dxa"/>
            <w:gridSpan w:val="2"/>
            <w:vMerge/>
          </w:tcPr>
          <w:p w:rsidR="00F90FF5" w:rsidRPr="00926D14" w:rsidRDefault="00F90FF5" w:rsidP="00F90FF5">
            <w:pPr>
              <w:rPr>
                <w:b/>
                <w:sz w:val="26"/>
                <w:szCs w:val="26"/>
              </w:rPr>
            </w:pPr>
          </w:p>
        </w:tc>
        <w:tc>
          <w:tcPr>
            <w:tcW w:w="4132" w:type="dxa"/>
            <w:gridSpan w:val="2"/>
            <w:vMerge/>
          </w:tcPr>
          <w:p w:rsidR="00F90FF5" w:rsidRPr="00926D14" w:rsidRDefault="00F90FF5" w:rsidP="00F90FF5">
            <w:pPr>
              <w:rPr>
                <w:sz w:val="26"/>
                <w:szCs w:val="26"/>
              </w:rPr>
            </w:pPr>
          </w:p>
        </w:tc>
        <w:tc>
          <w:tcPr>
            <w:tcW w:w="3248" w:type="dxa"/>
            <w:shd w:val="clear" w:color="auto" w:fill="auto"/>
          </w:tcPr>
          <w:p w:rsidR="00F90FF5" w:rsidRPr="00926D14" w:rsidRDefault="00F90FF5" w:rsidP="00F90FF5">
            <w:pPr>
              <w:rPr>
                <w:sz w:val="26"/>
                <w:szCs w:val="26"/>
                <w:lang w:val="uk-UA"/>
              </w:rPr>
            </w:pPr>
            <w:r w:rsidRPr="00926D14">
              <w:rPr>
                <w:sz w:val="26"/>
                <w:szCs w:val="26"/>
                <w:lang w:val="uk-UA"/>
              </w:rPr>
              <w:t>Інші джерела</w:t>
            </w:r>
          </w:p>
        </w:tc>
        <w:tc>
          <w:tcPr>
            <w:tcW w:w="1736" w:type="dxa"/>
            <w:shd w:val="clear" w:color="auto" w:fill="auto"/>
          </w:tcPr>
          <w:p w:rsidR="00F90FF5" w:rsidRPr="00926D14" w:rsidRDefault="00F90FF5" w:rsidP="00F90FF5">
            <w:pPr>
              <w:jc w:val="center"/>
              <w:rPr>
                <w:sz w:val="26"/>
                <w:szCs w:val="26"/>
              </w:rPr>
            </w:pPr>
          </w:p>
        </w:tc>
      </w:tr>
      <w:tr w:rsidR="00F90FF5" w:rsidRPr="00A04038" w:rsidTr="00A31C85">
        <w:trPr>
          <w:trHeight w:val="150"/>
        </w:trPr>
        <w:tc>
          <w:tcPr>
            <w:tcW w:w="15330" w:type="dxa"/>
            <w:gridSpan w:val="7"/>
          </w:tcPr>
          <w:p w:rsidR="00F90FF5" w:rsidRPr="00410611" w:rsidRDefault="00F90FF5" w:rsidP="00F90FF5">
            <w:pPr>
              <w:jc w:val="center"/>
              <w:rPr>
                <w:b/>
                <w:sz w:val="26"/>
                <w:szCs w:val="26"/>
                <w:lang w:val="uk-UA"/>
              </w:rPr>
            </w:pPr>
            <w:r w:rsidRPr="00410611">
              <w:rPr>
                <w:b/>
                <w:sz w:val="26"/>
                <w:szCs w:val="26"/>
                <w:lang w:val="uk-UA"/>
              </w:rPr>
              <w:t>ОБ’ЄКТИ ВОДОПОСТАЧАННЯ</w:t>
            </w:r>
          </w:p>
        </w:tc>
      </w:tr>
      <w:tr w:rsidR="00F90FF5" w:rsidRPr="00A04038" w:rsidTr="009D4D30">
        <w:trPr>
          <w:trHeight w:val="195"/>
        </w:trPr>
        <w:tc>
          <w:tcPr>
            <w:tcW w:w="841" w:type="dxa"/>
            <w:vMerge w:val="restart"/>
          </w:tcPr>
          <w:p w:rsidR="00F90FF5" w:rsidRPr="005817A8" w:rsidRDefault="005817A8" w:rsidP="00F90FF5">
            <w:pPr>
              <w:jc w:val="center"/>
              <w:rPr>
                <w:sz w:val="26"/>
                <w:szCs w:val="26"/>
                <w:lang w:val="uk-UA"/>
              </w:rPr>
            </w:pPr>
            <w:r w:rsidRPr="005817A8">
              <w:rPr>
                <w:sz w:val="26"/>
                <w:szCs w:val="26"/>
                <w:lang w:val="uk-UA"/>
              </w:rPr>
              <w:t>14</w:t>
            </w:r>
            <w:r w:rsidR="00F90FF5" w:rsidRPr="005817A8">
              <w:rPr>
                <w:sz w:val="26"/>
                <w:szCs w:val="26"/>
                <w:lang w:val="uk-UA"/>
              </w:rPr>
              <w:t>.</w:t>
            </w:r>
          </w:p>
        </w:tc>
        <w:tc>
          <w:tcPr>
            <w:tcW w:w="5362" w:type="dxa"/>
            <w:vMerge w:val="restart"/>
          </w:tcPr>
          <w:p w:rsidR="00F90FF5" w:rsidRPr="00041CFC" w:rsidRDefault="00F90FF5" w:rsidP="00F90FF5">
            <w:pPr>
              <w:jc w:val="both"/>
              <w:rPr>
                <w:sz w:val="26"/>
                <w:szCs w:val="26"/>
                <w:lang w:val="uk-UA"/>
              </w:rPr>
            </w:pPr>
            <w:r w:rsidRPr="00041CFC">
              <w:rPr>
                <w:sz w:val="26"/>
                <w:szCs w:val="26"/>
                <w:lang w:val="uk-UA"/>
              </w:rPr>
              <w:t xml:space="preserve">Нове будівництво </w:t>
            </w:r>
            <w:r w:rsidR="00041CFC" w:rsidRPr="00041CFC">
              <w:rPr>
                <w:sz w:val="26"/>
                <w:szCs w:val="26"/>
                <w:lang w:val="uk-UA"/>
              </w:rPr>
              <w:t>розвідних водопровідних мереж в с. Андріївка</w:t>
            </w:r>
            <w:r w:rsidRPr="00041CFC">
              <w:rPr>
                <w:sz w:val="26"/>
                <w:szCs w:val="26"/>
                <w:lang w:val="uk-UA"/>
              </w:rPr>
              <w:t xml:space="preserve"> </w:t>
            </w:r>
            <w:r w:rsidR="00041CFC" w:rsidRPr="00041CFC">
              <w:rPr>
                <w:sz w:val="26"/>
                <w:szCs w:val="26"/>
                <w:lang w:val="uk-UA"/>
              </w:rPr>
              <w:t>Широківського</w:t>
            </w:r>
            <w:r w:rsidRPr="00041CFC">
              <w:rPr>
                <w:sz w:val="26"/>
                <w:szCs w:val="26"/>
                <w:lang w:val="uk-UA"/>
              </w:rPr>
              <w:t xml:space="preserve"> району Дніпро</w:t>
            </w:r>
            <w:r w:rsidR="00887A34" w:rsidRPr="00041CFC">
              <w:rPr>
                <w:sz w:val="26"/>
                <w:szCs w:val="26"/>
                <w:lang w:val="uk-UA"/>
              </w:rPr>
              <w:t>петровської області</w:t>
            </w:r>
            <w:r w:rsidR="00041CFC" w:rsidRPr="00041CFC">
              <w:rPr>
                <w:sz w:val="26"/>
                <w:szCs w:val="26"/>
                <w:lang w:val="uk-UA"/>
              </w:rPr>
              <w:t>. Коригування</w:t>
            </w:r>
          </w:p>
          <w:p w:rsidR="00F90FF5" w:rsidRPr="00041CFC" w:rsidRDefault="00F90FF5" w:rsidP="00F90FF5">
            <w:pPr>
              <w:jc w:val="center"/>
              <w:rPr>
                <w:b/>
                <w:sz w:val="26"/>
                <w:szCs w:val="26"/>
                <w:lang w:val="uk-UA"/>
              </w:rPr>
            </w:pPr>
          </w:p>
          <w:p w:rsidR="00F90FF5" w:rsidRPr="00041CFC" w:rsidRDefault="00F90FF5" w:rsidP="00F90FF5">
            <w:pPr>
              <w:jc w:val="center"/>
              <w:rPr>
                <w:b/>
                <w:sz w:val="26"/>
                <w:szCs w:val="26"/>
                <w:lang w:val="uk-UA"/>
              </w:rPr>
            </w:pPr>
          </w:p>
        </w:tc>
        <w:tc>
          <w:tcPr>
            <w:tcW w:w="4143" w:type="dxa"/>
            <w:gridSpan w:val="3"/>
            <w:vMerge w:val="restart"/>
          </w:tcPr>
          <w:p w:rsidR="00F90FF5" w:rsidRPr="00041CFC" w:rsidRDefault="00F90FF5" w:rsidP="00F90FF5">
            <w:pPr>
              <w:rPr>
                <w:b/>
                <w:sz w:val="26"/>
                <w:szCs w:val="26"/>
                <w:lang w:val="uk-UA"/>
              </w:rPr>
            </w:pPr>
            <w:r w:rsidRPr="00041CFC">
              <w:rPr>
                <w:sz w:val="26"/>
                <w:szCs w:val="26"/>
                <w:lang w:val="uk-UA"/>
              </w:rPr>
              <w:t>Виконавчий комітет К</w:t>
            </w:r>
            <w:r w:rsidRPr="00041CFC">
              <w:rPr>
                <w:sz w:val="26"/>
                <w:szCs w:val="26"/>
              </w:rPr>
              <w:t>арпівськ</w:t>
            </w:r>
            <w:r w:rsidRPr="00041CFC">
              <w:rPr>
                <w:sz w:val="26"/>
                <w:szCs w:val="26"/>
                <w:lang w:val="uk-UA"/>
              </w:rPr>
              <w:t>ої</w:t>
            </w:r>
            <w:r w:rsidRPr="00041CFC">
              <w:rPr>
                <w:sz w:val="26"/>
                <w:szCs w:val="26"/>
              </w:rPr>
              <w:t xml:space="preserve"> сільськ</w:t>
            </w:r>
            <w:r w:rsidRPr="00041CFC">
              <w:rPr>
                <w:sz w:val="26"/>
                <w:szCs w:val="26"/>
                <w:lang w:val="uk-UA"/>
              </w:rPr>
              <w:t>ої</w:t>
            </w:r>
            <w:r w:rsidRPr="00041CFC">
              <w:rPr>
                <w:sz w:val="26"/>
                <w:szCs w:val="26"/>
              </w:rPr>
              <w:t xml:space="preserve">  ра</w:t>
            </w:r>
            <w:r w:rsidRPr="00041CFC">
              <w:rPr>
                <w:sz w:val="26"/>
                <w:szCs w:val="26"/>
                <w:lang w:val="uk-UA"/>
              </w:rPr>
              <w:t>ди</w:t>
            </w:r>
          </w:p>
          <w:p w:rsidR="00F90FF5" w:rsidRPr="00041CFC" w:rsidRDefault="00F90FF5" w:rsidP="00F90FF5">
            <w:pPr>
              <w:jc w:val="center"/>
              <w:rPr>
                <w:b/>
                <w:sz w:val="26"/>
                <w:szCs w:val="26"/>
                <w:lang w:val="uk-UA"/>
              </w:rPr>
            </w:pPr>
          </w:p>
        </w:tc>
        <w:tc>
          <w:tcPr>
            <w:tcW w:w="3248" w:type="dxa"/>
          </w:tcPr>
          <w:p w:rsidR="00F90FF5" w:rsidRPr="00041CFC" w:rsidRDefault="00F90FF5" w:rsidP="00F90FF5">
            <w:pPr>
              <w:rPr>
                <w:sz w:val="26"/>
                <w:szCs w:val="26"/>
                <w:lang w:val="uk-UA"/>
              </w:rPr>
            </w:pPr>
            <w:r w:rsidRPr="00041CFC">
              <w:rPr>
                <w:sz w:val="26"/>
                <w:szCs w:val="26"/>
                <w:lang w:val="uk-UA"/>
              </w:rPr>
              <w:t>Загальний обсяг у т.ч.</w:t>
            </w:r>
          </w:p>
        </w:tc>
        <w:tc>
          <w:tcPr>
            <w:tcW w:w="1736" w:type="dxa"/>
          </w:tcPr>
          <w:p w:rsidR="00F90FF5" w:rsidRPr="003C4BF2" w:rsidRDefault="00926D14" w:rsidP="00F90FF5">
            <w:pPr>
              <w:jc w:val="center"/>
              <w:rPr>
                <w:sz w:val="26"/>
                <w:szCs w:val="26"/>
                <w:lang w:val="uk-UA"/>
              </w:rPr>
            </w:pPr>
            <w:r w:rsidRPr="003C4BF2">
              <w:rPr>
                <w:sz w:val="26"/>
                <w:szCs w:val="26"/>
                <w:lang w:val="uk-UA"/>
              </w:rPr>
              <w:t>18</w:t>
            </w:r>
            <w:r w:rsidR="00041CFC" w:rsidRPr="003C4BF2">
              <w:rPr>
                <w:sz w:val="26"/>
                <w:szCs w:val="26"/>
                <w:lang w:val="uk-UA"/>
              </w:rPr>
              <w:t>000,0</w:t>
            </w:r>
          </w:p>
        </w:tc>
      </w:tr>
      <w:tr w:rsidR="00F90FF5" w:rsidRPr="00A04038" w:rsidTr="009D4D30">
        <w:trPr>
          <w:trHeight w:val="300"/>
        </w:trPr>
        <w:tc>
          <w:tcPr>
            <w:tcW w:w="841" w:type="dxa"/>
            <w:vMerge/>
          </w:tcPr>
          <w:p w:rsidR="00F90FF5" w:rsidRPr="00A04038" w:rsidRDefault="00F90FF5" w:rsidP="00F90FF5">
            <w:pPr>
              <w:jc w:val="center"/>
              <w:rPr>
                <w:b/>
                <w:color w:val="FF0000"/>
                <w:sz w:val="26"/>
                <w:szCs w:val="26"/>
                <w:lang w:val="uk-UA"/>
              </w:rPr>
            </w:pPr>
          </w:p>
        </w:tc>
        <w:tc>
          <w:tcPr>
            <w:tcW w:w="5362" w:type="dxa"/>
            <w:vMerge/>
          </w:tcPr>
          <w:p w:rsidR="00F90FF5" w:rsidRPr="00A04038" w:rsidRDefault="00F90FF5" w:rsidP="00F90FF5">
            <w:pPr>
              <w:jc w:val="both"/>
              <w:rPr>
                <w:color w:val="FF0000"/>
                <w:sz w:val="26"/>
                <w:szCs w:val="26"/>
                <w:lang w:val="uk-UA"/>
              </w:rPr>
            </w:pPr>
          </w:p>
        </w:tc>
        <w:tc>
          <w:tcPr>
            <w:tcW w:w="4143" w:type="dxa"/>
            <w:gridSpan w:val="3"/>
            <w:vMerge/>
          </w:tcPr>
          <w:p w:rsidR="00F90FF5" w:rsidRPr="00A04038" w:rsidRDefault="00F90FF5" w:rsidP="00F90FF5">
            <w:pPr>
              <w:rPr>
                <w:color w:val="FF0000"/>
                <w:sz w:val="26"/>
                <w:szCs w:val="26"/>
                <w:lang w:val="uk-UA"/>
              </w:rPr>
            </w:pPr>
          </w:p>
        </w:tc>
        <w:tc>
          <w:tcPr>
            <w:tcW w:w="3248" w:type="dxa"/>
          </w:tcPr>
          <w:p w:rsidR="00F90FF5" w:rsidRPr="00041CFC" w:rsidRDefault="00F90FF5" w:rsidP="00F90FF5">
            <w:pPr>
              <w:rPr>
                <w:sz w:val="26"/>
                <w:szCs w:val="26"/>
                <w:lang w:val="uk-UA"/>
              </w:rPr>
            </w:pPr>
            <w:r w:rsidRPr="00041CFC">
              <w:rPr>
                <w:sz w:val="26"/>
                <w:szCs w:val="26"/>
                <w:lang w:val="uk-UA"/>
              </w:rPr>
              <w:t xml:space="preserve">Державний бюджет </w:t>
            </w:r>
          </w:p>
        </w:tc>
        <w:tc>
          <w:tcPr>
            <w:tcW w:w="1736" w:type="dxa"/>
          </w:tcPr>
          <w:p w:rsidR="00F90FF5" w:rsidRPr="003C4BF2" w:rsidRDefault="00F90FF5" w:rsidP="00F90FF5">
            <w:pPr>
              <w:jc w:val="center"/>
              <w:rPr>
                <w:sz w:val="26"/>
                <w:szCs w:val="26"/>
                <w:lang w:val="uk-UA"/>
              </w:rPr>
            </w:pPr>
          </w:p>
        </w:tc>
      </w:tr>
      <w:tr w:rsidR="00F90FF5" w:rsidRPr="00A04038" w:rsidTr="009D4D30">
        <w:trPr>
          <w:trHeight w:val="240"/>
        </w:trPr>
        <w:tc>
          <w:tcPr>
            <w:tcW w:w="841" w:type="dxa"/>
            <w:vMerge/>
          </w:tcPr>
          <w:p w:rsidR="00F90FF5" w:rsidRPr="00A04038" w:rsidRDefault="00F90FF5" w:rsidP="00F90FF5">
            <w:pPr>
              <w:jc w:val="center"/>
              <w:rPr>
                <w:b/>
                <w:color w:val="FF0000"/>
                <w:sz w:val="26"/>
                <w:szCs w:val="26"/>
                <w:lang w:val="uk-UA"/>
              </w:rPr>
            </w:pPr>
          </w:p>
        </w:tc>
        <w:tc>
          <w:tcPr>
            <w:tcW w:w="5362" w:type="dxa"/>
            <w:vMerge/>
          </w:tcPr>
          <w:p w:rsidR="00F90FF5" w:rsidRPr="00A04038" w:rsidRDefault="00F90FF5" w:rsidP="00F90FF5">
            <w:pPr>
              <w:jc w:val="both"/>
              <w:rPr>
                <w:color w:val="FF0000"/>
                <w:sz w:val="26"/>
                <w:szCs w:val="26"/>
                <w:lang w:val="uk-UA"/>
              </w:rPr>
            </w:pPr>
          </w:p>
        </w:tc>
        <w:tc>
          <w:tcPr>
            <w:tcW w:w="4143" w:type="dxa"/>
            <w:gridSpan w:val="3"/>
            <w:vMerge/>
          </w:tcPr>
          <w:p w:rsidR="00F90FF5" w:rsidRPr="00A04038" w:rsidRDefault="00F90FF5" w:rsidP="00F90FF5">
            <w:pPr>
              <w:rPr>
                <w:color w:val="FF0000"/>
                <w:sz w:val="26"/>
                <w:szCs w:val="26"/>
                <w:lang w:val="uk-UA"/>
              </w:rPr>
            </w:pPr>
          </w:p>
        </w:tc>
        <w:tc>
          <w:tcPr>
            <w:tcW w:w="3248" w:type="dxa"/>
          </w:tcPr>
          <w:p w:rsidR="00F90FF5" w:rsidRPr="00041CFC" w:rsidRDefault="00F90FF5" w:rsidP="00F90FF5">
            <w:pPr>
              <w:rPr>
                <w:sz w:val="26"/>
                <w:szCs w:val="26"/>
                <w:lang w:val="uk-UA"/>
              </w:rPr>
            </w:pPr>
            <w:r w:rsidRPr="00041CFC">
              <w:rPr>
                <w:sz w:val="26"/>
                <w:szCs w:val="26"/>
                <w:lang w:val="uk-UA"/>
              </w:rPr>
              <w:t>Обласний бюджет</w:t>
            </w:r>
          </w:p>
        </w:tc>
        <w:tc>
          <w:tcPr>
            <w:tcW w:w="1736" w:type="dxa"/>
          </w:tcPr>
          <w:p w:rsidR="00F90FF5" w:rsidRPr="003C4BF2" w:rsidRDefault="00F90FF5" w:rsidP="00F90FF5">
            <w:pPr>
              <w:jc w:val="center"/>
              <w:rPr>
                <w:sz w:val="26"/>
                <w:szCs w:val="26"/>
                <w:lang w:val="uk-UA"/>
              </w:rPr>
            </w:pPr>
          </w:p>
        </w:tc>
      </w:tr>
      <w:tr w:rsidR="00F90FF5" w:rsidRPr="00A04038" w:rsidTr="009D4D30">
        <w:trPr>
          <w:trHeight w:val="255"/>
        </w:trPr>
        <w:tc>
          <w:tcPr>
            <w:tcW w:w="841" w:type="dxa"/>
            <w:vMerge/>
          </w:tcPr>
          <w:p w:rsidR="00F90FF5" w:rsidRPr="00A04038" w:rsidRDefault="00F90FF5" w:rsidP="00F90FF5">
            <w:pPr>
              <w:jc w:val="center"/>
              <w:rPr>
                <w:b/>
                <w:color w:val="FF0000"/>
                <w:sz w:val="26"/>
                <w:szCs w:val="26"/>
                <w:lang w:val="uk-UA"/>
              </w:rPr>
            </w:pPr>
          </w:p>
        </w:tc>
        <w:tc>
          <w:tcPr>
            <w:tcW w:w="5362" w:type="dxa"/>
            <w:vMerge/>
          </w:tcPr>
          <w:p w:rsidR="00F90FF5" w:rsidRPr="00A04038" w:rsidRDefault="00F90FF5" w:rsidP="00F90FF5">
            <w:pPr>
              <w:jc w:val="both"/>
              <w:rPr>
                <w:color w:val="FF0000"/>
                <w:sz w:val="26"/>
                <w:szCs w:val="26"/>
                <w:lang w:val="uk-UA"/>
              </w:rPr>
            </w:pPr>
          </w:p>
        </w:tc>
        <w:tc>
          <w:tcPr>
            <w:tcW w:w="4143" w:type="dxa"/>
            <w:gridSpan w:val="3"/>
            <w:vMerge/>
          </w:tcPr>
          <w:p w:rsidR="00F90FF5" w:rsidRPr="00A04038" w:rsidRDefault="00F90FF5" w:rsidP="00F90FF5">
            <w:pPr>
              <w:rPr>
                <w:color w:val="FF0000"/>
                <w:sz w:val="26"/>
                <w:szCs w:val="26"/>
                <w:lang w:val="uk-UA"/>
              </w:rPr>
            </w:pPr>
          </w:p>
        </w:tc>
        <w:tc>
          <w:tcPr>
            <w:tcW w:w="3248" w:type="dxa"/>
          </w:tcPr>
          <w:p w:rsidR="00F90FF5" w:rsidRPr="00041CFC" w:rsidRDefault="00F90FF5" w:rsidP="00F90FF5">
            <w:pPr>
              <w:rPr>
                <w:sz w:val="26"/>
                <w:szCs w:val="26"/>
                <w:lang w:val="uk-UA"/>
              </w:rPr>
            </w:pPr>
            <w:r w:rsidRPr="00041CFC">
              <w:rPr>
                <w:sz w:val="26"/>
                <w:szCs w:val="26"/>
                <w:lang w:val="uk-UA"/>
              </w:rPr>
              <w:t xml:space="preserve">Місцевий бюджет </w:t>
            </w:r>
          </w:p>
        </w:tc>
        <w:tc>
          <w:tcPr>
            <w:tcW w:w="1736" w:type="dxa"/>
          </w:tcPr>
          <w:p w:rsidR="00F90FF5" w:rsidRPr="003C4BF2" w:rsidRDefault="00926D14" w:rsidP="00926D14">
            <w:pPr>
              <w:jc w:val="center"/>
              <w:rPr>
                <w:sz w:val="26"/>
                <w:szCs w:val="26"/>
                <w:lang w:val="uk-UA"/>
              </w:rPr>
            </w:pPr>
            <w:r w:rsidRPr="003C4BF2">
              <w:rPr>
                <w:sz w:val="26"/>
                <w:szCs w:val="26"/>
                <w:lang w:val="uk-UA"/>
              </w:rPr>
              <w:t>200,0</w:t>
            </w:r>
          </w:p>
        </w:tc>
      </w:tr>
      <w:tr w:rsidR="00F90FF5" w:rsidRPr="00A04038" w:rsidTr="009D4D30">
        <w:trPr>
          <w:trHeight w:val="330"/>
        </w:trPr>
        <w:tc>
          <w:tcPr>
            <w:tcW w:w="841" w:type="dxa"/>
            <w:vMerge/>
          </w:tcPr>
          <w:p w:rsidR="00F90FF5" w:rsidRPr="00A04038" w:rsidRDefault="00F90FF5" w:rsidP="00F90FF5">
            <w:pPr>
              <w:jc w:val="center"/>
              <w:rPr>
                <w:b/>
                <w:color w:val="FF0000"/>
                <w:sz w:val="26"/>
                <w:szCs w:val="26"/>
                <w:lang w:val="uk-UA"/>
              </w:rPr>
            </w:pPr>
          </w:p>
        </w:tc>
        <w:tc>
          <w:tcPr>
            <w:tcW w:w="5362" w:type="dxa"/>
            <w:vMerge/>
          </w:tcPr>
          <w:p w:rsidR="00F90FF5" w:rsidRPr="00A04038" w:rsidRDefault="00F90FF5" w:rsidP="00F90FF5">
            <w:pPr>
              <w:jc w:val="both"/>
              <w:rPr>
                <w:color w:val="FF0000"/>
                <w:sz w:val="26"/>
                <w:szCs w:val="26"/>
                <w:lang w:val="uk-UA"/>
              </w:rPr>
            </w:pPr>
          </w:p>
        </w:tc>
        <w:tc>
          <w:tcPr>
            <w:tcW w:w="4143" w:type="dxa"/>
            <w:gridSpan w:val="3"/>
            <w:vMerge/>
          </w:tcPr>
          <w:p w:rsidR="00F90FF5" w:rsidRPr="00A04038" w:rsidRDefault="00F90FF5" w:rsidP="00F90FF5">
            <w:pPr>
              <w:rPr>
                <w:color w:val="FF0000"/>
                <w:sz w:val="26"/>
                <w:szCs w:val="26"/>
                <w:lang w:val="uk-UA"/>
              </w:rPr>
            </w:pPr>
          </w:p>
        </w:tc>
        <w:tc>
          <w:tcPr>
            <w:tcW w:w="3248" w:type="dxa"/>
          </w:tcPr>
          <w:p w:rsidR="00F90FF5" w:rsidRPr="00041CFC" w:rsidRDefault="00F90FF5" w:rsidP="00F90FF5">
            <w:pPr>
              <w:rPr>
                <w:sz w:val="26"/>
                <w:szCs w:val="26"/>
                <w:lang w:val="uk-UA"/>
              </w:rPr>
            </w:pPr>
            <w:r w:rsidRPr="00041CFC">
              <w:rPr>
                <w:sz w:val="26"/>
                <w:szCs w:val="26"/>
                <w:lang w:val="uk-UA"/>
              </w:rPr>
              <w:t>Інші джерела</w:t>
            </w:r>
          </w:p>
        </w:tc>
        <w:tc>
          <w:tcPr>
            <w:tcW w:w="1736" w:type="dxa"/>
          </w:tcPr>
          <w:p w:rsidR="00F90FF5" w:rsidRPr="003C4BF2" w:rsidRDefault="00926D14" w:rsidP="00950056">
            <w:pPr>
              <w:jc w:val="center"/>
              <w:rPr>
                <w:sz w:val="26"/>
                <w:szCs w:val="26"/>
                <w:lang w:val="uk-UA"/>
              </w:rPr>
            </w:pPr>
            <w:r w:rsidRPr="003C4BF2">
              <w:rPr>
                <w:sz w:val="26"/>
                <w:szCs w:val="26"/>
                <w:lang w:val="uk-UA"/>
              </w:rPr>
              <w:t>17800,0</w:t>
            </w:r>
          </w:p>
        </w:tc>
      </w:tr>
      <w:tr w:rsidR="00270745" w:rsidRPr="00A04038" w:rsidTr="009D4D30">
        <w:trPr>
          <w:trHeight w:val="330"/>
        </w:trPr>
        <w:tc>
          <w:tcPr>
            <w:tcW w:w="841" w:type="dxa"/>
            <w:vMerge w:val="restart"/>
          </w:tcPr>
          <w:p w:rsidR="00270745" w:rsidRPr="005817A8" w:rsidRDefault="005817A8" w:rsidP="00270745">
            <w:pPr>
              <w:jc w:val="center"/>
              <w:rPr>
                <w:sz w:val="26"/>
                <w:szCs w:val="26"/>
                <w:lang w:val="uk-UA"/>
              </w:rPr>
            </w:pPr>
            <w:r w:rsidRPr="005817A8">
              <w:rPr>
                <w:sz w:val="26"/>
                <w:szCs w:val="26"/>
                <w:lang w:val="uk-UA"/>
              </w:rPr>
              <w:lastRenderedPageBreak/>
              <w:t>15</w:t>
            </w:r>
            <w:r w:rsidR="00256B52" w:rsidRPr="005817A8">
              <w:rPr>
                <w:sz w:val="26"/>
                <w:szCs w:val="26"/>
                <w:lang w:val="uk-UA"/>
              </w:rPr>
              <w:t>.</w:t>
            </w:r>
          </w:p>
        </w:tc>
        <w:tc>
          <w:tcPr>
            <w:tcW w:w="5362" w:type="dxa"/>
            <w:vMerge w:val="restart"/>
          </w:tcPr>
          <w:p w:rsidR="00887A34" w:rsidRPr="00FB7BA6" w:rsidRDefault="00887A34" w:rsidP="00887A34">
            <w:pPr>
              <w:jc w:val="both"/>
              <w:rPr>
                <w:sz w:val="26"/>
                <w:szCs w:val="26"/>
                <w:lang w:val="uk-UA"/>
              </w:rPr>
            </w:pPr>
            <w:r w:rsidRPr="00FB7BA6">
              <w:rPr>
                <w:sz w:val="26"/>
                <w:szCs w:val="26"/>
                <w:lang w:val="uk-UA"/>
              </w:rPr>
              <w:t xml:space="preserve">Нове будівництво експлуатаційної свердловини на воду  в с. Вишневе Криворізького району Дніпропетровської області </w:t>
            </w:r>
          </w:p>
          <w:p w:rsidR="00887A34" w:rsidRPr="00FB7BA6" w:rsidRDefault="00887A34" w:rsidP="00887A34">
            <w:pPr>
              <w:jc w:val="both"/>
              <w:rPr>
                <w:sz w:val="26"/>
                <w:szCs w:val="26"/>
                <w:lang w:val="uk-UA"/>
              </w:rPr>
            </w:pPr>
          </w:p>
          <w:p w:rsidR="00270745" w:rsidRPr="00FB7BA6" w:rsidRDefault="00270745" w:rsidP="00270745">
            <w:pPr>
              <w:jc w:val="both"/>
              <w:rPr>
                <w:sz w:val="26"/>
                <w:szCs w:val="26"/>
                <w:lang w:val="uk-UA"/>
              </w:rPr>
            </w:pPr>
          </w:p>
        </w:tc>
        <w:tc>
          <w:tcPr>
            <w:tcW w:w="4143" w:type="dxa"/>
            <w:gridSpan w:val="3"/>
            <w:vMerge w:val="restart"/>
          </w:tcPr>
          <w:p w:rsidR="00270745" w:rsidRPr="00FB7BA6" w:rsidRDefault="00270745" w:rsidP="00270745">
            <w:pPr>
              <w:rPr>
                <w:sz w:val="26"/>
                <w:szCs w:val="26"/>
                <w:lang w:val="uk-UA"/>
              </w:rPr>
            </w:pPr>
            <w:r w:rsidRPr="00FB7BA6">
              <w:rPr>
                <w:sz w:val="26"/>
                <w:szCs w:val="26"/>
                <w:lang w:val="uk-UA"/>
              </w:rPr>
              <w:t>Виконавчий комітет Карпівської сільської  ради</w:t>
            </w:r>
          </w:p>
        </w:tc>
        <w:tc>
          <w:tcPr>
            <w:tcW w:w="3248" w:type="dxa"/>
          </w:tcPr>
          <w:p w:rsidR="00270745" w:rsidRPr="00FB7BA6" w:rsidRDefault="00270745" w:rsidP="00270745">
            <w:pPr>
              <w:rPr>
                <w:sz w:val="26"/>
                <w:szCs w:val="26"/>
              </w:rPr>
            </w:pPr>
            <w:r w:rsidRPr="00FB7BA6">
              <w:rPr>
                <w:sz w:val="26"/>
                <w:szCs w:val="26"/>
              </w:rPr>
              <w:t>Загальний обсяг у т.ч.</w:t>
            </w:r>
          </w:p>
        </w:tc>
        <w:tc>
          <w:tcPr>
            <w:tcW w:w="1736" w:type="dxa"/>
          </w:tcPr>
          <w:p w:rsidR="00270745" w:rsidRPr="00FB7BA6" w:rsidRDefault="00926D14" w:rsidP="00270745">
            <w:pPr>
              <w:jc w:val="center"/>
              <w:rPr>
                <w:sz w:val="26"/>
                <w:szCs w:val="26"/>
                <w:lang w:val="uk-UA"/>
              </w:rPr>
            </w:pPr>
            <w:r>
              <w:rPr>
                <w:sz w:val="26"/>
                <w:szCs w:val="26"/>
                <w:lang w:val="uk-UA"/>
              </w:rPr>
              <w:t>90</w:t>
            </w:r>
            <w:r w:rsidR="00FB7BA6" w:rsidRPr="00FB7BA6">
              <w:rPr>
                <w:sz w:val="26"/>
                <w:szCs w:val="26"/>
                <w:lang w:val="uk-UA"/>
              </w:rPr>
              <w:t>0,0</w:t>
            </w:r>
          </w:p>
        </w:tc>
      </w:tr>
      <w:tr w:rsidR="00270745" w:rsidRPr="00A04038" w:rsidTr="009D4D30">
        <w:trPr>
          <w:trHeight w:val="330"/>
        </w:trPr>
        <w:tc>
          <w:tcPr>
            <w:tcW w:w="841" w:type="dxa"/>
            <w:vMerge/>
          </w:tcPr>
          <w:p w:rsidR="00270745" w:rsidRPr="005817A8" w:rsidRDefault="00270745" w:rsidP="00270745">
            <w:pPr>
              <w:jc w:val="center"/>
              <w:rPr>
                <w:sz w:val="26"/>
                <w:szCs w:val="26"/>
                <w:lang w:val="uk-UA"/>
              </w:rPr>
            </w:pPr>
          </w:p>
        </w:tc>
        <w:tc>
          <w:tcPr>
            <w:tcW w:w="5362" w:type="dxa"/>
            <w:vMerge/>
          </w:tcPr>
          <w:p w:rsidR="00270745" w:rsidRPr="00FB7BA6" w:rsidRDefault="00270745" w:rsidP="00270745">
            <w:pPr>
              <w:jc w:val="both"/>
              <w:rPr>
                <w:sz w:val="26"/>
                <w:szCs w:val="26"/>
                <w:lang w:val="uk-UA"/>
              </w:rPr>
            </w:pPr>
          </w:p>
        </w:tc>
        <w:tc>
          <w:tcPr>
            <w:tcW w:w="4143" w:type="dxa"/>
            <w:gridSpan w:val="3"/>
            <w:vMerge/>
          </w:tcPr>
          <w:p w:rsidR="00270745" w:rsidRPr="00FB7BA6" w:rsidRDefault="00270745" w:rsidP="00270745">
            <w:pPr>
              <w:rPr>
                <w:sz w:val="26"/>
                <w:szCs w:val="26"/>
                <w:lang w:val="uk-UA"/>
              </w:rPr>
            </w:pPr>
          </w:p>
        </w:tc>
        <w:tc>
          <w:tcPr>
            <w:tcW w:w="3248" w:type="dxa"/>
          </w:tcPr>
          <w:p w:rsidR="00270745" w:rsidRPr="00FB7BA6" w:rsidRDefault="00270745" w:rsidP="00270745">
            <w:pPr>
              <w:rPr>
                <w:sz w:val="26"/>
                <w:szCs w:val="26"/>
              </w:rPr>
            </w:pPr>
            <w:r w:rsidRPr="00FB7BA6">
              <w:rPr>
                <w:sz w:val="26"/>
                <w:szCs w:val="26"/>
              </w:rPr>
              <w:t xml:space="preserve">Державний бюджет </w:t>
            </w:r>
          </w:p>
        </w:tc>
        <w:tc>
          <w:tcPr>
            <w:tcW w:w="1736" w:type="dxa"/>
          </w:tcPr>
          <w:p w:rsidR="00270745" w:rsidRPr="00FB7BA6" w:rsidRDefault="00270745" w:rsidP="00270745">
            <w:pPr>
              <w:jc w:val="center"/>
              <w:rPr>
                <w:sz w:val="26"/>
                <w:szCs w:val="26"/>
                <w:lang w:val="uk-UA"/>
              </w:rPr>
            </w:pPr>
          </w:p>
        </w:tc>
      </w:tr>
      <w:tr w:rsidR="00270745" w:rsidRPr="00A04038" w:rsidTr="009D4D30">
        <w:trPr>
          <w:trHeight w:val="330"/>
        </w:trPr>
        <w:tc>
          <w:tcPr>
            <w:tcW w:w="841" w:type="dxa"/>
            <w:vMerge/>
          </w:tcPr>
          <w:p w:rsidR="00270745" w:rsidRPr="005817A8" w:rsidRDefault="00270745" w:rsidP="00270745">
            <w:pPr>
              <w:jc w:val="center"/>
              <w:rPr>
                <w:sz w:val="26"/>
                <w:szCs w:val="26"/>
                <w:lang w:val="uk-UA"/>
              </w:rPr>
            </w:pPr>
          </w:p>
        </w:tc>
        <w:tc>
          <w:tcPr>
            <w:tcW w:w="5362" w:type="dxa"/>
            <w:vMerge/>
          </w:tcPr>
          <w:p w:rsidR="00270745" w:rsidRPr="00FB7BA6" w:rsidRDefault="00270745" w:rsidP="00270745">
            <w:pPr>
              <w:jc w:val="both"/>
              <w:rPr>
                <w:sz w:val="26"/>
                <w:szCs w:val="26"/>
                <w:lang w:val="uk-UA"/>
              </w:rPr>
            </w:pPr>
          </w:p>
        </w:tc>
        <w:tc>
          <w:tcPr>
            <w:tcW w:w="4143" w:type="dxa"/>
            <w:gridSpan w:val="3"/>
            <w:vMerge/>
          </w:tcPr>
          <w:p w:rsidR="00270745" w:rsidRPr="00FB7BA6" w:rsidRDefault="00270745" w:rsidP="00270745">
            <w:pPr>
              <w:rPr>
                <w:sz w:val="26"/>
                <w:szCs w:val="26"/>
                <w:lang w:val="uk-UA"/>
              </w:rPr>
            </w:pPr>
          </w:p>
        </w:tc>
        <w:tc>
          <w:tcPr>
            <w:tcW w:w="3248" w:type="dxa"/>
          </w:tcPr>
          <w:p w:rsidR="00270745" w:rsidRPr="00FB7BA6" w:rsidRDefault="00270745" w:rsidP="00270745">
            <w:pPr>
              <w:rPr>
                <w:sz w:val="26"/>
                <w:szCs w:val="26"/>
              </w:rPr>
            </w:pPr>
            <w:r w:rsidRPr="00FB7BA6">
              <w:rPr>
                <w:sz w:val="26"/>
                <w:szCs w:val="26"/>
              </w:rPr>
              <w:t>Обласний бюджет</w:t>
            </w:r>
          </w:p>
        </w:tc>
        <w:tc>
          <w:tcPr>
            <w:tcW w:w="1736" w:type="dxa"/>
          </w:tcPr>
          <w:p w:rsidR="00270745" w:rsidRPr="00FB7BA6" w:rsidRDefault="00270745" w:rsidP="00270745">
            <w:pPr>
              <w:jc w:val="center"/>
              <w:rPr>
                <w:sz w:val="26"/>
                <w:szCs w:val="26"/>
                <w:lang w:val="uk-UA"/>
              </w:rPr>
            </w:pPr>
          </w:p>
        </w:tc>
      </w:tr>
      <w:tr w:rsidR="00270745" w:rsidRPr="00A04038" w:rsidTr="009D4D30">
        <w:trPr>
          <w:trHeight w:val="330"/>
        </w:trPr>
        <w:tc>
          <w:tcPr>
            <w:tcW w:w="841" w:type="dxa"/>
            <w:vMerge/>
          </w:tcPr>
          <w:p w:rsidR="00270745" w:rsidRPr="005817A8" w:rsidRDefault="00270745" w:rsidP="00270745">
            <w:pPr>
              <w:jc w:val="center"/>
              <w:rPr>
                <w:sz w:val="26"/>
                <w:szCs w:val="26"/>
                <w:lang w:val="uk-UA"/>
              </w:rPr>
            </w:pPr>
          </w:p>
        </w:tc>
        <w:tc>
          <w:tcPr>
            <w:tcW w:w="5362" w:type="dxa"/>
            <w:vMerge/>
          </w:tcPr>
          <w:p w:rsidR="00270745" w:rsidRPr="00FB7BA6" w:rsidRDefault="00270745" w:rsidP="00270745">
            <w:pPr>
              <w:jc w:val="both"/>
              <w:rPr>
                <w:sz w:val="26"/>
                <w:szCs w:val="26"/>
                <w:lang w:val="uk-UA"/>
              </w:rPr>
            </w:pPr>
          </w:p>
        </w:tc>
        <w:tc>
          <w:tcPr>
            <w:tcW w:w="4143" w:type="dxa"/>
            <w:gridSpan w:val="3"/>
            <w:vMerge/>
          </w:tcPr>
          <w:p w:rsidR="00270745" w:rsidRPr="00FB7BA6" w:rsidRDefault="00270745" w:rsidP="00270745">
            <w:pPr>
              <w:rPr>
                <w:sz w:val="26"/>
                <w:szCs w:val="26"/>
                <w:lang w:val="uk-UA"/>
              </w:rPr>
            </w:pPr>
          </w:p>
        </w:tc>
        <w:tc>
          <w:tcPr>
            <w:tcW w:w="3248" w:type="dxa"/>
          </w:tcPr>
          <w:p w:rsidR="00270745" w:rsidRPr="00FB7BA6" w:rsidRDefault="00270745" w:rsidP="00270745">
            <w:pPr>
              <w:rPr>
                <w:sz w:val="26"/>
                <w:szCs w:val="26"/>
              </w:rPr>
            </w:pPr>
            <w:r w:rsidRPr="00FB7BA6">
              <w:rPr>
                <w:sz w:val="26"/>
                <w:szCs w:val="26"/>
              </w:rPr>
              <w:t xml:space="preserve">Місцевий бюджет </w:t>
            </w:r>
          </w:p>
        </w:tc>
        <w:tc>
          <w:tcPr>
            <w:tcW w:w="1736" w:type="dxa"/>
          </w:tcPr>
          <w:p w:rsidR="00270745" w:rsidRPr="00FB7BA6" w:rsidRDefault="00926D14" w:rsidP="00270745">
            <w:pPr>
              <w:jc w:val="center"/>
              <w:rPr>
                <w:sz w:val="26"/>
                <w:szCs w:val="26"/>
                <w:lang w:val="uk-UA"/>
              </w:rPr>
            </w:pPr>
            <w:r>
              <w:rPr>
                <w:sz w:val="26"/>
                <w:szCs w:val="26"/>
                <w:lang w:val="uk-UA"/>
              </w:rPr>
              <w:t>90</w:t>
            </w:r>
            <w:r w:rsidR="00FB7BA6" w:rsidRPr="00FB7BA6">
              <w:rPr>
                <w:sz w:val="26"/>
                <w:szCs w:val="26"/>
                <w:lang w:val="uk-UA"/>
              </w:rPr>
              <w:t>0,0</w:t>
            </w:r>
          </w:p>
        </w:tc>
      </w:tr>
      <w:tr w:rsidR="00270745" w:rsidRPr="00A04038" w:rsidTr="009D4D30">
        <w:trPr>
          <w:trHeight w:val="330"/>
        </w:trPr>
        <w:tc>
          <w:tcPr>
            <w:tcW w:w="841" w:type="dxa"/>
            <w:vMerge/>
          </w:tcPr>
          <w:p w:rsidR="00270745" w:rsidRPr="005817A8" w:rsidRDefault="00270745" w:rsidP="00270745">
            <w:pPr>
              <w:jc w:val="center"/>
              <w:rPr>
                <w:sz w:val="26"/>
                <w:szCs w:val="26"/>
                <w:lang w:val="uk-UA"/>
              </w:rPr>
            </w:pPr>
          </w:p>
        </w:tc>
        <w:tc>
          <w:tcPr>
            <w:tcW w:w="5362" w:type="dxa"/>
            <w:vMerge/>
          </w:tcPr>
          <w:p w:rsidR="00270745" w:rsidRPr="00FB7BA6" w:rsidRDefault="00270745" w:rsidP="00270745">
            <w:pPr>
              <w:jc w:val="both"/>
              <w:rPr>
                <w:sz w:val="26"/>
                <w:szCs w:val="26"/>
                <w:lang w:val="uk-UA"/>
              </w:rPr>
            </w:pPr>
          </w:p>
        </w:tc>
        <w:tc>
          <w:tcPr>
            <w:tcW w:w="4143" w:type="dxa"/>
            <w:gridSpan w:val="3"/>
            <w:vMerge/>
          </w:tcPr>
          <w:p w:rsidR="00270745" w:rsidRPr="00FB7BA6" w:rsidRDefault="00270745" w:rsidP="00270745">
            <w:pPr>
              <w:rPr>
                <w:sz w:val="26"/>
                <w:szCs w:val="26"/>
                <w:lang w:val="uk-UA"/>
              </w:rPr>
            </w:pPr>
          </w:p>
        </w:tc>
        <w:tc>
          <w:tcPr>
            <w:tcW w:w="3248" w:type="dxa"/>
          </w:tcPr>
          <w:p w:rsidR="00270745" w:rsidRDefault="00270745" w:rsidP="00270745">
            <w:pPr>
              <w:rPr>
                <w:sz w:val="26"/>
                <w:szCs w:val="26"/>
              </w:rPr>
            </w:pPr>
            <w:r w:rsidRPr="00FB7BA6">
              <w:rPr>
                <w:sz w:val="26"/>
                <w:szCs w:val="26"/>
              </w:rPr>
              <w:t>Інші джерела</w:t>
            </w:r>
          </w:p>
          <w:p w:rsidR="001A0118" w:rsidRPr="00FB7BA6" w:rsidRDefault="001A0118" w:rsidP="00270745">
            <w:pPr>
              <w:rPr>
                <w:sz w:val="26"/>
                <w:szCs w:val="26"/>
              </w:rPr>
            </w:pPr>
          </w:p>
        </w:tc>
        <w:tc>
          <w:tcPr>
            <w:tcW w:w="1736" w:type="dxa"/>
          </w:tcPr>
          <w:p w:rsidR="00270745" w:rsidRPr="00FB7BA6" w:rsidRDefault="00270745" w:rsidP="00270745">
            <w:pPr>
              <w:jc w:val="center"/>
              <w:rPr>
                <w:b/>
                <w:sz w:val="26"/>
                <w:szCs w:val="26"/>
                <w:lang w:val="uk-UA"/>
              </w:rPr>
            </w:pPr>
          </w:p>
        </w:tc>
      </w:tr>
      <w:tr w:rsidR="00887A34" w:rsidRPr="00A04038" w:rsidTr="009D4D30">
        <w:trPr>
          <w:trHeight w:val="330"/>
        </w:trPr>
        <w:tc>
          <w:tcPr>
            <w:tcW w:w="841" w:type="dxa"/>
            <w:vMerge w:val="restart"/>
          </w:tcPr>
          <w:p w:rsidR="00887A34" w:rsidRPr="005817A8" w:rsidRDefault="005817A8" w:rsidP="00887A34">
            <w:pPr>
              <w:jc w:val="center"/>
              <w:rPr>
                <w:sz w:val="26"/>
                <w:szCs w:val="26"/>
                <w:lang w:val="uk-UA"/>
              </w:rPr>
            </w:pPr>
            <w:r w:rsidRPr="005817A8">
              <w:rPr>
                <w:sz w:val="26"/>
                <w:szCs w:val="26"/>
                <w:lang w:val="uk-UA"/>
              </w:rPr>
              <w:t>16</w:t>
            </w:r>
            <w:r w:rsidR="00256B52" w:rsidRPr="005817A8">
              <w:rPr>
                <w:sz w:val="26"/>
                <w:szCs w:val="26"/>
                <w:lang w:val="uk-UA"/>
              </w:rPr>
              <w:t>.</w:t>
            </w:r>
          </w:p>
        </w:tc>
        <w:tc>
          <w:tcPr>
            <w:tcW w:w="5362" w:type="dxa"/>
            <w:vMerge w:val="restart"/>
          </w:tcPr>
          <w:p w:rsidR="00887A34" w:rsidRPr="00FB7BA6" w:rsidRDefault="00887A34" w:rsidP="00887A34">
            <w:pPr>
              <w:rPr>
                <w:sz w:val="26"/>
                <w:szCs w:val="26"/>
                <w:lang w:val="uk-UA"/>
              </w:rPr>
            </w:pPr>
            <w:r w:rsidRPr="00FB7BA6">
              <w:rPr>
                <w:sz w:val="26"/>
                <w:szCs w:val="26"/>
                <w:lang w:val="uk-UA"/>
              </w:rPr>
              <w:t xml:space="preserve">Нове будівництво експлуатаційної свердловини на воду  в с. Зелений Гай Криворізького району Дніпропетровської області </w:t>
            </w:r>
          </w:p>
          <w:p w:rsidR="00887A34" w:rsidRPr="00FB7BA6" w:rsidRDefault="00887A34" w:rsidP="00887A34">
            <w:pPr>
              <w:jc w:val="both"/>
              <w:rPr>
                <w:sz w:val="26"/>
                <w:szCs w:val="26"/>
                <w:lang w:val="uk-UA"/>
              </w:rPr>
            </w:pPr>
          </w:p>
        </w:tc>
        <w:tc>
          <w:tcPr>
            <w:tcW w:w="4143" w:type="dxa"/>
            <w:gridSpan w:val="3"/>
            <w:vMerge w:val="restart"/>
          </w:tcPr>
          <w:p w:rsidR="00887A34" w:rsidRPr="00FB7BA6" w:rsidRDefault="00887A34" w:rsidP="00887A34">
            <w:pPr>
              <w:rPr>
                <w:sz w:val="26"/>
                <w:szCs w:val="26"/>
                <w:lang w:val="uk-UA"/>
              </w:rPr>
            </w:pPr>
            <w:r w:rsidRPr="00FB7BA6">
              <w:rPr>
                <w:sz w:val="26"/>
                <w:szCs w:val="26"/>
                <w:lang w:val="uk-UA"/>
              </w:rPr>
              <w:t>Виконавчий комітет Карпівської сільської  ради</w:t>
            </w:r>
          </w:p>
        </w:tc>
        <w:tc>
          <w:tcPr>
            <w:tcW w:w="3248" w:type="dxa"/>
          </w:tcPr>
          <w:p w:rsidR="00887A34" w:rsidRPr="00FB7BA6" w:rsidRDefault="00887A34" w:rsidP="00887A34">
            <w:pPr>
              <w:rPr>
                <w:sz w:val="26"/>
                <w:szCs w:val="26"/>
              </w:rPr>
            </w:pPr>
            <w:r w:rsidRPr="00FB7BA6">
              <w:rPr>
                <w:sz w:val="26"/>
                <w:szCs w:val="26"/>
              </w:rPr>
              <w:t>Загальний обсяг у т.ч.</w:t>
            </w:r>
          </w:p>
        </w:tc>
        <w:tc>
          <w:tcPr>
            <w:tcW w:w="1736" w:type="dxa"/>
          </w:tcPr>
          <w:p w:rsidR="00887A34" w:rsidRPr="00FB7BA6" w:rsidRDefault="0054732B" w:rsidP="00887A34">
            <w:pPr>
              <w:jc w:val="center"/>
              <w:rPr>
                <w:sz w:val="26"/>
                <w:szCs w:val="26"/>
                <w:lang w:val="uk-UA"/>
              </w:rPr>
            </w:pPr>
            <w:r>
              <w:rPr>
                <w:sz w:val="26"/>
                <w:szCs w:val="26"/>
                <w:lang w:val="uk-UA"/>
              </w:rPr>
              <w:t>9</w:t>
            </w:r>
            <w:r w:rsidR="00FB7BA6" w:rsidRPr="00FB7BA6">
              <w:rPr>
                <w:sz w:val="26"/>
                <w:szCs w:val="26"/>
                <w:lang w:val="uk-UA"/>
              </w:rPr>
              <w:t>00,0</w:t>
            </w:r>
          </w:p>
        </w:tc>
      </w:tr>
      <w:tr w:rsidR="00887A34" w:rsidRPr="00A04038" w:rsidTr="009D4D30">
        <w:trPr>
          <w:trHeight w:val="330"/>
        </w:trPr>
        <w:tc>
          <w:tcPr>
            <w:tcW w:w="841" w:type="dxa"/>
            <w:vMerge/>
          </w:tcPr>
          <w:p w:rsidR="00887A34" w:rsidRPr="00A04038" w:rsidRDefault="00887A34" w:rsidP="00887A34">
            <w:pPr>
              <w:jc w:val="center"/>
              <w:rPr>
                <w:color w:val="FF0000"/>
                <w:sz w:val="26"/>
                <w:szCs w:val="26"/>
                <w:lang w:val="uk-UA"/>
              </w:rPr>
            </w:pPr>
          </w:p>
        </w:tc>
        <w:tc>
          <w:tcPr>
            <w:tcW w:w="5362" w:type="dxa"/>
            <w:vMerge/>
          </w:tcPr>
          <w:p w:rsidR="00887A34" w:rsidRPr="00FB7BA6" w:rsidRDefault="00887A34" w:rsidP="00887A34">
            <w:pPr>
              <w:jc w:val="both"/>
              <w:rPr>
                <w:sz w:val="26"/>
                <w:szCs w:val="26"/>
                <w:lang w:val="uk-UA"/>
              </w:rPr>
            </w:pPr>
          </w:p>
        </w:tc>
        <w:tc>
          <w:tcPr>
            <w:tcW w:w="4143" w:type="dxa"/>
            <w:gridSpan w:val="3"/>
            <w:vMerge/>
          </w:tcPr>
          <w:p w:rsidR="00887A34" w:rsidRPr="00FB7BA6" w:rsidRDefault="00887A34" w:rsidP="00887A34">
            <w:pPr>
              <w:rPr>
                <w:sz w:val="26"/>
                <w:szCs w:val="26"/>
                <w:lang w:val="uk-UA"/>
              </w:rPr>
            </w:pPr>
          </w:p>
        </w:tc>
        <w:tc>
          <w:tcPr>
            <w:tcW w:w="3248" w:type="dxa"/>
          </w:tcPr>
          <w:p w:rsidR="00887A34" w:rsidRPr="00FB7BA6" w:rsidRDefault="00887A34" w:rsidP="00887A34">
            <w:pPr>
              <w:rPr>
                <w:sz w:val="26"/>
                <w:szCs w:val="26"/>
              </w:rPr>
            </w:pPr>
            <w:r w:rsidRPr="00FB7BA6">
              <w:rPr>
                <w:sz w:val="26"/>
                <w:szCs w:val="26"/>
              </w:rPr>
              <w:t xml:space="preserve">Державний бюджет </w:t>
            </w:r>
          </w:p>
        </w:tc>
        <w:tc>
          <w:tcPr>
            <w:tcW w:w="1736" w:type="dxa"/>
          </w:tcPr>
          <w:p w:rsidR="00887A34" w:rsidRPr="00FB7BA6" w:rsidRDefault="00887A34" w:rsidP="00887A34">
            <w:pPr>
              <w:jc w:val="center"/>
              <w:rPr>
                <w:sz w:val="26"/>
                <w:szCs w:val="26"/>
                <w:lang w:val="uk-UA"/>
              </w:rPr>
            </w:pPr>
          </w:p>
        </w:tc>
      </w:tr>
      <w:tr w:rsidR="00887A34" w:rsidRPr="00A04038" w:rsidTr="009D4D30">
        <w:trPr>
          <w:trHeight w:val="330"/>
        </w:trPr>
        <w:tc>
          <w:tcPr>
            <w:tcW w:w="841" w:type="dxa"/>
            <w:vMerge/>
          </w:tcPr>
          <w:p w:rsidR="00887A34" w:rsidRPr="00A04038" w:rsidRDefault="00887A34" w:rsidP="00887A34">
            <w:pPr>
              <w:jc w:val="center"/>
              <w:rPr>
                <w:color w:val="FF0000"/>
                <w:sz w:val="26"/>
                <w:szCs w:val="26"/>
                <w:lang w:val="uk-UA"/>
              </w:rPr>
            </w:pPr>
          </w:p>
        </w:tc>
        <w:tc>
          <w:tcPr>
            <w:tcW w:w="5362" w:type="dxa"/>
            <w:vMerge/>
          </w:tcPr>
          <w:p w:rsidR="00887A34" w:rsidRPr="00FB7BA6" w:rsidRDefault="00887A34" w:rsidP="00887A34">
            <w:pPr>
              <w:jc w:val="both"/>
              <w:rPr>
                <w:sz w:val="26"/>
                <w:szCs w:val="26"/>
                <w:lang w:val="uk-UA"/>
              </w:rPr>
            </w:pPr>
          </w:p>
        </w:tc>
        <w:tc>
          <w:tcPr>
            <w:tcW w:w="4143" w:type="dxa"/>
            <w:gridSpan w:val="3"/>
            <w:vMerge/>
          </w:tcPr>
          <w:p w:rsidR="00887A34" w:rsidRPr="00FB7BA6" w:rsidRDefault="00887A34" w:rsidP="00887A34">
            <w:pPr>
              <w:rPr>
                <w:sz w:val="26"/>
                <w:szCs w:val="26"/>
                <w:lang w:val="uk-UA"/>
              </w:rPr>
            </w:pPr>
          </w:p>
        </w:tc>
        <w:tc>
          <w:tcPr>
            <w:tcW w:w="3248" w:type="dxa"/>
          </w:tcPr>
          <w:p w:rsidR="00887A34" w:rsidRPr="00FB7BA6" w:rsidRDefault="00887A34" w:rsidP="00887A34">
            <w:pPr>
              <w:rPr>
                <w:sz w:val="26"/>
                <w:szCs w:val="26"/>
              </w:rPr>
            </w:pPr>
            <w:r w:rsidRPr="00FB7BA6">
              <w:rPr>
                <w:sz w:val="26"/>
                <w:szCs w:val="26"/>
              </w:rPr>
              <w:t>Обласний бюджет</w:t>
            </w:r>
          </w:p>
        </w:tc>
        <w:tc>
          <w:tcPr>
            <w:tcW w:w="1736" w:type="dxa"/>
          </w:tcPr>
          <w:p w:rsidR="00887A34" w:rsidRPr="00FB7BA6" w:rsidRDefault="00887A34" w:rsidP="00887A34">
            <w:pPr>
              <w:jc w:val="center"/>
              <w:rPr>
                <w:sz w:val="26"/>
                <w:szCs w:val="26"/>
                <w:lang w:val="uk-UA"/>
              </w:rPr>
            </w:pPr>
          </w:p>
        </w:tc>
      </w:tr>
      <w:tr w:rsidR="00887A34" w:rsidRPr="00A04038" w:rsidTr="009D4D30">
        <w:trPr>
          <w:trHeight w:val="330"/>
        </w:trPr>
        <w:tc>
          <w:tcPr>
            <w:tcW w:w="841" w:type="dxa"/>
            <w:vMerge/>
          </w:tcPr>
          <w:p w:rsidR="00887A34" w:rsidRPr="00A04038" w:rsidRDefault="00887A34" w:rsidP="00887A34">
            <w:pPr>
              <w:jc w:val="center"/>
              <w:rPr>
                <w:color w:val="FF0000"/>
                <w:sz w:val="26"/>
                <w:szCs w:val="26"/>
                <w:lang w:val="uk-UA"/>
              </w:rPr>
            </w:pPr>
          </w:p>
        </w:tc>
        <w:tc>
          <w:tcPr>
            <w:tcW w:w="5362" w:type="dxa"/>
            <w:vMerge/>
          </w:tcPr>
          <w:p w:rsidR="00887A34" w:rsidRPr="00FB7BA6" w:rsidRDefault="00887A34" w:rsidP="00887A34">
            <w:pPr>
              <w:jc w:val="both"/>
              <w:rPr>
                <w:sz w:val="26"/>
                <w:szCs w:val="26"/>
                <w:lang w:val="uk-UA"/>
              </w:rPr>
            </w:pPr>
          </w:p>
        </w:tc>
        <w:tc>
          <w:tcPr>
            <w:tcW w:w="4143" w:type="dxa"/>
            <w:gridSpan w:val="3"/>
            <w:vMerge/>
          </w:tcPr>
          <w:p w:rsidR="00887A34" w:rsidRPr="00FB7BA6" w:rsidRDefault="00887A34" w:rsidP="00887A34">
            <w:pPr>
              <w:rPr>
                <w:sz w:val="26"/>
                <w:szCs w:val="26"/>
                <w:lang w:val="uk-UA"/>
              </w:rPr>
            </w:pPr>
          </w:p>
        </w:tc>
        <w:tc>
          <w:tcPr>
            <w:tcW w:w="3248" w:type="dxa"/>
          </w:tcPr>
          <w:p w:rsidR="00887A34" w:rsidRPr="00FB7BA6" w:rsidRDefault="00887A34" w:rsidP="00887A34">
            <w:pPr>
              <w:rPr>
                <w:sz w:val="26"/>
                <w:szCs w:val="26"/>
              </w:rPr>
            </w:pPr>
            <w:r w:rsidRPr="00FB7BA6">
              <w:rPr>
                <w:sz w:val="26"/>
                <w:szCs w:val="26"/>
              </w:rPr>
              <w:t xml:space="preserve">Місцевий бюджет </w:t>
            </w:r>
          </w:p>
        </w:tc>
        <w:tc>
          <w:tcPr>
            <w:tcW w:w="1736" w:type="dxa"/>
          </w:tcPr>
          <w:p w:rsidR="00887A34" w:rsidRPr="00FB7BA6" w:rsidRDefault="0054732B" w:rsidP="00887A34">
            <w:pPr>
              <w:jc w:val="center"/>
              <w:rPr>
                <w:sz w:val="26"/>
                <w:szCs w:val="26"/>
                <w:lang w:val="uk-UA"/>
              </w:rPr>
            </w:pPr>
            <w:r>
              <w:rPr>
                <w:sz w:val="26"/>
                <w:szCs w:val="26"/>
                <w:lang w:val="uk-UA"/>
              </w:rPr>
              <w:t>9</w:t>
            </w:r>
            <w:r w:rsidR="00FB7BA6" w:rsidRPr="00FB7BA6">
              <w:rPr>
                <w:sz w:val="26"/>
                <w:szCs w:val="26"/>
                <w:lang w:val="uk-UA"/>
              </w:rPr>
              <w:t>00,0</w:t>
            </w:r>
          </w:p>
        </w:tc>
      </w:tr>
      <w:tr w:rsidR="00887A34" w:rsidRPr="00A04038" w:rsidTr="009D4D30">
        <w:trPr>
          <w:trHeight w:val="330"/>
        </w:trPr>
        <w:tc>
          <w:tcPr>
            <w:tcW w:w="841" w:type="dxa"/>
            <w:vMerge/>
          </w:tcPr>
          <w:p w:rsidR="00887A34" w:rsidRPr="00A04038" w:rsidRDefault="00887A34" w:rsidP="00887A34">
            <w:pPr>
              <w:jc w:val="center"/>
              <w:rPr>
                <w:color w:val="FF0000"/>
                <w:sz w:val="26"/>
                <w:szCs w:val="26"/>
                <w:lang w:val="uk-UA"/>
              </w:rPr>
            </w:pPr>
          </w:p>
        </w:tc>
        <w:tc>
          <w:tcPr>
            <w:tcW w:w="5362" w:type="dxa"/>
            <w:vMerge/>
          </w:tcPr>
          <w:p w:rsidR="00887A34" w:rsidRPr="00FB7BA6" w:rsidRDefault="00887A34" w:rsidP="00887A34">
            <w:pPr>
              <w:jc w:val="both"/>
              <w:rPr>
                <w:sz w:val="26"/>
                <w:szCs w:val="26"/>
                <w:lang w:val="uk-UA"/>
              </w:rPr>
            </w:pPr>
          </w:p>
        </w:tc>
        <w:tc>
          <w:tcPr>
            <w:tcW w:w="4143" w:type="dxa"/>
            <w:gridSpan w:val="3"/>
            <w:vMerge/>
          </w:tcPr>
          <w:p w:rsidR="00887A34" w:rsidRPr="00FB7BA6" w:rsidRDefault="00887A34" w:rsidP="00887A34">
            <w:pPr>
              <w:rPr>
                <w:sz w:val="26"/>
                <w:szCs w:val="26"/>
                <w:lang w:val="uk-UA"/>
              </w:rPr>
            </w:pPr>
          </w:p>
        </w:tc>
        <w:tc>
          <w:tcPr>
            <w:tcW w:w="3248" w:type="dxa"/>
          </w:tcPr>
          <w:p w:rsidR="00887A34" w:rsidRDefault="00887A34" w:rsidP="00887A34">
            <w:pPr>
              <w:rPr>
                <w:sz w:val="26"/>
                <w:szCs w:val="26"/>
              </w:rPr>
            </w:pPr>
            <w:r w:rsidRPr="00FB7BA6">
              <w:rPr>
                <w:sz w:val="26"/>
                <w:szCs w:val="26"/>
              </w:rPr>
              <w:t>Інші джерела</w:t>
            </w:r>
          </w:p>
          <w:p w:rsidR="001A0118" w:rsidRPr="00FB7BA6" w:rsidRDefault="001A0118" w:rsidP="00887A34">
            <w:pPr>
              <w:rPr>
                <w:sz w:val="26"/>
                <w:szCs w:val="26"/>
              </w:rPr>
            </w:pPr>
          </w:p>
        </w:tc>
        <w:tc>
          <w:tcPr>
            <w:tcW w:w="1736" w:type="dxa"/>
          </w:tcPr>
          <w:p w:rsidR="00887A34" w:rsidRPr="00FB7BA6" w:rsidRDefault="00887A34" w:rsidP="00887A34">
            <w:pPr>
              <w:jc w:val="center"/>
              <w:rPr>
                <w:sz w:val="26"/>
                <w:szCs w:val="26"/>
                <w:lang w:val="uk-UA"/>
              </w:rPr>
            </w:pPr>
          </w:p>
        </w:tc>
      </w:tr>
      <w:tr w:rsidR="00F90FF5" w:rsidRPr="00A04038" w:rsidTr="009D4D30">
        <w:trPr>
          <w:trHeight w:val="330"/>
        </w:trPr>
        <w:tc>
          <w:tcPr>
            <w:tcW w:w="841" w:type="dxa"/>
            <w:vMerge w:val="restart"/>
          </w:tcPr>
          <w:p w:rsidR="00F90FF5" w:rsidRPr="00BC1EFF" w:rsidRDefault="005817A8" w:rsidP="00256B52">
            <w:pPr>
              <w:jc w:val="center"/>
              <w:rPr>
                <w:sz w:val="26"/>
                <w:szCs w:val="26"/>
                <w:lang w:val="uk-UA"/>
              </w:rPr>
            </w:pPr>
            <w:r>
              <w:rPr>
                <w:sz w:val="26"/>
                <w:szCs w:val="26"/>
                <w:lang w:val="uk-UA"/>
              </w:rPr>
              <w:t>17</w:t>
            </w:r>
            <w:r w:rsidR="00F90FF5" w:rsidRPr="00BC1EFF">
              <w:rPr>
                <w:sz w:val="26"/>
                <w:szCs w:val="26"/>
                <w:lang w:val="uk-UA"/>
              </w:rPr>
              <w:t>.</w:t>
            </w:r>
          </w:p>
        </w:tc>
        <w:tc>
          <w:tcPr>
            <w:tcW w:w="5362" w:type="dxa"/>
            <w:vMerge w:val="restart"/>
          </w:tcPr>
          <w:p w:rsidR="00F90FF5" w:rsidRPr="00BC1EFF" w:rsidRDefault="00587CCF" w:rsidP="00A034B0">
            <w:pPr>
              <w:jc w:val="both"/>
              <w:rPr>
                <w:sz w:val="26"/>
                <w:szCs w:val="26"/>
                <w:lang w:val="uk-UA"/>
              </w:rPr>
            </w:pPr>
            <w:r w:rsidRPr="00BC1EFF">
              <w:rPr>
                <w:sz w:val="26"/>
                <w:szCs w:val="26"/>
                <w:lang w:val="uk-UA"/>
              </w:rPr>
              <w:t xml:space="preserve">Нове будівництво </w:t>
            </w:r>
            <w:r w:rsidR="00A034B0" w:rsidRPr="00BC1EFF">
              <w:rPr>
                <w:sz w:val="26"/>
                <w:szCs w:val="26"/>
                <w:lang w:val="uk-UA"/>
              </w:rPr>
              <w:t>розвідних водопровідних мереж в с.</w:t>
            </w:r>
            <w:r w:rsidR="00BC1EFF" w:rsidRPr="00BC1EFF">
              <w:rPr>
                <w:sz w:val="26"/>
                <w:szCs w:val="26"/>
                <w:lang w:val="uk-UA"/>
              </w:rPr>
              <w:t xml:space="preserve"> </w:t>
            </w:r>
            <w:r w:rsidR="00A034B0" w:rsidRPr="00BC1EFF">
              <w:rPr>
                <w:sz w:val="26"/>
                <w:szCs w:val="26"/>
                <w:lang w:val="uk-UA"/>
              </w:rPr>
              <w:t xml:space="preserve">Веселий Став </w:t>
            </w:r>
            <w:r w:rsidR="00BC1EFF" w:rsidRPr="00BC1EFF">
              <w:rPr>
                <w:sz w:val="26"/>
                <w:szCs w:val="26"/>
                <w:lang w:val="uk-UA"/>
              </w:rPr>
              <w:t xml:space="preserve">Широківського району </w:t>
            </w:r>
            <w:r w:rsidRPr="00BC1EFF">
              <w:rPr>
                <w:sz w:val="26"/>
                <w:szCs w:val="26"/>
                <w:lang w:val="uk-UA"/>
              </w:rPr>
              <w:t>Дніпропетровської області</w:t>
            </w:r>
          </w:p>
        </w:tc>
        <w:tc>
          <w:tcPr>
            <w:tcW w:w="4143" w:type="dxa"/>
            <w:gridSpan w:val="3"/>
            <w:vMerge w:val="restart"/>
          </w:tcPr>
          <w:p w:rsidR="00F90FF5" w:rsidRPr="00BC1EFF" w:rsidRDefault="00F90FF5" w:rsidP="00F90FF5">
            <w:pPr>
              <w:rPr>
                <w:b/>
                <w:sz w:val="26"/>
                <w:szCs w:val="26"/>
                <w:lang w:val="uk-UA"/>
              </w:rPr>
            </w:pPr>
            <w:r w:rsidRPr="00BC1EFF">
              <w:rPr>
                <w:sz w:val="26"/>
                <w:szCs w:val="26"/>
                <w:lang w:val="uk-UA"/>
              </w:rPr>
              <w:t>Виконавчий комітет К</w:t>
            </w:r>
            <w:r w:rsidRPr="00BC1EFF">
              <w:rPr>
                <w:sz w:val="26"/>
                <w:szCs w:val="26"/>
              </w:rPr>
              <w:t>арпівськ</w:t>
            </w:r>
            <w:r w:rsidRPr="00BC1EFF">
              <w:rPr>
                <w:sz w:val="26"/>
                <w:szCs w:val="26"/>
                <w:lang w:val="uk-UA"/>
              </w:rPr>
              <w:t>ої</w:t>
            </w:r>
            <w:r w:rsidRPr="00BC1EFF">
              <w:rPr>
                <w:sz w:val="26"/>
                <w:szCs w:val="26"/>
              </w:rPr>
              <w:t xml:space="preserve"> сільськ</w:t>
            </w:r>
            <w:r w:rsidRPr="00BC1EFF">
              <w:rPr>
                <w:sz w:val="26"/>
                <w:szCs w:val="26"/>
                <w:lang w:val="uk-UA"/>
              </w:rPr>
              <w:t>ої</w:t>
            </w:r>
            <w:r w:rsidRPr="00BC1EFF">
              <w:rPr>
                <w:sz w:val="26"/>
                <w:szCs w:val="26"/>
              </w:rPr>
              <w:t xml:space="preserve">  ра</w:t>
            </w:r>
            <w:r w:rsidRPr="00BC1EFF">
              <w:rPr>
                <w:sz w:val="26"/>
                <w:szCs w:val="26"/>
                <w:lang w:val="uk-UA"/>
              </w:rPr>
              <w:t>ди</w:t>
            </w:r>
          </w:p>
          <w:p w:rsidR="00F90FF5" w:rsidRPr="00BC1EFF" w:rsidRDefault="00F90FF5" w:rsidP="00F90FF5">
            <w:pPr>
              <w:rPr>
                <w:sz w:val="26"/>
                <w:szCs w:val="26"/>
                <w:lang w:val="uk-UA"/>
              </w:rPr>
            </w:pPr>
          </w:p>
        </w:tc>
        <w:tc>
          <w:tcPr>
            <w:tcW w:w="3248" w:type="dxa"/>
          </w:tcPr>
          <w:p w:rsidR="00F90FF5" w:rsidRPr="00BC1EFF" w:rsidRDefault="00F90FF5" w:rsidP="00F90FF5">
            <w:pPr>
              <w:rPr>
                <w:sz w:val="26"/>
                <w:szCs w:val="26"/>
                <w:lang w:val="uk-UA"/>
              </w:rPr>
            </w:pPr>
            <w:r w:rsidRPr="00BC1EFF">
              <w:rPr>
                <w:sz w:val="26"/>
                <w:szCs w:val="26"/>
                <w:lang w:val="uk-UA"/>
              </w:rPr>
              <w:t>Загальний обсяг у т.ч.</w:t>
            </w:r>
          </w:p>
        </w:tc>
        <w:tc>
          <w:tcPr>
            <w:tcW w:w="1736" w:type="dxa"/>
          </w:tcPr>
          <w:p w:rsidR="00F90FF5" w:rsidRPr="00BC1EFF" w:rsidRDefault="00BC1EFF" w:rsidP="00F90FF5">
            <w:pPr>
              <w:jc w:val="center"/>
              <w:rPr>
                <w:sz w:val="26"/>
                <w:szCs w:val="26"/>
                <w:lang w:val="uk-UA"/>
              </w:rPr>
            </w:pPr>
            <w:r w:rsidRPr="00BC1EFF">
              <w:rPr>
                <w:sz w:val="26"/>
                <w:szCs w:val="26"/>
                <w:lang w:val="uk-UA"/>
              </w:rPr>
              <w:t>3500,0</w:t>
            </w:r>
          </w:p>
        </w:tc>
      </w:tr>
      <w:tr w:rsidR="00F90FF5" w:rsidRPr="00A04038" w:rsidTr="009D4D30">
        <w:trPr>
          <w:trHeight w:val="330"/>
        </w:trPr>
        <w:tc>
          <w:tcPr>
            <w:tcW w:w="841" w:type="dxa"/>
            <w:vMerge/>
          </w:tcPr>
          <w:p w:rsidR="00F90FF5" w:rsidRPr="00BC1EFF" w:rsidRDefault="00F90FF5" w:rsidP="00F90FF5">
            <w:pPr>
              <w:jc w:val="center"/>
              <w:rPr>
                <w:b/>
                <w:sz w:val="26"/>
                <w:szCs w:val="26"/>
                <w:lang w:val="uk-UA"/>
              </w:rPr>
            </w:pPr>
          </w:p>
        </w:tc>
        <w:tc>
          <w:tcPr>
            <w:tcW w:w="5362" w:type="dxa"/>
            <w:vMerge/>
          </w:tcPr>
          <w:p w:rsidR="00F90FF5" w:rsidRPr="00BC1EFF" w:rsidRDefault="00F90FF5" w:rsidP="00F90FF5">
            <w:pPr>
              <w:jc w:val="both"/>
              <w:rPr>
                <w:sz w:val="26"/>
                <w:szCs w:val="26"/>
                <w:lang w:val="uk-UA"/>
              </w:rPr>
            </w:pPr>
          </w:p>
        </w:tc>
        <w:tc>
          <w:tcPr>
            <w:tcW w:w="4143" w:type="dxa"/>
            <w:gridSpan w:val="3"/>
            <w:vMerge/>
          </w:tcPr>
          <w:p w:rsidR="00F90FF5" w:rsidRPr="00BC1EFF" w:rsidRDefault="00F90FF5" w:rsidP="00F90FF5">
            <w:pPr>
              <w:rPr>
                <w:sz w:val="26"/>
                <w:szCs w:val="26"/>
                <w:lang w:val="uk-UA"/>
              </w:rPr>
            </w:pPr>
          </w:p>
        </w:tc>
        <w:tc>
          <w:tcPr>
            <w:tcW w:w="3248" w:type="dxa"/>
          </w:tcPr>
          <w:p w:rsidR="00F90FF5" w:rsidRPr="00BC1EFF" w:rsidRDefault="00F90FF5" w:rsidP="00F90FF5">
            <w:pPr>
              <w:rPr>
                <w:sz w:val="26"/>
                <w:szCs w:val="26"/>
                <w:lang w:val="uk-UA"/>
              </w:rPr>
            </w:pPr>
            <w:r w:rsidRPr="00BC1EFF">
              <w:rPr>
                <w:sz w:val="26"/>
                <w:szCs w:val="26"/>
                <w:lang w:val="uk-UA"/>
              </w:rPr>
              <w:t xml:space="preserve">Державний бюджет </w:t>
            </w:r>
          </w:p>
        </w:tc>
        <w:tc>
          <w:tcPr>
            <w:tcW w:w="1736" w:type="dxa"/>
          </w:tcPr>
          <w:p w:rsidR="00F90FF5" w:rsidRPr="00BC1EFF" w:rsidRDefault="00F90FF5" w:rsidP="00F90FF5">
            <w:pPr>
              <w:jc w:val="center"/>
              <w:rPr>
                <w:sz w:val="26"/>
                <w:szCs w:val="26"/>
                <w:lang w:val="uk-UA"/>
              </w:rPr>
            </w:pPr>
          </w:p>
        </w:tc>
      </w:tr>
      <w:tr w:rsidR="00F90FF5" w:rsidRPr="00A04038" w:rsidTr="009D4D30">
        <w:trPr>
          <w:trHeight w:val="330"/>
        </w:trPr>
        <w:tc>
          <w:tcPr>
            <w:tcW w:w="841" w:type="dxa"/>
            <w:vMerge/>
          </w:tcPr>
          <w:p w:rsidR="00F90FF5" w:rsidRPr="00BC1EFF" w:rsidRDefault="00F90FF5" w:rsidP="00F90FF5">
            <w:pPr>
              <w:jc w:val="center"/>
              <w:rPr>
                <w:b/>
                <w:sz w:val="26"/>
                <w:szCs w:val="26"/>
                <w:lang w:val="uk-UA"/>
              </w:rPr>
            </w:pPr>
          </w:p>
        </w:tc>
        <w:tc>
          <w:tcPr>
            <w:tcW w:w="5362" w:type="dxa"/>
            <w:vMerge/>
          </w:tcPr>
          <w:p w:rsidR="00F90FF5" w:rsidRPr="00BC1EFF" w:rsidRDefault="00F90FF5" w:rsidP="00F90FF5">
            <w:pPr>
              <w:jc w:val="both"/>
              <w:rPr>
                <w:sz w:val="26"/>
                <w:szCs w:val="26"/>
                <w:lang w:val="uk-UA"/>
              </w:rPr>
            </w:pPr>
          </w:p>
        </w:tc>
        <w:tc>
          <w:tcPr>
            <w:tcW w:w="4143" w:type="dxa"/>
            <w:gridSpan w:val="3"/>
            <w:vMerge/>
          </w:tcPr>
          <w:p w:rsidR="00F90FF5" w:rsidRPr="00BC1EFF" w:rsidRDefault="00F90FF5" w:rsidP="00F90FF5">
            <w:pPr>
              <w:rPr>
                <w:sz w:val="26"/>
                <w:szCs w:val="26"/>
                <w:lang w:val="uk-UA"/>
              </w:rPr>
            </w:pPr>
          </w:p>
        </w:tc>
        <w:tc>
          <w:tcPr>
            <w:tcW w:w="3248" w:type="dxa"/>
          </w:tcPr>
          <w:p w:rsidR="00F90FF5" w:rsidRPr="00BC1EFF" w:rsidRDefault="00F90FF5" w:rsidP="00F90FF5">
            <w:pPr>
              <w:rPr>
                <w:sz w:val="26"/>
                <w:szCs w:val="26"/>
                <w:lang w:val="uk-UA"/>
              </w:rPr>
            </w:pPr>
            <w:r w:rsidRPr="00BC1EFF">
              <w:rPr>
                <w:sz w:val="26"/>
                <w:szCs w:val="26"/>
                <w:lang w:val="uk-UA"/>
              </w:rPr>
              <w:t>Обласний бюджет</w:t>
            </w:r>
          </w:p>
        </w:tc>
        <w:tc>
          <w:tcPr>
            <w:tcW w:w="1736" w:type="dxa"/>
          </w:tcPr>
          <w:p w:rsidR="00F90FF5" w:rsidRPr="00BC1EFF" w:rsidRDefault="00F90FF5" w:rsidP="00F90FF5">
            <w:pPr>
              <w:jc w:val="center"/>
              <w:rPr>
                <w:sz w:val="26"/>
                <w:szCs w:val="26"/>
                <w:lang w:val="uk-UA"/>
              </w:rPr>
            </w:pPr>
          </w:p>
        </w:tc>
      </w:tr>
      <w:tr w:rsidR="00F90FF5" w:rsidRPr="00A04038" w:rsidTr="009D4D30">
        <w:trPr>
          <w:trHeight w:val="330"/>
        </w:trPr>
        <w:tc>
          <w:tcPr>
            <w:tcW w:w="841" w:type="dxa"/>
            <w:vMerge/>
          </w:tcPr>
          <w:p w:rsidR="00F90FF5" w:rsidRPr="00BC1EFF" w:rsidRDefault="00F90FF5" w:rsidP="00F90FF5">
            <w:pPr>
              <w:jc w:val="center"/>
              <w:rPr>
                <w:b/>
                <w:sz w:val="26"/>
                <w:szCs w:val="26"/>
                <w:lang w:val="uk-UA"/>
              </w:rPr>
            </w:pPr>
          </w:p>
        </w:tc>
        <w:tc>
          <w:tcPr>
            <w:tcW w:w="5362" w:type="dxa"/>
            <w:vMerge/>
          </w:tcPr>
          <w:p w:rsidR="00F90FF5" w:rsidRPr="00BC1EFF" w:rsidRDefault="00F90FF5" w:rsidP="00F90FF5">
            <w:pPr>
              <w:jc w:val="both"/>
              <w:rPr>
                <w:sz w:val="26"/>
                <w:szCs w:val="26"/>
                <w:lang w:val="uk-UA"/>
              </w:rPr>
            </w:pPr>
          </w:p>
        </w:tc>
        <w:tc>
          <w:tcPr>
            <w:tcW w:w="4143" w:type="dxa"/>
            <w:gridSpan w:val="3"/>
            <w:vMerge/>
          </w:tcPr>
          <w:p w:rsidR="00F90FF5" w:rsidRPr="00BC1EFF" w:rsidRDefault="00F90FF5" w:rsidP="00F90FF5">
            <w:pPr>
              <w:rPr>
                <w:sz w:val="26"/>
                <w:szCs w:val="26"/>
                <w:lang w:val="uk-UA"/>
              </w:rPr>
            </w:pPr>
          </w:p>
        </w:tc>
        <w:tc>
          <w:tcPr>
            <w:tcW w:w="3248" w:type="dxa"/>
          </w:tcPr>
          <w:p w:rsidR="00F90FF5" w:rsidRPr="00BC1EFF" w:rsidRDefault="00F90FF5" w:rsidP="00F90FF5">
            <w:pPr>
              <w:rPr>
                <w:sz w:val="26"/>
                <w:szCs w:val="26"/>
                <w:lang w:val="uk-UA"/>
              </w:rPr>
            </w:pPr>
            <w:r w:rsidRPr="00BC1EFF">
              <w:rPr>
                <w:sz w:val="26"/>
                <w:szCs w:val="26"/>
                <w:lang w:val="uk-UA"/>
              </w:rPr>
              <w:t xml:space="preserve">Місцевий бюджет </w:t>
            </w:r>
          </w:p>
        </w:tc>
        <w:tc>
          <w:tcPr>
            <w:tcW w:w="1736" w:type="dxa"/>
          </w:tcPr>
          <w:p w:rsidR="00F90FF5" w:rsidRPr="00BC1EFF" w:rsidRDefault="00BC1EFF" w:rsidP="00F90FF5">
            <w:pPr>
              <w:jc w:val="center"/>
              <w:rPr>
                <w:sz w:val="26"/>
                <w:szCs w:val="26"/>
                <w:lang w:val="uk-UA"/>
              </w:rPr>
            </w:pPr>
            <w:r w:rsidRPr="00BC1EFF">
              <w:rPr>
                <w:sz w:val="26"/>
                <w:szCs w:val="26"/>
                <w:lang w:val="uk-UA"/>
              </w:rPr>
              <w:t>3500,0</w:t>
            </w:r>
          </w:p>
        </w:tc>
      </w:tr>
      <w:tr w:rsidR="00F90FF5" w:rsidRPr="00A04038" w:rsidTr="009D4D30">
        <w:trPr>
          <w:trHeight w:val="330"/>
        </w:trPr>
        <w:tc>
          <w:tcPr>
            <w:tcW w:w="841" w:type="dxa"/>
            <w:vMerge/>
          </w:tcPr>
          <w:p w:rsidR="00F90FF5" w:rsidRPr="00BC1EFF" w:rsidRDefault="00F90FF5" w:rsidP="00F90FF5">
            <w:pPr>
              <w:jc w:val="center"/>
              <w:rPr>
                <w:b/>
                <w:sz w:val="26"/>
                <w:szCs w:val="26"/>
                <w:lang w:val="uk-UA"/>
              </w:rPr>
            </w:pPr>
          </w:p>
        </w:tc>
        <w:tc>
          <w:tcPr>
            <w:tcW w:w="5362" w:type="dxa"/>
            <w:vMerge/>
          </w:tcPr>
          <w:p w:rsidR="00F90FF5" w:rsidRPr="00BC1EFF" w:rsidRDefault="00F90FF5" w:rsidP="00F90FF5">
            <w:pPr>
              <w:jc w:val="both"/>
              <w:rPr>
                <w:sz w:val="26"/>
                <w:szCs w:val="26"/>
                <w:lang w:val="uk-UA"/>
              </w:rPr>
            </w:pPr>
          </w:p>
        </w:tc>
        <w:tc>
          <w:tcPr>
            <w:tcW w:w="4143" w:type="dxa"/>
            <w:gridSpan w:val="3"/>
            <w:vMerge/>
          </w:tcPr>
          <w:p w:rsidR="00F90FF5" w:rsidRPr="00BC1EFF" w:rsidRDefault="00F90FF5" w:rsidP="00F90FF5">
            <w:pPr>
              <w:rPr>
                <w:sz w:val="26"/>
                <w:szCs w:val="26"/>
                <w:lang w:val="uk-UA"/>
              </w:rPr>
            </w:pPr>
          </w:p>
        </w:tc>
        <w:tc>
          <w:tcPr>
            <w:tcW w:w="3248" w:type="dxa"/>
          </w:tcPr>
          <w:p w:rsidR="00F90FF5" w:rsidRDefault="00F90FF5" w:rsidP="00F90FF5">
            <w:pPr>
              <w:rPr>
                <w:sz w:val="26"/>
                <w:szCs w:val="26"/>
                <w:lang w:val="uk-UA"/>
              </w:rPr>
            </w:pPr>
            <w:r w:rsidRPr="00BC1EFF">
              <w:rPr>
                <w:sz w:val="26"/>
                <w:szCs w:val="26"/>
                <w:lang w:val="uk-UA"/>
              </w:rPr>
              <w:t>Інші джерела</w:t>
            </w:r>
          </w:p>
          <w:p w:rsidR="001A0118" w:rsidRPr="00BC1EFF" w:rsidRDefault="001A0118" w:rsidP="00F90FF5">
            <w:pPr>
              <w:rPr>
                <w:sz w:val="26"/>
                <w:szCs w:val="26"/>
                <w:lang w:val="uk-UA"/>
              </w:rPr>
            </w:pPr>
          </w:p>
        </w:tc>
        <w:tc>
          <w:tcPr>
            <w:tcW w:w="1736" w:type="dxa"/>
          </w:tcPr>
          <w:p w:rsidR="00F90FF5" w:rsidRPr="00BC1EFF" w:rsidRDefault="00F90FF5" w:rsidP="00F90FF5">
            <w:pPr>
              <w:jc w:val="center"/>
              <w:rPr>
                <w:b/>
                <w:sz w:val="26"/>
                <w:szCs w:val="26"/>
                <w:lang w:val="uk-UA"/>
              </w:rPr>
            </w:pPr>
          </w:p>
        </w:tc>
      </w:tr>
      <w:tr w:rsidR="00E04414" w:rsidRPr="00A04038" w:rsidTr="009D4D30">
        <w:trPr>
          <w:trHeight w:val="330"/>
        </w:trPr>
        <w:tc>
          <w:tcPr>
            <w:tcW w:w="841" w:type="dxa"/>
            <w:vMerge w:val="restart"/>
          </w:tcPr>
          <w:p w:rsidR="00E04414" w:rsidRPr="005817A8" w:rsidRDefault="005817A8" w:rsidP="00E04414">
            <w:pPr>
              <w:jc w:val="center"/>
              <w:rPr>
                <w:sz w:val="26"/>
                <w:szCs w:val="26"/>
                <w:lang w:val="uk-UA"/>
              </w:rPr>
            </w:pPr>
            <w:r w:rsidRPr="005817A8">
              <w:rPr>
                <w:sz w:val="26"/>
                <w:szCs w:val="26"/>
                <w:lang w:val="uk-UA"/>
              </w:rPr>
              <w:t>18.</w:t>
            </w:r>
          </w:p>
        </w:tc>
        <w:tc>
          <w:tcPr>
            <w:tcW w:w="5362" w:type="dxa"/>
            <w:vMerge w:val="restart"/>
          </w:tcPr>
          <w:p w:rsidR="00E04414" w:rsidRPr="00BC1EFF" w:rsidRDefault="00E04414" w:rsidP="0025697E">
            <w:pPr>
              <w:jc w:val="both"/>
              <w:rPr>
                <w:sz w:val="26"/>
                <w:szCs w:val="26"/>
                <w:lang w:val="uk-UA"/>
              </w:rPr>
            </w:pPr>
            <w:r w:rsidRPr="003410F4">
              <w:rPr>
                <w:sz w:val="26"/>
                <w:szCs w:val="26"/>
                <w:lang w:val="uk-UA"/>
              </w:rPr>
              <w:t>Встановлення с</w:t>
            </w:r>
            <w:r w:rsidR="00F45210">
              <w:rPr>
                <w:sz w:val="26"/>
                <w:szCs w:val="26"/>
                <w:lang w:val="uk-UA"/>
              </w:rPr>
              <w:t xml:space="preserve">истеми очистки води </w:t>
            </w:r>
            <w:r w:rsidRPr="003410F4">
              <w:rPr>
                <w:sz w:val="26"/>
                <w:szCs w:val="26"/>
                <w:lang w:val="uk-UA"/>
              </w:rPr>
              <w:t xml:space="preserve">в </w:t>
            </w:r>
            <w:r w:rsidR="00F45210">
              <w:rPr>
                <w:sz w:val="26"/>
                <w:szCs w:val="26"/>
                <w:lang w:val="uk-UA"/>
              </w:rPr>
              <w:t>с.Новомалинівка</w:t>
            </w:r>
          </w:p>
        </w:tc>
        <w:tc>
          <w:tcPr>
            <w:tcW w:w="4143" w:type="dxa"/>
            <w:gridSpan w:val="3"/>
            <w:vMerge w:val="restart"/>
          </w:tcPr>
          <w:p w:rsidR="00E04414" w:rsidRDefault="00E04414" w:rsidP="00E04414">
            <w:pPr>
              <w:rPr>
                <w:sz w:val="26"/>
                <w:szCs w:val="26"/>
                <w:lang w:val="uk-UA"/>
              </w:rPr>
            </w:pPr>
            <w:r w:rsidRPr="00E04414">
              <w:rPr>
                <w:sz w:val="26"/>
                <w:szCs w:val="26"/>
                <w:lang w:val="uk-UA"/>
              </w:rPr>
              <w:t>Виконавчий комітет Карпівської сільської  ради</w:t>
            </w:r>
          </w:p>
          <w:p w:rsidR="00F45210" w:rsidRPr="00BC1EFF" w:rsidRDefault="00F45210" w:rsidP="00E04414">
            <w:pPr>
              <w:rPr>
                <w:sz w:val="26"/>
                <w:szCs w:val="26"/>
                <w:lang w:val="uk-UA"/>
              </w:rPr>
            </w:pPr>
          </w:p>
        </w:tc>
        <w:tc>
          <w:tcPr>
            <w:tcW w:w="3248" w:type="dxa"/>
          </w:tcPr>
          <w:p w:rsidR="00E04414" w:rsidRPr="00E04414" w:rsidRDefault="00E04414" w:rsidP="00E04414">
            <w:pPr>
              <w:rPr>
                <w:sz w:val="26"/>
                <w:szCs w:val="26"/>
              </w:rPr>
            </w:pPr>
            <w:r w:rsidRPr="00E04414">
              <w:rPr>
                <w:sz w:val="26"/>
                <w:szCs w:val="26"/>
              </w:rPr>
              <w:t>Загальний обсяг у т.ч.</w:t>
            </w:r>
          </w:p>
        </w:tc>
        <w:tc>
          <w:tcPr>
            <w:tcW w:w="1736" w:type="dxa"/>
          </w:tcPr>
          <w:p w:rsidR="00E04414" w:rsidRPr="00314059" w:rsidRDefault="00314059" w:rsidP="00E04414">
            <w:pPr>
              <w:jc w:val="center"/>
              <w:rPr>
                <w:sz w:val="26"/>
                <w:szCs w:val="26"/>
                <w:lang w:val="uk-UA"/>
              </w:rPr>
            </w:pPr>
            <w:r w:rsidRPr="00314059">
              <w:rPr>
                <w:sz w:val="26"/>
                <w:szCs w:val="26"/>
                <w:lang w:val="uk-UA"/>
              </w:rPr>
              <w:t>200,0</w:t>
            </w:r>
          </w:p>
        </w:tc>
      </w:tr>
      <w:tr w:rsidR="00E04414" w:rsidRPr="00A04038" w:rsidTr="009D4D30">
        <w:trPr>
          <w:trHeight w:val="330"/>
        </w:trPr>
        <w:tc>
          <w:tcPr>
            <w:tcW w:w="841" w:type="dxa"/>
            <w:vMerge/>
          </w:tcPr>
          <w:p w:rsidR="00E04414" w:rsidRPr="005817A8" w:rsidRDefault="00E04414" w:rsidP="00E04414">
            <w:pPr>
              <w:jc w:val="center"/>
              <w:rPr>
                <w:sz w:val="26"/>
                <w:szCs w:val="26"/>
                <w:lang w:val="uk-UA"/>
              </w:rPr>
            </w:pPr>
          </w:p>
        </w:tc>
        <w:tc>
          <w:tcPr>
            <w:tcW w:w="5362" w:type="dxa"/>
            <w:vMerge/>
          </w:tcPr>
          <w:p w:rsidR="00E04414" w:rsidRPr="00BC1EFF" w:rsidRDefault="00E04414" w:rsidP="00E04414">
            <w:pPr>
              <w:jc w:val="both"/>
              <w:rPr>
                <w:sz w:val="26"/>
                <w:szCs w:val="26"/>
                <w:lang w:val="uk-UA"/>
              </w:rPr>
            </w:pPr>
          </w:p>
        </w:tc>
        <w:tc>
          <w:tcPr>
            <w:tcW w:w="4143" w:type="dxa"/>
            <w:gridSpan w:val="3"/>
            <w:vMerge/>
          </w:tcPr>
          <w:p w:rsidR="00E04414" w:rsidRPr="00BC1EFF" w:rsidRDefault="00E04414" w:rsidP="00E04414">
            <w:pPr>
              <w:rPr>
                <w:sz w:val="26"/>
                <w:szCs w:val="26"/>
                <w:lang w:val="uk-UA"/>
              </w:rPr>
            </w:pPr>
          </w:p>
        </w:tc>
        <w:tc>
          <w:tcPr>
            <w:tcW w:w="3248" w:type="dxa"/>
          </w:tcPr>
          <w:p w:rsidR="00E04414" w:rsidRPr="00E04414" w:rsidRDefault="00E04414" w:rsidP="00E04414">
            <w:pPr>
              <w:rPr>
                <w:sz w:val="26"/>
                <w:szCs w:val="26"/>
              </w:rPr>
            </w:pPr>
            <w:r w:rsidRPr="00E04414">
              <w:rPr>
                <w:sz w:val="26"/>
                <w:szCs w:val="26"/>
              </w:rPr>
              <w:t xml:space="preserve">Державний бюджет </w:t>
            </w:r>
          </w:p>
        </w:tc>
        <w:tc>
          <w:tcPr>
            <w:tcW w:w="1736" w:type="dxa"/>
          </w:tcPr>
          <w:p w:rsidR="00E04414" w:rsidRPr="00314059" w:rsidRDefault="00E04414" w:rsidP="00E04414">
            <w:pPr>
              <w:jc w:val="center"/>
              <w:rPr>
                <w:sz w:val="26"/>
                <w:szCs w:val="26"/>
                <w:lang w:val="uk-UA"/>
              </w:rPr>
            </w:pPr>
          </w:p>
        </w:tc>
      </w:tr>
      <w:tr w:rsidR="00E04414" w:rsidRPr="00A04038" w:rsidTr="009D4D30">
        <w:trPr>
          <w:trHeight w:val="330"/>
        </w:trPr>
        <w:tc>
          <w:tcPr>
            <w:tcW w:w="841" w:type="dxa"/>
            <w:vMerge/>
          </w:tcPr>
          <w:p w:rsidR="00E04414" w:rsidRPr="005817A8" w:rsidRDefault="00E04414" w:rsidP="00E04414">
            <w:pPr>
              <w:jc w:val="center"/>
              <w:rPr>
                <w:sz w:val="26"/>
                <w:szCs w:val="26"/>
                <w:lang w:val="uk-UA"/>
              </w:rPr>
            </w:pPr>
          </w:p>
        </w:tc>
        <w:tc>
          <w:tcPr>
            <w:tcW w:w="5362" w:type="dxa"/>
            <w:vMerge/>
          </w:tcPr>
          <w:p w:rsidR="00E04414" w:rsidRPr="00BC1EFF" w:rsidRDefault="00E04414" w:rsidP="00E04414">
            <w:pPr>
              <w:jc w:val="both"/>
              <w:rPr>
                <w:sz w:val="26"/>
                <w:szCs w:val="26"/>
                <w:lang w:val="uk-UA"/>
              </w:rPr>
            </w:pPr>
          </w:p>
        </w:tc>
        <w:tc>
          <w:tcPr>
            <w:tcW w:w="4143" w:type="dxa"/>
            <w:gridSpan w:val="3"/>
            <w:vMerge/>
          </w:tcPr>
          <w:p w:rsidR="00E04414" w:rsidRPr="00BC1EFF" w:rsidRDefault="00E04414" w:rsidP="00E04414">
            <w:pPr>
              <w:rPr>
                <w:sz w:val="26"/>
                <w:szCs w:val="26"/>
                <w:lang w:val="uk-UA"/>
              </w:rPr>
            </w:pPr>
          </w:p>
        </w:tc>
        <w:tc>
          <w:tcPr>
            <w:tcW w:w="3248" w:type="dxa"/>
          </w:tcPr>
          <w:p w:rsidR="00E04414" w:rsidRPr="00E04414" w:rsidRDefault="00E04414" w:rsidP="00E04414">
            <w:pPr>
              <w:rPr>
                <w:sz w:val="26"/>
                <w:szCs w:val="26"/>
              </w:rPr>
            </w:pPr>
            <w:r w:rsidRPr="00E04414">
              <w:rPr>
                <w:sz w:val="26"/>
                <w:szCs w:val="26"/>
              </w:rPr>
              <w:t>Обласний бюджет</w:t>
            </w:r>
          </w:p>
        </w:tc>
        <w:tc>
          <w:tcPr>
            <w:tcW w:w="1736" w:type="dxa"/>
          </w:tcPr>
          <w:p w:rsidR="00E04414" w:rsidRPr="00314059" w:rsidRDefault="00E04414" w:rsidP="00E04414">
            <w:pPr>
              <w:jc w:val="center"/>
              <w:rPr>
                <w:sz w:val="26"/>
                <w:szCs w:val="26"/>
                <w:lang w:val="uk-UA"/>
              </w:rPr>
            </w:pPr>
          </w:p>
        </w:tc>
      </w:tr>
      <w:tr w:rsidR="00E04414" w:rsidRPr="00A04038" w:rsidTr="009D4D30">
        <w:trPr>
          <w:trHeight w:val="330"/>
        </w:trPr>
        <w:tc>
          <w:tcPr>
            <w:tcW w:w="841" w:type="dxa"/>
            <w:vMerge/>
          </w:tcPr>
          <w:p w:rsidR="00E04414" w:rsidRPr="005817A8" w:rsidRDefault="00E04414" w:rsidP="00E04414">
            <w:pPr>
              <w:jc w:val="center"/>
              <w:rPr>
                <w:sz w:val="26"/>
                <w:szCs w:val="26"/>
                <w:lang w:val="uk-UA"/>
              </w:rPr>
            </w:pPr>
          </w:p>
        </w:tc>
        <w:tc>
          <w:tcPr>
            <w:tcW w:w="5362" w:type="dxa"/>
            <w:vMerge/>
          </w:tcPr>
          <w:p w:rsidR="00E04414" w:rsidRPr="00BC1EFF" w:rsidRDefault="00E04414" w:rsidP="00E04414">
            <w:pPr>
              <w:jc w:val="both"/>
              <w:rPr>
                <w:sz w:val="26"/>
                <w:szCs w:val="26"/>
                <w:lang w:val="uk-UA"/>
              </w:rPr>
            </w:pPr>
          </w:p>
        </w:tc>
        <w:tc>
          <w:tcPr>
            <w:tcW w:w="4143" w:type="dxa"/>
            <w:gridSpan w:val="3"/>
            <w:vMerge/>
          </w:tcPr>
          <w:p w:rsidR="00E04414" w:rsidRPr="00BC1EFF" w:rsidRDefault="00E04414" w:rsidP="00E04414">
            <w:pPr>
              <w:rPr>
                <w:sz w:val="26"/>
                <w:szCs w:val="26"/>
                <w:lang w:val="uk-UA"/>
              </w:rPr>
            </w:pPr>
          </w:p>
        </w:tc>
        <w:tc>
          <w:tcPr>
            <w:tcW w:w="3248" w:type="dxa"/>
          </w:tcPr>
          <w:p w:rsidR="00E04414" w:rsidRPr="00E04414" w:rsidRDefault="00E04414" w:rsidP="00E04414">
            <w:pPr>
              <w:rPr>
                <w:sz w:val="26"/>
                <w:szCs w:val="26"/>
              </w:rPr>
            </w:pPr>
            <w:r w:rsidRPr="00E04414">
              <w:rPr>
                <w:sz w:val="26"/>
                <w:szCs w:val="26"/>
              </w:rPr>
              <w:t xml:space="preserve">Місцевий бюджет </w:t>
            </w:r>
          </w:p>
        </w:tc>
        <w:tc>
          <w:tcPr>
            <w:tcW w:w="1736" w:type="dxa"/>
          </w:tcPr>
          <w:p w:rsidR="00E04414" w:rsidRPr="00314059" w:rsidRDefault="00314059" w:rsidP="00E04414">
            <w:pPr>
              <w:jc w:val="center"/>
              <w:rPr>
                <w:sz w:val="26"/>
                <w:szCs w:val="26"/>
                <w:lang w:val="uk-UA"/>
              </w:rPr>
            </w:pPr>
            <w:r w:rsidRPr="00314059">
              <w:rPr>
                <w:sz w:val="26"/>
                <w:szCs w:val="26"/>
                <w:lang w:val="uk-UA"/>
              </w:rPr>
              <w:t>200,0</w:t>
            </w:r>
          </w:p>
        </w:tc>
      </w:tr>
      <w:tr w:rsidR="00E04414" w:rsidRPr="00A04038" w:rsidTr="009D4D30">
        <w:trPr>
          <w:trHeight w:val="330"/>
        </w:trPr>
        <w:tc>
          <w:tcPr>
            <w:tcW w:w="841" w:type="dxa"/>
            <w:vMerge/>
          </w:tcPr>
          <w:p w:rsidR="00E04414" w:rsidRPr="005817A8" w:rsidRDefault="00E04414" w:rsidP="00E04414">
            <w:pPr>
              <w:jc w:val="center"/>
              <w:rPr>
                <w:sz w:val="26"/>
                <w:szCs w:val="26"/>
                <w:lang w:val="uk-UA"/>
              </w:rPr>
            </w:pPr>
          </w:p>
        </w:tc>
        <w:tc>
          <w:tcPr>
            <w:tcW w:w="5362" w:type="dxa"/>
            <w:vMerge/>
          </w:tcPr>
          <w:p w:rsidR="00E04414" w:rsidRPr="00BC1EFF" w:rsidRDefault="00E04414" w:rsidP="00E04414">
            <w:pPr>
              <w:jc w:val="both"/>
              <w:rPr>
                <w:sz w:val="26"/>
                <w:szCs w:val="26"/>
                <w:lang w:val="uk-UA"/>
              </w:rPr>
            </w:pPr>
          </w:p>
        </w:tc>
        <w:tc>
          <w:tcPr>
            <w:tcW w:w="4143" w:type="dxa"/>
            <w:gridSpan w:val="3"/>
            <w:vMerge/>
          </w:tcPr>
          <w:p w:rsidR="00E04414" w:rsidRPr="00BC1EFF" w:rsidRDefault="00E04414" w:rsidP="00E04414">
            <w:pPr>
              <w:rPr>
                <w:sz w:val="26"/>
                <w:szCs w:val="26"/>
                <w:lang w:val="uk-UA"/>
              </w:rPr>
            </w:pPr>
          </w:p>
        </w:tc>
        <w:tc>
          <w:tcPr>
            <w:tcW w:w="3248" w:type="dxa"/>
          </w:tcPr>
          <w:p w:rsidR="00E04414" w:rsidRPr="00E04414" w:rsidRDefault="00E04414" w:rsidP="00E04414">
            <w:pPr>
              <w:rPr>
                <w:sz w:val="26"/>
                <w:szCs w:val="26"/>
              </w:rPr>
            </w:pPr>
            <w:r w:rsidRPr="00E04414">
              <w:rPr>
                <w:sz w:val="26"/>
                <w:szCs w:val="26"/>
              </w:rPr>
              <w:t>Інші джерела</w:t>
            </w:r>
          </w:p>
        </w:tc>
        <w:tc>
          <w:tcPr>
            <w:tcW w:w="1736" w:type="dxa"/>
          </w:tcPr>
          <w:p w:rsidR="00E04414" w:rsidRPr="00314059" w:rsidRDefault="00E04414" w:rsidP="00E04414">
            <w:pPr>
              <w:jc w:val="center"/>
              <w:rPr>
                <w:sz w:val="26"/>
                <w:szCs w:val="26"/>
                <w:lang w:val="uk-UA"/>
              </w:rPr>
            </w:pPr>
          </w:p>
        </w:tc>
      </w:tr>
      <w:tr w:rsidR="00314059" w:rsidRPr="00A04038" w:rsidTr="009D4D30">
        <w:trPr>
          <w:trHeight w:val="330"/>
        </w:trPr>
        <w:tc>
          <w:tcPr>
            <w:tcW w:w="841" w:type="dxa"/>
            <w:vMerge w:val="restart"/>
          </w:tcPr>
          <w:p w:rsidR="00314059" w:rsidRPr="005817A8" w:rsidRDefault="005817A8" w:rsidP="00314059">
            <w:pPr>
              <w:jc w:val="center"/>
              <w:rPr>
                <w:sz w:val="26"/>
                <w:szCs w:val="26"/>
                <w:lang w:val="uk-UA"/>
              </w:rPr>
            </w:pPr>
            <w:r w:rsidRPr="005817A8">
              <w:rPr>
                <w:sz w:val="26"/>
                <w:szCs w:val="26"/>
                <w:lang w:val="uk-UA"/>
              </w:rPr>
              <w:t>19.</w:t>
            </w:r>
          </w:p>
        </w:tc>
        <w:tc>
          <w:tcPr>
            <w:tcW w:w="5362" w:type="dxa"/>
            <w:vMerge w:val="restart"/>
          </w:tcPr>
          <w:p w:rsidR="00314059" w:rsidRPr="00BC1EFF" w:rsidRDefault="00314059" w:rsidP="00314059">
            <w:pPr>
              <w:jc w:val="both"/>
              <w:rPr>
                <w:sz w:val="26"/>
                <w:szCs w:val="26"/>
                <w:lang w:val="uk-UA"/>
              </w:rPr>
            </w:pPr>
            <w:r w:rsidRPr="00314059">
              <w:rPr>
                <w:sz w:val="26"/>
                <w:szCs w:val="26"/>
                <w:lang w:val="uk-UA"/>
              </w:rPr>
              <w:t xml:space="preserve">Встановлення модульної </w:t>
            </w:r>
            <w:r>
              <w:rPr>
                <w:sz w:val="26"/>
                <w:szCs w:val="26"/>
                <w:lang w:val="uk-UA"/>
              </w:rPr>
              <w:t>с</w:t>
            </w:r>
            <w:r w:rsidRPr="00314059">
              <w:rPr>
                <w:sz w:val="26"/>
                <w:szCs w:val="26"/>
                <w:lang w:val="uk-UA"/>
              </w:rPr>
              <w:t>поруди в с</w:t>
            </w:r>
            <w:r>
              <w:rPr>
                <w:sz w:val="26"/>
                <w:szCs w:val="26"/>
                <w:lang w:val="uk-UA"/>
              </w:rPr>
              <w:t>.</w:t>
            </w:r>
            <w:r w:rsidRPr="00314059">
              <w:rPr>
                <w:sz w:val="26"/>
                <w:szCs w:val="26"/>
                <w:lang w:val="uk-UA"/>
              </w:rPr>
              <w:t>Новомалинівка</w:t>
            </w:r>
          </w:p>
        </w:tc>
        <w:tc>
          <w:tcPr>
            <w:tcW w:w="4143" w:type="dxa"/>
            <w:gridSpan w:val="3"/>
            <w:vMerge w:val="restart"/>
          </w:tcPr>
          <w:p w:rsidR="00314059" w:rsidRPr="00314059" w:rsidRDefault="00314059" w:rsidP="00314059">
            <w:pPr>
              <w:rPr>
                <w:sz w:val="26"/>
                <w:szCs w:val="26"/>
                <w:lang w:val="uk-UA"/>
              </w:rPr>
            </w:pPr>
            <w:r w:rsidRPr="00314059">
              <w:rPr>
                <w:sz w:val="26"/>
                <w:szCs w:val="26"/>
                <w:lang w:val="uk-UA"/>
              </w:rPr>
              <w:t>Виконавчий комітет Карпівської сільської  ради</w:t>
            </w:r>
          </w:p>
          <w:p w:rsidR="00314059" w:rsidRPr="00BC1EFF" w:rsidRDefault="00314059" w:rsidP="00314059">
            <w:pPr>
              <w:rPr>
                <w:sz w:val="26"/>
                <w:szCs w:val="26"/>
                <w:lang w:val="uk-UA"/>
              </w:rPr>
            </w:pPr>
          </w:p>
        </w:tc>
        <w:tc>
          <w:tcPr>
            <w:tcW w:w="3248" w:type="dxa"/>
          </w:tcPr>
          <w:p w:rsidR="00314059" w:rsidRPr="00344F86" w:rsidRDefault="00314059" w:rsidP="00314059">
            <w:r w:rsidRPr="00344F86">
              <w:t>Загальний обсяг у т.ч.</w:t>
            </w:r>
          </w:p>
        </w:tc>
        <w:tc>
          <w:tcPr>
            <w:tcW w:w="1736" w:type="dxa"/>
          </w:tcPr>
          <w:p w:rsidR="00314059" w:rsidRPr="00314059" w:rsidRDefault="00314059" w:rsidP="00314059">
            <w:pPr>
              <w:jc w:val="center"/>
              <w:rPr>
                <w:sz w:val="26"/>
                <w:szCs w:val="26"/>
                <w:lang w:val="uk-UA"/>
              </w:rPr>
            </w:pPr>
            <w:r w:rsidRPr="00314059">
              <w:rPr>
                <w:sz w:val="26"/>
                <w:szCs w:val="26"/>
                <w:lang w:val="uk-UA"/>
              </w:rPr>
              <w:t>100,0</w:t>
            </w:r>
          </w:p>
        </w:tc>
      </w:tr>
      <w:tr w:rsidR="00314059" w:rsidRPr="00A04038" w:rsidTr="009D4D30">
        <w:trPr>
          <w:trHeight w:val="330"/>
        </w:trPr>
        <w:tc>
          <w:tcPr>
            <w:tcW w:w="841" w:type="dxa"/>
            <w:vMerge/>
          </w:tcPr>
          <w:p w:rsidR="00314059" w:rsidRPr="00BC1EFF" w:rsidRDefault="00314059" w:rsidP="00314059">
            <w:pPr>
              <w:jc w:val="center"/>
              <w:rPr>
                <w:b/>
                <w:sz w:val="26"/>
                <w:szCs w:val="26"/>
                <w:lang w:val="uk-UA"/>
              </w:rPr>
            </w:pPr>
          </w:p>
        </w:tc>
        <w:tc>
          <w:tcPr>
            <w:tcW w:w="5362" w:type="dxa"/>
            <w:vMerge/>
          </w:tcPr>
          <w:p w:rsidR="00314059" w:rsidRPr="00BC1EFF" w:rsidRDefault="00314059" w:rsidP="00314059">
            <w:pPr>
              <w:jc w:val="both"/>
              <w:rPr>
                <w:sz w:val="26"/>
                <w:szCs w:val="26"/>
                <w:lang w:val="uk-UA"/>
              </w:rPr>
            </w:pPr>
          </w:p>
        </w:tc>
        <w:tc>
          <w:tcPr>
            <w:tcW w:w="4143" w:type="dxa"/>
            <w:gridSpan w:val="3"/>
            <w:vMerge/>
          </w:tcPr>
          <w:p w:rsidR="00314059" w:rsidRPr="00BC1EFF" w:rsidRDefault="00314059" w:rsidP="00314059">
            <w:pPr>
              <w:rPr>
                <w:sz w:val="26"/>
                <w:szCs w:val="26"/>
                <w:lang w:val="uk-UA"/>
              </w:rPr>
            </w:pPr>
          </w:p>
        </w:tc>
        <w:tc>
          <w:tcPr>
            <w:tcW w:w="3248" w:type="dxa"/>
          </w:tcPr>
          <w:p w:rsidR="00314059" w:rsidRPr="00344F86" w:rsidRDefault="00314059" w:rsidP="00314059">
            <w:r w:rsidRPr="00344F86">
              <w:t xml:space="preserve">Державний бюджет </w:t>
            </w:r>
          </w:p>
        </w:tc>
        <w:tc>
          <w:tcPr>
            <w:tcW w:w="1736" w:type="dxa"/>
          </w:tcPr>
          <w:p w:rsidR="00314059" w:rsidRPr="00314059" w:rsidRDefault="00314059" w:rsidP="00314059">
            <w:pPr>
              <w:jc w:val="center"/>
              <w:rPr>
                <w:sz w:val="26"/>
                <w:szCs w:val="26"/>
                <w:lang w:val="uk-UA"/>
              </w:rPr>
            </w:pPr>
          </w:p>
        </w:tc>
      </w:tr>
      <w:tr w:rsidR="00314059" w:rsidRPr="00A04038" w:rsidTr="009D4D30">
        <w:trPr>
          <w:trHeight w:val="330"/>
        </w:trPr>
        <w:tc>
          <w:tcPr>
            <w:tcW w:w="841" w:type="dxa"/>
            <w:vMerge/>
          </w:tcPr>
          <w:p w:rsidR="00314059" w:rsidRPr="00BC1EFF" w:rsidRDefault="00314059" w:rsidP="00314059">
            <w:pPr>
              <w:jc w:val="center"/>
              <w:rPr>
                <w:b/>
                <w:sz w:val="26"/>
                <w:szCs w:val="26"/>
                <w:lang w:val="uk-UA"/>
              </w:rPr>
            </w:pPr>
          </w:p>
        </w:tc>
        <w:tc>
          <w:tcPr>
            <w:tcW w:w="5362" w:type="dxa"/>
            <w:vMerge/>
          </w:tcPr>
          <w:p w:rsidR="00314059" w:rsidRPr="00BC1EFF" w:rsidRDefault="00314059" w:rsidP="00314059">
            <w:pPr>
              <w:jc w:val="both"/>
              <w:rPr>
                <w:sz w:val="26"/>
                <w:szCs w:val="26"/>
                <w:lang w:val="uk-UA"/>
              </w:rPr>
            </w:pPr>
          </w:p>
        </w:tc>
        <w:tc>
          <w:tcPr>
            <w:tcW w:w="4143" w:type="dxa"/>
            <w:gridSpan w:val="3"/>
            <w:vMerge/>
          </w:tcPr>
          <w:p w:rsidR="00314059" w:rsidRPr="00BC1EFF" w:rsidRDefault="00314059" w:rsidP="00314059">
            <w:pPr>
              <w:rPr>
                <w:sz w:val="26"/>
                <w:szCs w:val="26"/>
                <w:lang w:val="uk-UA"/>
              </w:rPr>
            </w:pPr>
          </w:p>
        </w:tc>
        <w:tc>
          <w:tcPr>
            <w:tcW w:w="3248" w:type="dxa"/>
          </w:tcPr>
          <w:p w:rsidR="00314059" w:rsidRPr="00344F86" w:rsidRDefault="00314059" w:rsidP="00314059">
            <w:r w:rsidRPr="00344F86">
              <w:t>Обласний бюджет</w:t>
            </w:r>
          </w:p>
        </w:tc>
        <w:tc>
          <w:tcPr>
            <w:tcW w:w="1736" w:type="dxa"/>
          </w:tcPr>
          <w:p w:rsidR="00314059" w:rsidRPr="00314059" w:rsidRDefault="00314059" w:rsidP="00314059">
            <w:pPr>
              <w:jc w:val="center"/>
              <w:rPr>
                <w:sz w:val="26"/>
                <w:szCs w:val="26"/>
                <w:lang w:val="uk-UA"/>
              </w:rPr>
            </w:pPr>
          </w:p>
        </w:tc>
      </w:tr>
      <w:tr w:rsidR="00314059" w:rsidRPr="00A04038" w:rsidTr="009D4D30">
        <w:trPr>
          <w:trHeight w:val="330"/>
        </w:trPr>
        <w:tc>
          <w:tcPr>
            <w:tcW w:w="841" w:type="dxa"/>
            <w:vMerge/>
          </w:tcPr>
          <w:p w:rsidR="00314059" w:rsidRPr="00BC1EFF" w:rsidRDefault="00314059" w:rsidP="00314059">
            <w:pPr>
              <w:jc w:val="center"/>
              <w:rPr>
                <w:b/>
                <w:sz w:val="26"/>
                <w:szCs w:val="26"/>
                <w:lang w:val="uk-UA"/>
              </w:rPr>
            </w:pPr>
          </w:p>
        </w:tc>
        <w:tc>
          <w:tcPr>
            <w:tcW w:w="5362" w:type="dxa"/>
            <w:vMerge/>
          </w:tcPr>
          <w:p w:rsidR="00314059" w:rsidRPr="00BC1EFF" w:rsidRDefault="00314059" w:rsidP="00314059">
            <w:pPr>
              <w:jc w:val="both"/>
              <w:rPr>
                <w:sz w:val="26"/>
                <w:szCs w:val="26"/>
                <w:lang w:val="uk-UA"/>
              </w:rPr>
            </w:pPr>
          </w:p>
        </w:tc>
        <w:tc>
          <w:tcPr>
            <w:tcW w:w="4143" w:type="dxa"/>
            <w:gridSpan w:val="3"/>
            <w:vMerge/>
          </w:tcPr>
          <w:p w:rsidR="00314059" w:rsidRPr="00BC1EFF" w:rsidRDefault="00314059" w:rsidP="00314059">
            <w:pPr>
              <w:rPr>
                <w:sz w:val="26"/>
                <w:szCs w:val="26"/>
                <w:lang w:val="uk-UA"/>
              </w:rPr>
            </w:pPr>
          </w:p>
        </w:tc>
        <w:tc>
          <w:tcPr>
            <w:tcW w:w="3248" w:type="dxa"/>
          </w:tcPr>
          <w:p w:rsidR="00314059" w:rsidRPr="00344F86" w:rsidRDefault="00314059" w:rsidP="00314059">
            <w:r w:rsidRPr="00344F86">
              <w:t xml:space="preserve">Місцевий бюджет </w:t>
            </w:r>
          </w:p>
        </w:tc>
        <w:tc>
          <w:tcPr>
            <w:tcW w:w="1736" w:type="dxa"/>
          </w:tcPr>
          <w:p w:rsidR="00314059" w:rsidRPr="00314059" w:rsidRDefault="00314059" w:rsidP="00314059">
            <w:pPr>
              <w:jc w:val="center"/>
              <w:rPr>
                <w:sz w:val="26"/>
                <w:szCs w:val="26"/>
                <w:lang w:val="uk-UA"/>
              </w:rPr>
            </w:pPr>
            <w:r w:rsidRPr="00314059">
              <w:rPr>
                <w:sz w:val="26"/>
                <w:szCs w:val="26"/>
                <w:lang w:val="uk-UA"/>
              </w:rPr>
              <w:t>100,0</w:t>
            </w:r>
          </w:p>
        </w:tc>
      </w:tr>
      <w:tr w:rsidR="00314059" w:rsidRPr="00A04038" w:rsidTr="009D4D30">
        <w:trPr>
          <w:trHeight w:val="330"/>
        </w:trPr>
        <w:tc>
          <w:tcPr>
            <w:tcW w:w="841" w:type="dxa"/>
            <w:vMerge/>
          </w:tcPr>
          <w:p w:rsidR="00314059" w:rsidRPr="00BC1EFF" w:rsidRDefault="00314059" w:rsidP="00314059">
            <w:pPr>
              <w:jc w:val="center"/>
              <w:rPr>
                <w:b/>
                <w:sz w:val="26"/>
                <w:szCs w:val="26"/>
                <w:lang w:val="uk-UA"/>
              </w:rPr>
            </w:pPr>
          </w:p>
        </w:tc>
        <w:tc>
          <w:tcPr>
            <w:tcW w:w="5362" w:type="dxa"/>
            <w:vMerge/>
          </w:tcPr>
          <w:p w:rsidR="00314059" w:rsidRPr="00BC1EFF" w:rsidRDefault="00314059" w:rsidP="00314059">
            <w:pPr>
              <w:jc w:val="both"/>
              <w:rPr>
                <w:sz w:val="26"/>
                <w:szCs w:val="26"/>
                <w:lang w:val="uk-UA"/>
              </w:rPr>
            </w:pPr>
          </w:p>
        </w:tc>
        <w:tc>
          <w:tcPr>
            <w:tcW w:w="4143" w:type="dxa"/>
            <w:gridSpan w:val="3"/>
            <w:vMerge/>
          </w:tcPr>
          <w:p w:rsidR="00314059" w:rsidRPr="00BC1EFF" w:rsidRDefault="00314059" w:rsidP="00314059">
            <w:pPr>
              <w:rPr>
                <w:sz w:val="26"/>
                <w:szCs w:val="26"/>
                <w:lang w:val="uk-UA"/>
              </w:rPr>
            </w:pPr>
          </w:p>
        </w:tc>
        <w:tc>
          <w:tcPr>
            <w:tcW w:w="3248" w:type="dxa"/>
          </w:tcPr>
          <w:p w:rsidR="00314059" w:rsidRDefault="00314059" w:rsidP="00314059">
            <w:r w:rsidRPr="00344F86">
              <w:t>Інші джерела</w:t>
            </w:r>
          </w:p>
        </w:tc>
        <w:tc>
          <w:tcPr>
            <w:tcW w:w="1736" w:type="dxa"/>
          </w:tcPr>
          <w:p w:rsidR="00314059" w:rsidRPr="00BC1EFF" w:rsidRDefault="00314059" w:rsidP="00314059">
            <w:pPr>
              <w:jc w:val="center"/>
              <w:rPr>
                <w:b/>
                <w:sz w:val="26"/>
                <w:szCs w:val="26"/>
                <w:lang w:val="uk-UA"/>
              </w:rPr>
            </w:pPr>
          </w:p>
        </w:tc>
      </w:tr>
      <w:tr w:rsidR="00F90FF5" w:rsidRPr="00625694" w:rsidTr="009D4D30">
        <w:trPr>
          <w:trHeight w:val="224"/>
        </w:trPr>
        <w:tc>
          <w:tcPr>
            <w:tcW w:w="10328" w:type="dxa"/>
            <w:gridSpan w:val="4"/>
            <w:vMerge w:val="restart"/>
          </w:tcPr>
          <w:p w:rsidR="00F90FF5" w:rsidRPr="008D5ECD" w:rsidRDefault="00F90FF5" w:rsidP="00F90FF5">
            <w:pPr>
              <w:jc w:val="center"/>
              <w:rPr>
                <w:b/>
                <w:sz w:val="26"/>
                <w:szCs w:val="26"/>
              </w:rPr>
            </w:pPr>
            <w:r w:rsidRPr="008D5ECD">
              <w:rPr>
                <w:b/>
                <w:sz w:val="26"/>
                <w:szCs w:val="26"/>
              </w:rPr>
              <w:lastRenderedPageBreak/>
              <w:t>ВСЬОГО</w:t>
            </w:r>
          </w:p>
        </w:tc>
        <w:tc>
          <w:tcPr>
            <w:tcW w:w="3266" w:type="dxa"/>
            <w:gridSpan w:val="2"/>
            <w:shd w:val="clear" w:color="auto" w:fill="auto"/>
          </w:tcPr>
          <w:p w:rsidR="00F90FF5" w:rsidRPr="00625694" w:rsidRDefault="00F90FF5" w:rsidP="00F90FF5">
            <w:pPr>
              <w:rPr>
                <w:b/>
                <w:sz w:val="26"/>
                <w:szCs w:val="26"/>
                <w:lang w:val="uk-UA"/>
              </w:rPr>
            </w:pPr>
            <w:r w:rsidRPr="00625694">
              <w:rPr>
                <w:b/>
                <w:sz w:val="26"/>
                <w:szCs w:val="26"/>
                <w:lang w:val="uk-UA"/>
              </w:rPr>
              <w:t>Загальний обсяг, у т.ч.</w:t>
            </w:r>
          </w:p>
        </w:tc>
        <w:tc>
          <w:tcPr>
            <w:tcW w:w="1736" w:type="dxa"/>
            <w:shd w:val="clear" w:color="auto" w:fill="auto"/>
          </w:tcPr>
          <w:p w:rsidR="00F90FF5" w:rsidRPr="00625694" w:rsidRDefault="00687984" w:rsidP="00F90FF5">
            <w:pPr>
              <w:jc w:val="center"/>
              <w:rPr>
                <w:b/>
                <w:sz w:val="26"/>
                <w:szCs w:val="26"/>
                <w:lang w:val="uk-UA"/>
              </w:rPr>
            </w:pPr>
            <w:r w:rsidRPr="00625694">
              <w:rPr>
                <w:b/>
                <w:sz w:val="26"/>
                <w:szCs w:val="26"/>
                <w:lang w:val="uk-UA"/>
              </w:rPr>
              <w:t>84500,0</w:t>
            </w:r>
          </w:p>
        </w:tc>
      </w:tr>
      <w:tr w:rsidR="00F90FF5" w:rsidRPr="00625694" w:rsidTr="009D4D30">
        <w:trPr>
          <w:trHeight w:val="211"/>
        </w:trPr>
        <w:tc>
          <w:tcPr>
            <w:tcW w:w="10328" w:type="dxa"/>
            <w:gridSpan w:val="4"/>
            <w:vMerge/>
          </w:tcPr>
          <w:p w:rsidR="00F90FF5" w:rsidRPr="008D5ECD" w:rsidRDefault="00F90FF5" w:rsidP="00F90FF5">
            <w:pPr>
              <w:rPr>
                <w:b/>
                <w:sz w:val="26"/>
                <w:szCs w:val="26"/>
              </w:rPr>
            </w:pPr>
          </w:p>
        </w:tc>
        <w:tc>
          <w:tcPr>
            <w:tcW w:w="3266" w:type="dxa"/>
            <w:gridSpan w:val="2"/>
            <w:shd w:val="clear" w:color="auto" w:fill="auto"/>
          </w:tcPr>
          <w:p w:rsidR="00F90FF5" w:rsidRPr="00625694" w:rsidRDefault="00F90FF5" w:rsidP="00F90FF5">
            <w:pPr>
              <w:rPr>
                <w:b/>
                <w:sz w:val="26"/>
                <w:szCs w:val="26"/>
                <w:lang w:val="uk-UA"/>
              </w:rPr>
            </w:pPr>
            <w:r w:rsidRPr="00625694">
              <w:rPr>
                <w:b/>
                <w:sz w:val="26"/>
                <w:szCs w:val="26"/>
                <w:lang w:val="uk-UA"/>
              </w:rPr>
              <w:t xml:space="preserve">Державний бюджет </w:t>
            </w:r>
          </w:p>
        </w:tc>
        <w:tc>
          <w:tcPr>
            <w:tcW w:w="1736" w:type="dxa"/>
            <w:shd w:val="clear" w:color="auto" w:fill="auto"/>
          </w:tcPr>
          <w:p w:rsidR="00F90FF5" w:rsidRPr="00625694" w:rsidRDefault="00F90FF5" w:rsidP="00F90FF5">
            <w:pPr>
              <w:jc w:val="center"/>
              <w:rPr>
                <w:b/>
                <w:sz w:val="26"/>
                <w:szCs w:val="26"/>
                <w:lang w:val="uk-UA"/>
              </w:rPr>
            </w:pPr>
          </w:p>
        </w:tc>
      </w:tr>
      <w:tr w:rsidR="00F90FF5" w:rsidRPr="00625694" w:rsidTr="009D4D30">
        <w:trPr>
          <w:trHeight w:val="198"/>
        </w:trPr>
        <w:tc>
          <w:tcPr>
            <w:tcW w:w="10328" w:type="dxa"/>
            <w:gridSpan w:val="4"/>
            <w:vMerge/>
          </w:tcPr>
          <w:p w:rsidR="00F90FF5" w:rsidRPr="008D5ECD" w:rsidRDefault="00F90FF5" w:rsidP="00F90FF5">
            <w:pPr>
              <w:rPr>
                <w:b/>
                <w:sz w:val="26"/>
                <w:szCs w:val="26"/>
              </w:rPr>
            </w:pPr>
          </w:p>
        </w:tc>
        <w:tc>
          <w:tcPr>
            <w:tcW w:w="3266" w:type="dxa"/>
            <w:gridSpan w:val="2"/>
            <w:shd w:val="clear" w:color="auto" w:fill="auto"/>
          </w:tcPr>
          <w:p w:rsidR="00F90FF5" w:rsidRPr="00625694" w:rsidRDefault="00F90FF5" w:rsidP="00F90FF5">
            <w:pPr>
              <w:rPr>
                <w:b/>
                <w:sz w:val="26"/>
                <w:szCs w:val="26"/>
                <w:lang w:val="uk-UA"/>
              </w:rPr>
            </w:pPr>
            <w:r w:rsidRPr="00625694">
              <w:rPr>
                <w:b/>
                <w:sz w:val="26"/>
                <w:szCs w:val="26"/>
                <w:lang w:val="uk-UA"/>
              </w:rPr>
              <w:t xml:space="preserve">Обласний бюджет </w:t>
            </w:r>
          </w:p>
        </w:tc>
        <w:tc>
          <w:tcPr>
            <w:tcW w:w="1736" w:type="dxa"/>
            <w:shd w:val="clear" w:color="auto" w:fill="auto"/>
          </w:tcPr>
          <w:p w:rsidR="00F90FF5" w:rsidRPr="00625694" w:rsidRDefault="00F90FF5" w:rsidP="00F90FF5">
            <w:pPr>
              <w:jc w:val="center"/>
              <w:rPr>
                <w:b/>
                <w:sz w:val="26"/>
                <w:szCs w:val="26"/>
                <w:lang w:val="uk-UA"/>
              </w:rPr>
            </w:pPr>
          </w:p>
        </w:tc>
      </w:tr>
      <w:tr w:rsidR="00F90FF5" w:rsidRPr="00625694" w:rsidTr="009D4D30">
        <w:tc>
          <w:tcPr>
            <w:tcW w:w="10328" w:type="dxa"/>
            <w:gridSpan w:val="4"/>
            <w:vMerge/>
          </w:tcPr>
          <w:p w:rsidR="00F90FF5" w:rsidRPr="008D5ECD" w:rsidRDefault="00F90FF5" w:rsidP="00F90FF5">
            <w:pPr>
              <w:rPr>
                <w:b/>
                <w:sz w:val="26"/>
                <w:szCs w:val="26"/>
              </w:rPr>
            </w:pPr>
          </w:p>
        </w:tc>
        <w:tc>
          <w:tcPr>
            <w:tcW w:w="3266" w:type="dxa"/>
            <w:gridSpan w:val="2"/>
            <w:shd w:val="clear" w:color="auto" w:fill="auto"/>
          </w:tcPr>
          <w:p w:rsidR="00F90FF5" w:rsidRPr="00625694" w:rsidRDefault="00F90FF5" w:rsidP="00F90FF5">
            <w:pPr>
              <w:rPr>
                <w:b/>
                <w:sz w:val="26"/>
                <w:szCs w:val="26"/>
                <w:lang w:val="uk-UA"/>
              </w:rPr>
            </w:pPr>
            <w:r w:rsidRPr="00625694">
              <w:rPr>
                <w:b/>
                <w:sz w:val="26"/>
                <w:szCs w:val="26"/>
                <w:lang w:val="uk-UA"/>
              </w:rPr>
              <w:t xml:space="preserve">Місцевий бюджет </w:t>
            </w:r>
          </w:p>
        </w:tc>
        <w:tc>
          <w:tcPr>
            <w:tcW w:w="1736" w:type="dxa"/>
            <w:shd w:val="clear" w:color="auto" w:fill="auto"/>
          </w:tcPr>
          <w:p w:rsidR="00F90FF5" w:rsidRPr="00625694" w:rsidRDefault="00625694" w:rsidP="00F90FF5">
            <w:pPr>
              <w:jc w:val="center"/>
              <w:rPr>
                <w:b/>
                <w:sz w:val="26"/>
                <w:szCs w:val="26"/>
                <w:lang w:val="uk-UA"/>
              </w:rPr>
            </w:pPr>
            <w:r w:rsidRPr="00625694">
              <w:rPr>
                <w:b/>
                <w:sz w:val="26"/>
                <w:szCs w:val="26"/>
                <w:lang w:val="uk-UA"/>
              </w:rPr>
              <w:t>66700,0</w:t>
            </w:r>
          </w:p>
        </w:tc>
      </w:tr>
      <w:tr w:rsidR="00F90FF5" w:rsidRPr="00625694" w:rsidTr="009D4D30">
        <w:tc>
          <w:tcPr>
            <w:tcW w:w="10328" w:type="dxa"/>
            <w:gridSpan w:val="4"/>
            <w:vMerge/>
          </w:tcPr>
          <w:p w:rsidR="00F90FF5" w:rsidRPr="008D5ECD" w:rsidRDefault="00F90FF5" w:rsidP="00F90FF5">
            <w:pPr>
              <w:rPr>
                <w:b/>
                <w:sz w:val="26"/>
                <w:szCs w:val="26"/>
              </w:rPr>
            </w:pPr>
          </w:p>
        </w:tc>
        <w:tc>
          <w:tcPr>
            <w:tcW w:w="3266" w:type="dxa"/>
            <w:gridSpan w:val="2"/>
            <w:shd w:val="clear" w:color="auto" w:fill="auto"/>
          </w:tcPr>
          <w:p w:rsidR="00F90FF5" w:rsidRPr="00625694" w:rsidRDefault="00F90FF5" w:rsidP="00F90FF5">
            <w:pPr>
              <w:rPr>
                <w:b/>
                <w:sz w:val="26"/>
                <w:szCs w:val="26"/>
                <w:lang w:val="uk-UA"/>
              </w:rPr>
            </w:pPr>
            <w:r w:rsidRPr="00625694">
              <w:rPr>
                <w:b/>
                <w:sz w:val="26"/>
                <w:szCs w:val="26"/>
                <w:lang w:val="uk-UA"/>
              </w:rPr>
              <w:t xml:space="preserve">Інші джерела </w:t>
            </w:r>
          </w:p>
        </w:tc>
        <w:tc>
          <w:tcPr>
            <w:tcW w:w="1736" w:type="dxa"/>
            <w:shd w:val="clear" w:color="auto" w:fill="auto"/>
          </w:tcPr>
          <w:p w:rsidR="00F90FF5" w:rsidRPr="00625694" w:rsidRDefault="00625694" w:rsidP="00F90FF5">
            <w:pPr>
              <w:jc w:val="center"/>
              <w:rPr>
                <w:b/>
                <w:sz w:val="26"/>
                <w:szCs w:val="26"/>
                <w:lang w:val="uk-UA"/>
              </w:rPr>
            </w:pPr>
            <w:r w:rsidRPr="00625694">
              <w:rPr>
                <w:b/>
                <w:sz w:val="26"/>
                <w:szCs w:val="26"/>
                <w:lang w:val="uk-UA"/>
              </w:rPr>
              <w:t>17800,0</w:t>
            </w:r>
          </w:p>
        </w:tc>
      </w:tr>
    </w:tbl>
    <w:p w:rsidR="006A7AEA" w:rsidRPr="00A04038" w:rsidRDefault="006A7AEA" w:rsidP="00A83304">
      <w:pPr>
        <w:rPr>
          <w:color w:val="FF0000"/>
          <w:sz w:val="26"/>
          <w:szCs w:val="26"/>
          <w:lang w:val="uk-UA"/>
        </w:rPr>
      </w:pPr>
    </w:p>
    <w:p w:rsidR="00FF14E3" w:rsidRPr="00C0050C" w:rsidRDefault="00FF14E3" w:rsidP="00A83304">
      <w:pPr>
        <w:rPr>
          <w:sz w:val="26"/>
          <w:szCs w:val="26"/>
          <w:lang w:val="uk-UA"/>
        </w:rPr>
      </w:pPr>
      <w:r w:rsidRPr="00C0050C">
        <w:rPr>
          <w:sz w:val="26"/>
          <w:szCs w:val="26"/>
          <w:lang w:val="uk-UA"/>
        </w:rPr>
        <w:t>Примітка.</w:t>
      </w:r>
      <w:r w:rsidR="008C23F2" w:rsidRPr="00C0050C">
        <w:rPr>
          <w:sz w:val="26"/>
          <w:szCs w:val="26"/>
          <w:lang w:val="uk-UA"/>
        </w:rPr>
        <w:t xml:space="preserve"> </w:t>
      </w:r>
      <w:r w:rsidRPr="00C0050C">
        <w:rPr>
          <w:sz w:val="26"/>
          <w:szCs w:val="26"/>
          <w:lang w:val="uk-UA"/>
        </w:rPr>
        <w:t>Цей Перелік</w:t>
      </w:r>
      <w:r w:rsidR="008C23F2" w:rsidRPr="00C0050C">
        <w:rPr>
          <w:sz w:val="26"/>
          <w:szCs w:val="26"/>
          <w:lang w:val="uk-UA"/>
        </w:rPr>
        <w:t xml:space="preserve"> пріоритетних інвестиційних прое</w:t>
      </w:r>
      <w:r w:rsidRPr="00C0050C">
        <w:rPr>
          <w:sz w:val="26"/>
          <w:szCs w:val="26"/>
          <w:lang w:val="uk-UA"/>
        </w:rPr>
        <w:t>ктів, які</w:t>
      </w:r>
      <w:r w:rsidR="00C0050C" w:rsidRPr="00C0050C">
        <w:rPr>
          <w:sz w:val="26"/>
          <w:szCs w:val="26"/>
          <w:lang w:val="uk-UA"/>
        </w:rPr>
        <w:t xml:space="preserve"> планується реалізовувати у 2025</w:t>
      </w:r>
      <w:r w:rsidR="00A31C85" w:rsidRPr="00C0050C">
        <w:rPr>
          <w:sz w:val="26"/>
          <w:szCs w:val="26"/>
          <w:lang w:val="uk-UA"/>
        </w:rPr>
        <w:t xml:space="preserve"> році з бюджету  сільської ради</w:t>
      </w:r>
      <w:r w:rsidRPr="00C0050C">
        <w:rPr>
          <w:sz w:val="26"/>
          <w:szCs w:val="26"/>
          <w:lang w:val="uk-UA"/>
        </w:rPr>
        <w:t>, не є вичерпним та не обмежує можливість залучення фінансува</w:t>
      </w:r>
      <w:r w:rsidR="008C23F2" w:rsidRPr="00C0050C">
        <w:rPr>
          <w:sz w:val="26"/>
          <w:szCs w:val="26"/>
          <w:lang w:val="uk-UA"/>
        </w:rPr>
        <w:t>ння з різних джерел на інші прое</w:t>
      </w:r>
      <w:r w:rsidRPr="00C0050C">
        <w:rPr>
          <w:sz w:val="26"/>
          <w:szCs w:val="26"/>
          <w:lang w:val="uk-UA"/>
        </w:rPr>
        <w:t>кти, у разі виникнення такої необхідності.</w:t>
      </w:r>
    </w:p>
    <w:p w:rsidR="00636C16" w:rsidRPr="00C0050C" w:rsidRDefault="00636C16" w:rsidP="00A83304">
      <w:pPr>
        <w:rPr>
          <w:sz w:val="26"/>
          <w:szCs w:val="26"/>
          <w:lang w:val="uk-UA"/>
        </w:rPr>
      </w:pPr>
    </w:p>
    <w:p w:rsidR="00A31C85" w:rsidRPr="00C0050C" w:rsidRDefault="00A31C85" w:rsidP="00A83304">
      <w:pPr>
        <w:rPr>
          <w:sz w:val="26"/>
          <w:szCs w:val="26"/>
          <w:lang w:val="uk-UA"/>
        </w:rPr>
      </w:pPr>
    </w:p>
    <w:p w:rsidR="00A31C85" w:rsidRPr="00C0050C" w:rsidRDefault="00A31C85" w:rsidP="00A83304">
      <w:pPr>
        <w:rPr>
          <w:sz w:val="26"/>
          <w:szCs w:val="26"/>
          <w:lang w:val="uk-UA"/>
        </w:rPr>
      </w:pPr>
    </w:p>
    <w:p w:rsidR="00A83304" w:rsidRPr="00C0050C" w:rsidRDefault="00636C16" w:rsidP="00A83304">
      <w:pPr>
        <w:rPr>
          <w:sz w:val="26"/>
          <w:szCs w:val="26"/>
          <w:lang w:val="uk-UA"/>
        </w:rPr>
      </w:pPr>
      <w:r w:rsidRPr="00C0050C">
        <w:rPr>
          <w:sz w:val="26"/>
          <w:szCs w:val="26"/>
          <w:lang w:val="uk-UA"/>
        </w:rPr>
        <w:t>Секретар</w:t>
      </w:r>
      <w:r w:rsidR="00A31C85" w:rsidRPr="00C0050C">
        <w:rPr>
          <w:sz w:val="26"/>
          <w:szCs w:val="26"/>
          <w:lang w:val="uk-UA"/>
        </w:rPr>
        <w:t xml:space="preserve"> сільської </w:t>
      </w:r>
      <w:r w:rsidRPr="00C0050C">
        <w:rPr>
          <w:sz w:val="26"/>
          <w:szCs w:val="26"/>
          <w:lang w:val="uk-UA"/>
        </w:rPr>
        <w:t xml:space="preserve"> </w:t>
      </w:r>
      <w:r w:rsidR="00A83304" w:rsidRPr="00C0050C">
        <w:rPr>
          <w:sz w:val="26"/>
          <w:szCs w:val="26"/>
          <w:lang w:val="uk-UA"/>
        </w:rPr>
        <w:t xml:space="preserve"> ради                                                   </w:t>
      </w:r>
      <w:r w:rsidR="009F66B8" w:rsidRPr="00C0050C">
        <w:rPr>
          <w:sz w:val="26"/>
          <w:szCs w:val="26"/>
          <w:lang w:val="uk-UA"/>
        </w:rPr>
        <w:t xml:space="preserve">Євдокія </w:t>
      </w:r>
      <w:r w:rsidR="00BE2B4E" w:rsidRPr="00C0050C">
        <w:rPr>
          <w:sz w:val="26"/>
          <w:szCs w:val="26"/>
          <w:lang w:val="uk-UA"/>
        </w:rPr>
        <w:t>САЖЕВСЬКА</w:t>
      </w:r>
    </w:p>
    <w:p w:rsidR="0022474B" w:rsidRPr="00C0050C" w:rsidRDefault="0022474B" w:rsidP="00A83304">
      <w:pPr>
        <w:rPr>
          <w:sz w:val="26"/>
          <w:szCs w:val="26"/>
          <w:lang w:val="uk-UA"/>
        </w:rPr>
      </w:pPr>
    </w:p>
    <w:p w:rsidR="0022474B" w:rsidRPr="00A04038" w:rsidRDefault="0022474B" w:rsidP="00A83304">
      <w:pPr>
        <w:rPr>
          <w:color w:val="FF0000"/>
          <w:sz w:val="26"/>
          <w:szCs w:val="26"/>
          <w:lang w:val="uk-UA"/>
        </w:rPr>
        <w:sectPr w:rsidR="0022474B" w:rsidRPr="00A04038" w:rsidSect="00EE452B">
          <w:headerReference w:type="default" r:id="rId9"/>
          <w:pgSz w:w="16838" w:h="11906" w:orient="landscape" w:code="9"/>
          <w:pgMar w:top="567" w:right="567" w:bottom="1134" w:left="1134" w:header="720" w:footer="1134" w:gutter="0"/>
          <w:cols w:space="708"/>
          <w:docGrid w:linePitch="326"/>
        </w:sectPr>
      </w:pPr>
    </w:p>
    <w:p w:rsidR="002B7EFB" w:rsidRPr="002262BE" w:rsidRDefault="002B7EFB" w:rsidP="002B7EFB">
      <w:pPr>
        <w:pStyle w:val="a4"/>
        <w:ind w:left="5387" w:firstLine="157"/>
        <w:jc w:val="right"/>
        <w:rPr>
          <w:b w:val="0"/>
          <w:sz w:val="26"/>
          <w:szCs w:val="26"/>
          <w:lang w:val="uk-UA"/>
        </w:rPr>
      </w:pPr>
      <w:r w:rsidRPr="002262BE">
        <w:rPr>
          <w:b w:val="0"/>
          <w:sz w:val="26"/>
          <w:szCs w:val="26"/>
          <w:lang w:val="uk-UA"/>
        </w:rPr>
        <w:lastRenderedPageBreak/>
        <w:t>Додаток 3</w:t>
      </w:r>
    </w:p>
    <w:p w:rsidR="002B7EFB" w:rsidRPr="002262BE" w:rsidRDefault="00390054" w:rsidP="00B55C67">
      <w:pPr>
        <w:pStyle w:val="a4"/>
        <w:ind w:left="5387" w:firstLine="157"/>
        <w:jc w:val="right"/>
        <w:rPr>
          <w:b w:val="0"/>
          <w:sz w:val="26"/>
          <w:szCs w:val="26"/>
          <w:lang w:val="uk-UA"/>
        </w:rPr>
      </w:pPr>
      <w:r w:rsidRPr="002262BE">
        <w:rPr>
          <w:b w:val="0"/>
          <w:sz w:val="26"/>
          <w:szCs w:val="26"/>
          <w:lang w:val="uk-UA"/>
        </w:rPr>
        <w:t xml:space="preserve">до </w:t>
      </w:r>
      <w:r w:rsidR="002B7EFB" w:rsidRPr="002262BE">
        <w:rPr>
          <w:b w:val="0"/>
          <w:sz w:val="26"/>
          <w:szCs w:val="26"/>
          <w:lang w:val="uk-UA"/>
        </w:rPr>
        <w:t xml:space="preserve"> Програми соціальн</w:t>
      </w:r>
      <w:r w:rsidR="00B55C67" w:rsidRPr="002262BE">
        <w:rPr>
          <w:b w:val="0"/>
          <w:sz w:val="26"/>
          <w:szCs w:val="26"/>
          <w:lang w:val="uk-UA"/>
        </w:rPr>
        <w:t>о – економічного та культурного</w:t>
      </w:r>
      <w:r w:rsidR="002262BE">
        <w:rPr>
          <w:b w:val="0"/>
          <w:sz w:val="26"/>
          <w:szCs w:val="26"/>
          <w:lang w:val="uk-UA"/>
        </w:rPr>
        <w:t xml:space="preserve"> </w:t>
      </w:r>
      <w:r w:rsidR="002B7EFB" w:rsidRPr="002262BE">
        <w:rPr>
          <w:b w:val="0"/>
          <w:sz w:val="26"/>
          <w:szCs w:val="26"/>
          <w:lang w:val="uk-UA"/>
        </w:rPr>
        <w:t>розвитку Ка</w:t>
      </w:r>
      <w:r w:rsidR="002262BE" w:rsidRPr="002262BE">
        <w:rPr>
          <w:b w:val="0"/>
          <w:sz w:val="26"/>
          <w:szCs w:val="26"/>
          <w:lang w:val="uk-UA"/>
        </w:rPr>
        <w:t>рпівської сільської ради на 2025</w:t>
      </w:r>
      <w:r w:rsidR="002B7EFB" w:rsidRPr="002262BE">
        <w:rPr>
          <w:b w:val="0"/>
          <w:sz w:val="26"/>
          <w:szCs w:val="26"/>
          <w:lang w:val="uk-UA"/>
        </w:rPr>
        <w:t xml:space="preserve"> рік</w:t>
      </w:r>
    </w:p>
    <w:p w:rsidR="00217DE3" w:rsidRPr="00A04038" w:rsidRDefault="00217DE3" w:rsidP="00217DE3">
      <w:pPr>
        <w:jc w:val="center"/>
        <w:rPr>
          <w:b/>
          <w:bCs/>
          <w:color w:val="FF0000"/>
          <w:sz w:val="26"/>
          <w:szCs w:val="26"/>
          <w:lang w:val="uk-UA"/>
        </w:rPr>
      </w:pPr>
    </w:p>
    <w:p w:rsidR="00217DE3" w:rsidRPr="00A04038" w:rsidRDefault="00217DE3" w:rsidP="00217DE3">
      <w:pPr>
        <w:jc w:val="center"/>
        <w:rPr>
          <w:b/>
          <w:bCs/>
          <w:color w:val="FF0000"/>
          <w:sz w:val="26"/>
          <w:szCs w:val="26"/>
          <w:lang w:val="uk-UA"/>
        </w:rPr>
      </w:pPr>
    </w:p>
    <w:p w:rsidR="002262BE" w:rsidRPr="002262BE" w:rsidRDefault="00B036CD" w:rsidP="00121E92">
      <w:pPr>
        <w:jc w:val="center"/>
        <w:rPr>
          <w:b/>
          <w:bCs/>
          <w:sz w:val="26"/>
          <w:szCs w:val="26"/>
          <w:lang w:val="uk-UA"/>
        </w:rPr>
      </w:pPr>
      <w:r w:rsidRPr="002262BE">
        <w:rPr>
          <w:b/>
          <w:bCs/>
          <w:sz w:val="26"/>
          <w:szCs w:val="26"/>
          <w:lang w:val="uk-UA"/>
        </w:rPr>
        <w:t xml:space="preserve">ПЕРЕЛІК </w:t>
      </w:r>
      <w:r w:rsidRPr="002262BE">
        <w:rPr>
          <w:b/>
          <w:bCs/>
          <w:sz w:val="26"/>
          <w:szCs w:val="26"/>
          <w:lang w:val="uk-UA"/>
        </w:rPr>
        <w:br/>
      </w:r>
      <w:r w:rsidR="00217DE3" w:rsidRPr="002262BE">
        <w:rPr>
          <w:b/>
          <w:bCs/>
          <w:sz w:val="26"/>
          <w:szCs w:val="26"/>
          <w:lang w:val="uk-UA"/>
        </w:rPr>
        <w:t xml:space="preserve"> </w:t>
      </w:r>
      <w:r w:rsidR="007D27D6" w:rsidRPr="002262BE">
        <w:rPr>
          <w:b/>
          <w:bCs/>
          <w:sz w:val="26"/>
          <w:szCs w:val="26"/>
          <w:lang w:val="uk-UA"/>
        </w:rPr>
        <w:t>галузевих</w:t>
      </w:r>
      <w:r w:rsidR="00217DE3" w:rsidRPr="002262BE">
        <w:rPr>
          <w:b/>
          <w:bCs/>
          <w:sz w:val="26"/>
          <w:szCs w:val="26"/>
          <w:lang w:val="uk-UA"/>
        </w:rPr>
        <w:t xml:space="preserve"> програм</w:t>
      </w:r>
      <w:r w:rsidR="002262BE" w:rsidRPr="002262BE">
        <w:rPr>
          <w:b/>
          <w:bCs/>
          <w:sz w:val="26"/>
          <w:szCs w:val="26"/>
          <w:lang w:val="uk-UA"/>
        </w:rPr>
        <w:t>, які передбачається</w:t>
      </w:r>
    </w:p>
    <w:p w:rsidR="00121E92" w:rsidRPr="002262BE" w:rsidRDefault="002262BE" w:rsidP="00121E92">
      <w:pPr>
        <w:jc w:val="center"/>
        <w:rPr>
          <w:b/>
          <w:sz w:val="26"/>
          <w:szCs w:val="26"/>
          <w:shd w:val="clear" w:color="auto" w:fill="FFFFFF"/>
          <w:lang w:val="uk-UA"/>
        </w:rPr>
      </w:pPr>
      <w:r w:rsidRPr="002262BE">
        <w:rPr>
          <w:b/>
          <w:bCs/>
          <w:sz w:val="26"/>
          <w:szCs w:val="26"/>
          <w:lang w:val="uk-UA"/>
        </w:rPr>
        <w:t xml:space="preserve"> фінансувати у </w:t>
      </w:r>
      <w:r w:rsidR="00121E92" w:rsidRPr="002262BE">
        <w:rPr>
          <w:b/>
          <w:sz w:val="26"/>
          <w:szCs w:val="26"/>
          <w:shd w:val="clear" w:color="auto" w:fill="FFFFFF"/>
          <w:lang w:val="uk-UA"/>
        </w:rPr>
        <w:t xml:space="preserve"> </w:t>
      </w:r>
      <w:r w:rsidRPr="002262BE">
        <w:rPr>
          <w:b/>
          <w:sz w:val="26"/>
          <w:szCs w:val="26"/>
          <w:shd w:val="clear" w:color="auto" w:fill="FFFFFF"/>
          <w:lang w:val="uk-UA"/>
        </w:rPr>
        <w:t>2025 році</w:t>
      </w:r>
    </w:p>
    <w:p w:rsidR="000701A5" w:rsidRPr="00A04038" w:rsidRDefault="000701A5" w:rsidP="00217DE3">
      <w:pPr>
        <w:jc w:val="center"/>
        <w:rPr>
          <w:color w:val="FF0000"/>
          <w:sz w:val="26"/>
          <w:szCs w:val="2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98"/>
        <w:gridCol w:w="3517"/>
        <w:gridCol w:w="1422"/>
        <w:gridCol w:w="4414"/>
      </w:tblGrid>
      <w:tr w:rsidR="00831430" w:rsidRPr="00831430" w:rsidTr="00072098">
        <w:trPr>
          <w:tblHeader/>
          <w:jc w:val="center"/>
        </w:trPr>
        <w:tc>
          <w:tcPr>
            <w:tcW w:w="598" w:type="dxa"/>
            <w:shd w:val="clear" w:color="auto" w:fill="auto"/>
            <w:vAlign w:val="center"/>
          </w:tcPr>
          <w:p w:rsidR="00217DE3" w:rsidRPr="00831430" w:rsidRDefault="00217DE3" w:rsidP="00F40230">
            <w:pPr>
              <w:jc w:val="center"/>
              <w:rPr>
                <w:sz w:val="26"/>
                <w:szCs w:val="26"/>
                <w:lang w:val="uk-UA"/>
              </w:rPr>
            </w:pPr>
            <w:r w:rsidRPr="00831430">
              <w:rPr>
                <w:bCs/>
                <w:sz w:val="26"/>
                <w:szCs w:val="26"/>
                <w:lang w:val="uk-UA"/>
              </w:rPr>
              <w:t>№ з/п</w:t>
            </w:r>
          </w:p>
        </w:tc>
        <w:tc>
          <w:tcPr>
            <w:tcW w:w="3517" w:type="dxa"/>
            <w:shd w:val="clear" w:color="auto" w:fill="auto"/>
            <w:vAlign w:val="center"/>
          </w:tcPr>
          <w:p w:rsidR="00217DE3" w:rsidRPr="00831430" w:rsidRDefault="00217DE3" w:rsidP="00BF0CC9">
            <w:pPr>
              <w:ind w:left="-101" w:hanging="84"/>
              <w:jc w:val="center"/>
              <w:rPr>
                <w:sz w:val="26"/>
                <w:szCs w:val="26"/>
                <w:lang w:val="uk-UA"/>
              </w:rPr>
            </w:pPr>
            <w:r w:rsidRPr="00831430">
              <w:rPr>
                <w:bCs/>
                <w:sz w:val="26"/>
                <w:szCs w:val="26"/>
                <w:lang w:val="uk-UA"/>
              </w:rPr>
              <w:t>Назва програми</w:t>
            </w:r>
            <w:r w:rsidR="00EB38C2" w:rsidRPr="00831430">
              <w:rPr>
                <w:sz w:val="26"/>
                <w:szCs w:val="26"/>
                <w:lang w:val="uk-UA"/>
              </w:rPr>
              <w:t>,</w:t>
            </w:r>
            <w:r w:rsidR="00EB38C2" w:rsidRPr="00831430">
              <w:rPr>
                <w:sz w:val="26"/>
                <w:szCs w:val="26"/>
                <w:lang w:val="uk-UA"/>
              </w:rPr>
              <w:br/>
              <w:t>(рішення сільської</w:t>
            </w:r>
            <w:r w:rsidRPr="00831430">
              <w:rPr>
                <w:sz w:val="26"/>
                <w:szCs w:val="26"/>
                <w:lang w:val="uk-UA"/>
              </w:rPr>
              <w:t xml:space="preserve"> ради, дата, №), </w:t>
            </w:r>
            <w:r w:rsidRPr="00831430">
              <w:rPr>
                <w:i/>
                <w:iCs/>
                <w:sz w:val="26"/>
                <w:szCs w:val="26"/>
                <w:lang w:val="uk-UA"/>
              </w:rPr>
              <w:t>замовник</w:t>
            </w:r>
          </w:p>
        </w:tc>
        <w:tc>
          <w:tcPr>
            <w:tcW w:w="1422" w:type="dxa"/>
            <w:shd w:val="clear" w:color="auto" w:fill="auto"/>
            <w:vAlign w:val="center"/>
          </w:tcPr>
          <w:p w:rsidR="00217DE3" w:rsidRPr="00831430" w:rsidRDefault="00217DE3" w:rsidP="00F40230">
            <w:pPr>
              <w:jc w:val="center"/>
              <w:rPr>
                <w:sz w:val="26"/>
                <w:szCs w:val="26"/>
              </w:rPr>
            </w:pPr>
            <w:r w:rsidRPr="00831430">
              <w:rPr>
                <w:bCs/>
                <w:sz w:val="26"/>
                <w:szCs w:val="26"/>
                <w:lang w:val="uk-UA"/>
              </w:rPr>
              <w:t>Термін дії програми, роки</w:t>
            </w:r>
          </w:p>
        </w:tc>
        <w:tc>
          <w:tcPr>
            <w:tcW w:w="4411" w:type="dxa"/>
            <w:shd w:val="clear" w:color="auto" w:fill="auto"/>
            <w:vAlign w:val="center"/>
          </w:tcPr>
          <w:p w:rsidR="00217DE3" w:rsidRPr="00831430" w:rsidRDefault="00217DE3" w:rsidP="00F40230">
            <w:pPr>
              <w:jc w:val="center"/>
              <w:rPr>
                <w:sz w:val="26"/>
                <w:szCs w:val="26"/>
              </w:rPr>
            </w:pPr>
            <w:r w:rsidRPr="00831430">
              <w:rPr>
                <w:bCs/>
                <w:sz w:val="26"/>
                <w:szCs w:val="26"/>
                <w:lang w:val="uk-UA"/>
              </w:rPr>
              <w:t xml:space="preserve">Мета програми </w:t>
            </w:r>
            <w:r w:rsidRPr="00831430">
              <w:rPr>
                <w:sz w:val="26"/>
                <w:szCs w:val="26"/>
                <w:lang w:val="uk-UA"/>
              </w:rPr>
              <w:br/>
              <w:t>(згідно з</w:t>
            </w:r>
            <w:r w:rsidR="00EB38C2" w:rsidRPr="00831430">
              <w:rPr>
                <w:sz w:val="26"/>
                <w:szCs w:val="26"/>
                <w:lang w:val="uk-UA"/>
              </w:rPr>
              <w:t xml:space="preserve"> відповідними рішеннями сільської</w:t>
            </w:r>
            <w:r w:rsidRPr="00831430">
              <w:rPr>
                <w:sz w:val="26"/>
                <w:szCs w:val="26"/>
                <w:lang w:val="uk-UA"/>
              </w:rPr>
              <w:t xml:space="preserve"> ради)</w:t>
            </w:r>
          </w:p>
        </w:tc>
      </w:tr>
      <w:tr w:rsidR="00372809" w:rsidRPr="00A04038" w:rsidTr="00072098">
        <w:trPr>
          <w:jc w:val="center"/>
        </w:trPr>
        <w:tc>
          <w:tcPr>
            <w:tcW w:w="9951" w:type="dxa"/>
            <w:gridSpan w:val="4"/>
            <w:shd w:val="clear" w:color="auto" w:fill="auto"/>
          </w:tcPr>
          <w:p w:rsidR="00372809" w:rsidRPr="008E7BF0" w:rsidRDefault="00372809" w:rsidP="00F40230">
            <w:pPr>
              <w:jc w:val="center"/>
              <w:rPr>
                <w:bCs/>
                <w:i/>
                <w:iCs/>
                <w:sz w:val="26"/>
                <w:szCs w:val="26"/>
                <w:lang w:val="uk-UA"/>
              </w:rPr>
            </w:pPr>
            <w:r w:rsidRPr="008E7BF0">
              <w:rPr>
                <w:bCs/>
                <w:i/>
                <w:iCs/>
                <w:sz w:val="26"/>
                <w:szCs w:val="26"/>
                <w:lang w:val="uk-UA"/>
              </w:rPr>
              <w:t>Економічні програми</w:t>
            </w:r>
          </w:p>
        </w:tc>
      </w:tr>
      <w:tr w:rsidR="004D77C1" w:rsidRPr="004D77C1" w:rsidTr="00072098">
        <w:trPr>
          <w:jc w:val="center"/>
        </w:trPr>
        <w:tc>
          <w:tcPr>
            <w:tcW w:w="598" w:type="dxa"/>
            <w:shd w:val="clear" w:color="auto" w:fill="auto"/>
          </w:tcPr>
          <w:p w:rsidR="00372809" w:rsidRPr="004D77C1" w:rsidRDefault="00372809" w:rsidP="00E548A0">
            <w:pPr>
              <w:numPr>
                <w:ilvl w:val="0"/>
                <w:numId w:val="6"/>
              </w:numPr>
              <w:suppressAutoHyphens/>
              <w:snapToGrid w:val="0"/>
              <w:rPr>
                <w:sz w:val="26"/>
                <w:szCs w:val="26"/>
                <w:lang w:val="uk-UA"/>
              </w:rPr>
            </w:pPr>
          </w:p>
        </w:tc>
        <w:tc>
          <w:tcPr>
            <w:tcW w:w="3517" w:type="dxa"/>
            <w:shd w:val="clear" w:color="auto" w:fill="auto"/>
          </w:tcPr>
          <w:p w:rsidR="002F0A49" w:rsidRPr="004D77C1" w:rsidRDefault="00372809" w:rsidP="00057DE3">
            <w:pPr>
              <w:ind w:left="58"/>
              <w:rPr>
                <w:bCs/>
                <w:sz w:val="26"/>
                <w:szCs w:val="26"/>
                <w:lang w:val="uk-UA"/>
              </w:rPr>
            </w:pPr>
            <w:r w:rsidRPr="004D77C1">
              <w:rPr>
                <w:bCs/>
                <w:sz w:val="26"/>
                <w:szCs w:val="26"/>
                <w:lang w:val="uk-UA"/>
              </w:rPr>
              <w:t>Програма розвитку, фінансової підтримки та поповнення статутного капіталу комунального підприємства «Вишневе»  на 202</w:t>
            </w:r>
            <w:r w:rsidR="002F0A49" w:rsidRPr="004D77C1">
              <w:rPr>
                <w:bCs/>
                <w:sz w:val="26"/>
                <w:szCs w:val="26"/>
                <w:lang w:val="uk-UA"/>
              </w:rPr>
              <w:t>4 – 2026</w:t>
            </w:r>
            <w:r w:rsidRPr="004D77C1">
              <w:rPr>
                <w:bCs/>
                <w:sz w:val="26"/>
                <w:szCs w:val="26"/>
                <w:lang w:val="uk-UA"/>
              </w:rPr>
              <w:t xml:space="preserve"> роки</w:t>
            </w:r>
            <w:r w:rsidR="002F0A49" w:rsidRPr="004D77C1">
              <w:rPr>
                <w:bCs/>
                <w:sz w:val="26"/>
                <w:szCs w:val="26"/>
                <w:lang w:val="uk-UA"/>
              </w:rPr>
              <w:t xml:space="preserve"> </w:t>
            </w:r>
            <w:r w:rsidR="00F136A8" w:rsidRPr="004D77C1">
              <w:rPr>
                <w:bCs/>
                <w:sz w:val="26"/>
                <w:szCs w:val="26"/>
                <w:lang w:val="uk-UA"/>
              </w:rPr>
              <w:t>(зі змінами)</w:t>
            </w:r>
          </w:p>
          <w:p w:rsidR="00372809" w:rsidRPr="00072098" w:rsidRDefault="00F136A8" w:rsidP="00057DE3">
            <w:pPr>
              <w:ind w:left="58"/>
              <w:rPr>
                <w:sz w:val="26"/>
                <w:szCs w:val="26"/>
                <w:u w:val="single"/>
                <w:lang w:val="uk-UA"/>
              </w:rPr>
            </w:pPr>
            <w:r w:rsidRPr="00072098">
              <w:rPr>
                <w:sz w:val="26"/>
                <w:szCs w:val="26"/>
                <w:u w:val="single"/>
                <w:lang w:val="uk-UA"/>
              </w:rPr>
              <w:t>від 21.12.2023  № 1223</w:t>
            </w:r>
            <w:r w:rsidR="004D77C1" w:rsidRPr="00072098">
              <w:rPr>
                <w:sz w:val="26"/>
                <w:szCs w:val="26"/>
                <w:u w:val="single"/>
                <w:lang w:val="uk-UA"/>
              </w:rPr>
              <w:t>-33</w:t>
            </w:r>
            <w:r w:rsidRPr="00072098">
              <w:rPr>
                <w:sz w:val="26"/>
                <w:szCs w:val="26"/>
                <w:u w:val="single"/>
                <w:lang w:val="uk-UA"/>
              </w:rPr>
              <w:t>/VII</w:t>
            </w:r>
            <w:r w:rsidR="004D77C1" w:rsidRPr="00072098">
              <w:rPr>
                <w:sz w:val="26"/>
                <w:szCs w:val="26"/>
                <w:u w:val="single"/>
                <w:lang w:val="en-US"/>
              </w:rPr>
              <w:t>I</w:t>
            </w:r>
          </w:p>
          <w:p w:rsidR="00F136A8" w:rsidRPr="00072098" w:rsidRDefault="00F136A8" w:rsidP="00057DE3">
            <w:pPr>
              <w:ind w:left="58"/>
              <w:rPr>
                <w:sz w:val="26"/>
                <w:szCs w:val="26"/>
                <w:u w:val="single"/>
                <w:lang w:val="uk-UA"/>
              </w:rPr>
            </w:pPr>
          </w:p>
          <w:p w:rsidR="00382FFF" w:rsidRPr="004D77C1" w:rsidRDefault="004B148E" w:rsidP="006D7276">
            <w:pPr>
              <w:ind w:left="58"/>
              <w:rPr>
                <w:i/>
                <w:sz w:val="26"/>
                <w:szCs w:val="26"/>
                <w:lang w:val="uk-UA"/>
              </w:rPr>
            </w:pPr>
            <w:r w:rsidRPr="004D77C1">
              <w:rPr>
                <w:i/>
                <w:sz w:val="26"/>
                <w:szCs w:val="26"/>
                <w:lang w:val="uk-UA"/>
              </w:rPr>
              <w:t>Відділ бухгалтерського обліку та звітності</w:t>
            </w:r>
          </w:p>
        </w:tc>
        <w:tc>
          <w:tcPr>
            <w:tcW w:w="1422" w:type="dxa"/>
            <w:shd w:val="clear" w:color="auto" w:fill="auto"/>
          </w:tcPr>
          <w:p w:rsidR="00372809" w:rsidRPr="008E7BF0" w:rsidRDefault="00BE47CA" w:rsidP="00072098">
            <w:pPr>
              <w:ind w:left="-160" w:firstLine="151"/>
              <w:jc w:val="center"/>
              <w:rPr>
                <w:sz w:val="26"/>
                <w:szCs w:val="26"/>
                <w:lang w:val="uk-UA"/>
              </w:rPr>
            </w:pPr>
            <w:r w:rsidRPr="008E7BF0">
              <w:rPr>
                <w:sz w:val="26"/>
                <w:szCs w:val="26"/>
                <w:lang w:val="uk-UA"/>
              </w:rPr>
              <w:t>2024 – 2026</w:t>
            </w:r>
            <w:r w:rsidR="009644B5" w:rsidRPr="008E7BF0">
              <w:rPr>
                <w:sz w:val="26"/>
                <w:szCs w:val="26"/>
                <w:lang w:val="uk-UA"/>
              </w:rPr>
              <w:t xml:space="preserve"> роки</w:t>
            </w:r>
          </w:p>
        </w:tc>
        <w:tc>
          <w:tcPr>
            <w:tcW w:w="4411" w:type="dxa"/>
            <w:shd w:val="clear" w:color="auto" w:fill="auto"/>
          </w:tcPr>
          <w:p w:rsidR="00372809" w:rsidRPr="008E7BF0" w:rsidRDefault="00650B96" w:rsidP="00D42D8E">
            <w:pPr>
              <w:ind w:left="134" w:firstLine="14"/>
              <w:rPr>
                <w:sz w:val="26"/>
                <w:szCs w:val="26"/>
                <w:lang w:val="uk-UA"/>
              </w:rPr>
            </w:pPr>
            <w:r w:rsidRPr="008E7BF0">
              <w:rPr>
                <w:sz w:val="26"/>
                <w:szCs w:val="26"/>
                <w:lang w:val="uk-UA"/>
              </w:rPr>
              <w:t>Фінансова підт</w:t>
            </w:r>
            <w:r w:rsidR="00382FFF" w:rsidRPr="008E7BF0">
              <w:rPr>
                <w:sz w:val="26"/>
                <w:szCs w:val="26"/>
                <w:lang w:val="uk-UA"/>
              </w:rPr>
              <w:t xml:space="preserve">римка функціонування комунального </w:t>
            </w:r>
            <w:r w:rsidRPr="008E7BF0">
              <w:rPr>
                <w:sz w:val="26"/>
                <w:szCs w:val="26"/>
                <w:lang w:val="uk-UA"/>
              </w:rPr>
              <w:t xml:space="preserve"> підприємств</w:t>
            </w:r>
            <w:r w:rsidR="00382FFF" w:rsidRPr="008E7BF0">
              <w:rPr>
                <w:sz w:val="26"/>
                <w:szCs w:val="26"/>
                <w:lang w:val="uk-UA"/>
              </w:rPr>
              <w:t xml:space="preserve">а </w:t>
            </w:r>
            <w:r w:rsidRPr="008E7BF0">
              <w:rPr>
                <w:sz w:val="26"/>
                <w:szCs w:val="26"/>
                <w:lang w:val="uk-UA"/>
              </w:rPr>
              <w:t xml:space="preserve"> для заб</w:t>
            </w:r>
            <w:r w:rsidR="00382FFF" w:rsidRPr="008E7BF0">
              <w:rPr>
                <w:sz w:val="26"/>
                <w:szCs w:val="26"/>
                <w:lang w:val="uk-UA"/>
              </w:rPr>
              <w:t>езпечення належної реалізації його</w:t>
            </w:r>
            <w:r w:rsidRPr="008E7BF0">
              <w:rPr>
                <w:sz w:val="26"/>
                <w:szCs w:val="26"/>
                <w:lang w:val="uk-UA"/>
              </w:rPr>
              <w:t xml:space="preserve"> статутних завдань, вжиття заходів для надання якісних, безпечних та безперебійних послуг населенню з метою створення сприятливих умов для життєдіяльності </w:t>
            </w:r>
            <w:r w:rsidR="00382FFF" w:rsidRPr="008E7BF0">
              <w:rPr>
                <w:sz w:val="26"/>
                <w:szCs w:val="26"/>
                <w:lang w:val="uk-UA"/>
              </w:rPr>
              <w:t xml:space="preserve">сільської ради </w:t>
            </w:r>
            <w:r w:rsidRPr="008E7BF0">
              <w:rPr>
                <w:sz w:val="26"/>
                <w:szCs w:val="26"/>
                <w:lang w:val="uk-UA"/>
              </w:rPr>
              <w:t xml:space="preserve"> та сприяння поліпшенню фінансово-гос</w:t>
            </w:r>
            <w:r w:rsidR="00382FFF" w:rsidRPr="008E7BF0">
              <w:rPr>
                <w:sz w:val="26"/>
                <w:szCs w:val="26"/>
                <w:lang w:val="uk-UA"/>
              </w:rPr>
              <w:t>подарської діяльності зазначеного</w:t>
            </w:r>
            <w:r w:rsidRPr="008E7BF0">
              <w:rPr>
                <w:sz w:val="26"/>
                <w:szCs w:val="26"/>
                <w:lang w:val="uk-UA"/>
              </w:rPr>
              <w:t xml:space="preserve"> підприємств</w:t>
            </w:r>
            <w:r w:rsidR="00382FFF" w:rsidRPr="008E7BF0">
              <w:rPr>
                <w:sz w:val="26"/>
                <w:szCs w:val="26"/>
                <w:lang w:val="uk-UA"/>
              </w:rPr>
              <w:t>а</w:t>
            </w:r>
          </w:p>
        </w:tc>
      </w:tr>
      <w:tr w:rsidR="00072098" w:rsidRPr="0028465F" w:rsidTr="00072098">
        <w:trPr>
          <w:jc w:val="center"/>
        </w:trPr>
        <w:tc>
          <w:tcPr>
            <w:tcW w:w="598" w:type="dxa"/>
            <w:shd w:val="clear" w:color="auto" w:fill="auto"/>
          </w:tcPr>
          <w:p w:rsidR="00372809" w:rsidRPr="0028465F" w:rsidRDefault="00372809" w:rsidP="00E548A0">
            <w:pPr>
              <w:numPr>
                <w:ilvl w:val="0"/>
                <w:numId w:val="6"/>
              </w:numPr>
              <w:suppressAutoHyphens/>
              <w:snapToGrid w:val="0"/>
              <w:rPr>
                <w:sz w:val="26"/>
                <w:szCs w:val="26"/>
                <w:lang w:val="uk-UA"/>
              </w:rPr>
            </w:pPr>
          </w:p>
        </w:tc>
        <w:tc>
          <w:tcPr>
            <w:tcW w:w="3517" w:type="dxa"/>
            <w:shd w:val="clear" w:color="auto" w:fill="auto"/>
          </w:tcPr>
          <w:p w:rsidR="00AD34D5" w:rsidRPr="0028465F" w:rsidRDefault="001171FA" w:rsidP="001171FA">
            <w:pPr>
              <w:rPr>
                <w:bCs/>
                <w:sz w:val="26"/>
                <w:szCs w:val="26"/>
                <w:lang w:val="uk-UA"/>
              </w:rPr>
            </w:pPr>
            <w:r w:rsidRPr="0028465F">
              <w:rPr>
                <w:bCs/>
                <w:sz w:val="26"/>
                <w:szCs w:val="26"/>
                <w:lang w:val="uk-UA"/>
              </w:rPr>
              <w:t xml:space="preserve">Програма розроблення  (оновлення) містобудівної документації на території </w:t>
            </w:r>
            <w:r w:rsidR="00AD34D5" w:rsidRPr="0028465F">
              <w:rPr>
                <w:bCs/>
                <w:sz w:val="26"/>
                <w:szCs w:val="26"/>
                <w:lang w:val="uk-UA"/>
              </w:rPr>
              <w:t xml:space="preserve"> Ка</w:t>
            </w:r>
            <w:r w:rsidR="00AD34D5" w:rsidRPr="0028465F">
              <w:rPr>
                <w:bCs/>
                <w:sz w:val="26"/>
                <w:szCs w:val="26"/>
                <w:lang w:val="uk-UA"/>
              </w:rPr>
              <w:t>р</w:t>
            </w:r>
            <w:r w:rsidRPr="0028465F">
              <w:rPr>
                <w:bCs/>
                <w:sz w:val="26"/>
                <w:szCs w:val="26"/>
                <w:lang w:val="uk-UA"/>
              </w:rPr>
              <w:t>півської сільської ради на 2024</w:t>
            </w:r>
            <w:r w:rsidR="00982FE6" w:rsidRPr="0028465F">
              <w:rPr>
                <w:bCs/>
                <w:sz w:val="26"/>
                <w:szCs w:val="26"/>
                <w:lang w:val="uk-UA"/>
              </w:rPr>
              <w:t xml:space="preserve"> </w:t>
            </w:r>
            <w:r w:rsidR="00AD34D5" w:rsidRPr="0028465F">
              <w:rPr>
                <w:bCs/>
                <w:sz w:val="26"/>
                <w:szCs w:val="26"/>
                <w:lang w:val="uk-UA"/>
              </w:rPr>
              <w:t>-</w:t>
            </w:r>
            <w:r w:rsidR="00982FE6" w:rsidRPr="0028465F">
              <w:rPr>
                <w:bCs/>
                <w:sz w:val="26"/>
                <w:szCs w:val="26"/>
                <w:lang w:val="uk-UA"/>
              </w:rPr>
              <w:t xml:space="preserve"> </w:t>
            </w:r>
            <w:r w:rsidRPr="0028465F">
              <w:rPr>
                <w:bCs/>
                <w:sz w:val="26"/>
                <w:szCs w:val="26"/>
                <w:lang w:val="uk-UA"/>
              </w:rPr>
              <w:t xml:space="preserve">2029 роки </w:t>
            </w:r>
          </w:p>
          <w:p w:rsidR="00372809" w:rsidRPr="0028465F" w:rsidRDefault="001171FA" w:rsidP="00057DE3">
            <w:pPr>
              <w:ind w:left="58"/>
              <w:rPr>
                <w:bCs/>
                <w:sz w:val="26"/>
                <w:szCs w:val="26"/>
                <w:u w:val="single"/>
                <w:lang w:val="uk-UA"/>
              </w:rPr>
            </w:pPr>
            <w:r w:rsidRPr="0028465F">
              <w:rPr>
                <w:bCs/>
                <w:sz w:val="26"/>
                <w:szCs w:val="26"/>
                <w:u w:val="single"/>
                <w:lang w:val="uk-UA"/>
              </w:rPr>
              <w:t>від 24.10.2024</w:t>
            </w:r>
            <w:r w:rsidR="00982FE6" w:rsidRPr="0028465F">
              <w:rPr>
                <w:bCs/>
                <w:sz w:val="26"/>
                <w:szCs w:val="26"/>
                <w:u w:val="single"/>
                <w:lang w:val="uk-UA"/>
              </w:rPr>
              <w:t xml:space="preserve">  </w:t>
            </w:r>
            <w:r w:rsidR="00AD34D5" w:rsidRPr="0028465F">
              <w:rPr>
                <w:bCs/>
                <w:sz w:val="26"/>
                <w:szCs w:val="26"/>
                <w:u w:val="single"/>
                <w:lang w:val="uk-UA"/>
              </w:rPr>
              <w:t>№</w:t>
            </w:r>
            <w:r w:rsidR="00982FE6" w:rsidRPr="0028465F">
              <w:rPr>
                <w:bCs/>
                <w:sz w:val="26"/>
                <w:szCs w:val="26"/>
                <w:u w:val="single"/>
                <w:lang w:val="uk-UA"/>
              </w:rPr>
              <w:t xml:space="preserve"> </w:t>
            </w:r>
            <w:r w:rsidRPr="0028465F">
              <w:rPr>
                <w:bCs/>
                <w:sz w:val="26"/>
                <w:szCs w:val="26"/>
                <w:u w:val="single"/>
                <w:lang w:val="uk-UA"/>
              </w:rPr>
              <w:t>1467-41</w:t>
            </w:r>
            <w:r w:rsidR="00AD34D5" w:rsidRPr="0028465F">
              <w:rPr>
                <w:bCs/>
                <w:sz w:val="26"/>
                <w:szCs w:val="26"/>
                <w:u w:val="single"/>
                <w:lang w:val="uk-UA"/>
              </w:rPr>
              <w:t>/VII</w:t>
            </w:r>
            <w:r w:rsidRPr="0028465F">
              <w:rPr>
                <w:bCs/>
                <w:sz w:val="26"/>
                <w:szCs w:val="26"/>
                <w:u w:val="single"/>
                <w:lang w:val="en-US"/>
              </w:rPr>
              <w:t>I</w:t>
            </w:r>
            <w:r w:rsidR="00AD34D5" w:rsidRPr="0028465F">
              <w:rPr>
                <w:bCs/>
                <w:sz w:val="26"/>
                <w:szCs w:val="26"/>
                <w:u w:val="single"/>
                <w:lang w:val="uk-UA"/>
              </w:rPr>
              <w:t xml:space="preserve"> </w:t>
            </w:r>
          </w:p>
          <w:p w:rsidR="001E25E3" w:rsidRPr="0028465F" w:rsidRDefault="001E25E3" w:rsidP="00057DE3">
            <w:pPr>
              <w:ind w:left="58"/>
              <w:rPr>
                <w:bCs/>
                <w:sz w:val="26"/>
                <w:szCs w:val="26"/>
                <w:u w:val="single"/>
                <w:lang w:val="uk-UA"/>
              </w:rPr>
            </w:pPr>
          </w:p>
          <w:p w:rsidR="001E25E3" w:rsidRPr="0028465F" w:rsidRDefault="001E25E3" w:rsidP="00057DE3">
            <w:pPr>
              <w:ind w:left="58"/>
              <w:rPr>
                <w:bCs/>
                <w:i/>
                <w:sz w:val="26"/>
                <w:szCs w:val="26"/>
                <w:lang w:val="uk-UA"/>
              </w:rPr>
            </w:pPr>
            <w:r w:rsidRPr="0028465F">
              <w:rPr>
                <w:bCs/>
                <w:i/>
                <w:sz w:val="26"/>
                <w:szCs w:val="26"/>
                <w:lang w:val="uk-UA"/>
              </w:rPr>
              <w:t>Відділ земельних відносин, екології,</w:t>
            </w:r>
            <w:r w:rsidR="00375164" w:rsidRPr="0028465F">
              <w:rPr>
                <w:bCs/>
                <w:i/>
                <w:sz w:val="26"/>
                <w:szCs w:val="26"/>
                <w:lang w:val="uk-UA"/>
              </w:rPr>
              <w:t xml:space="preserve"> </w:t>
            </w:r>
            <w:r w:rsidRPr="0028465F">
              <w:rPr>
                <w:bCs/>
                <w:i/>
                <w:sz w:val="26"/>
                <w:szCs w:val="26"/>
                <w:lang w:val="uk-UA"/>
              </w:rPr>
              <w:t>архітектури, житлово – комунального господарства та комунальної власності</w:t>
            </w:r>
            <w:r w:rsidR="006D7276" w:rsidRPr="0028465F">
              <w:rPr>
                <w:bCs/>
                <w:i/>
                <w:sz w:val="26"/>
                <w:szCs w:val="26"/>
                <w:lang w:val="uk-UA"/>
              </w:rPr>
              <w:t xml:space="preserve"> виконавчого комітету сільської ради</w:t>
            </w:r>
          </w:p>
          <w:p w:rsidR="001E25E3" w:rsidRPr="0028465F" w:rsidRDefault="001E25E3" w:rsidP="00057DE3">
            <w:pPr>
              <w:ind w:left="58"/>
              <w:rPr>
                <w:bCs/>
                <w:sz w:val="26"/>
                <w:szCs w:val="26"/>
                <w:u w:val="single"/>
                <w:lang w:val="uk-UA"/>
              </w:rPr>
            </w:pPr>
          </w:p>
        </w:tc>
        <w:tc>
          <w:tcPr>
            <w:tcW w:w="1422" w:type="dxa"/>
            <w:shd w:val="clear" w:color="auto" w:fill="auto"/>
          </w:tcPr>
          <w:p w:rsidR="00372809" w:rsidRPr="0028465F" w:rsidRDefault="00057764" w:rsidP="00704CAB">
            <w:pPr>
              <w:ind w:left="170" w:hanging="170"/>
              <w:jc w:val="center"/>
              <w:rPr>
                <w:sz w:val="26"/>
                <w:szCs w:val="26"/>
                <w:lang w:val="uk-UA"/>
              </w:rPr>
            </w:pPr>
            <w:r w:rsidRPr="0028465F">
              <w:rPr>
                <w:sz w:val="26"/>
                <w:szCs w:val="26"/>
                <w:lang w:val="uk-UA"/>
              </w:rPr>
              <w:t>20</w:t>
            </w:r>
            <w:r w:rsidRPr="0028465F">
              <w:rPr>
                <w:sz w:val="26"/>
                <w:szCs w:val="26"/>
                <w:lang w:val="en-US"/>
              </w:rPr>
              <w:t>24</w:t>
            </w:r>
            <w:r w:rsidRPr="0028465F">
              <w:rPr>
                <w:sz w:val="26"/>
                <w:szCs w:val="26"/>
                <w:lang w:val="uk-UA"/>
              </w:rPr>
              <w:t xml:space="preserve"> – 202</w:t>
            </w:r>
            <w:r w:rsidRPr="0028465F">
              <w:rPr>
                <w:sz w:val="26"/>
                <w:szCs w:val="26"/>
                <w:lang w:val="en-US"/>
              </w:rPr>
              <w:t>9</w:t>
            </w:r>
            <w:r w:rsidR="001508ED" w:rsidRPr="0028465F">
              <w:rPr>
                <w:sz w:val="26"/>
                <w:szCs w:val="26"/>
                <w:lang w:val="uk-UA"/>
              </w:rPr>
              <w:t xml:space="preserve"> роки</w:t>
            </w:r>
          </w:p>
        </w:tc>
        <w:tc>
          <w:tcPr>
            <w:tcW w:w="4411" w:type="dxa"/>
            <w:shd w:val="clear" w:color="auto" w:fill="auto"/>
          </w:tcPr>
          <w:p w:rsidR="00372809" w:rsidRPr="0028465F" w:rsidRDefault="00D42D8E" w:rsidP="00D42D8E">
            <w:pPr>
              <w:ind w:left="106"/>
              <w:rPr>
                <w:sz w:val="26"/>
                <w:szCs w:val="26"/>
                <w:lang w:val="uk-UA"/>
              </w:rPr>
            </w:pPr>
            <w:r w:rsidRPr="0028465F">
              <w:rPr>
                <w:sz w:val="26"/>
                <w:szCs w:val="26"/>
                <w:lang w:val="uk-UA"/>
              </w:rPr>
              <w:t>Створення інструменту для  підвищення ефективності управління  розвитком територій  населених пунктів,  єдиної державної  містобудівної інформаційної системи для забезпечення органів місцевого самоврядування, громадян, підпри</w:t>
            </w:r>
            <w:r w:rsidR="00375164" w:rsidRPr="0028465F">
              <w:rPr>
                <w:sz w:val="26"/>
                <w:szCs w:val="26"/>
                <w:lang w:val="uk-UA"/>
              </w:rPr>
              <w:t xml:space="preserve">ємств , установ та організацій </w:t>
            </w:r>
            <w:r w:rsidRPr="0028465F">
              <w:rPr>
                <w:sz w:val="26"/>
                <w:szCs w:val="26"/>
                <w:lang w:val="uk-UA"/>
              </w:rPr>
              <w:t>достовірною, своєчасною інформацією стосовно усіх  сфер  містобудівної  діяльності, забудови та використання територій населених пунктів, нерухомості, соціальної й інженерно – транспортної інфраструктури  тощо на основі відкоригованої містобудівної документації</w:t>
            </w:r>
          </w:p>
        </w:tc>
      </w:tr>
      <w:tr w:rsidR="00E9115C" w:rsidRPr="00A04038" w:rsidTr="00072098">
        <w:trPr>
          <w:jc w:val="center"/>
        </w:trPr>
        <w:tc>
          <w:tcPr>
            <w:tcW w:w="598" w:type="dxa"/>
            <w:shd w:val="clear" w:color="auto" w:fill="auto"/>
          </w:tcPr>
          <w:p w:rsidR="009567C9" w:rsidRPr="00A04038" w:rsidRDefault="009567C9" w:rsidP="00E548A0">
            <w:pPr>
              <w:numPr>
                <w:ilvl w:val="0"/>
                <w:numId w:val="6"/>
              </w:numPr>
              <w:suppressAutoHyphens/>
              <w:snapToGrid w:val="0"/>
              <w:rPr>
                <w:color w:val="FF0000"/>
                <w:sz w:val="26"/>
                <w:szCs w:val="26"/>
                <w:lang w:val="uk-UA"/>
              </w:rPr>
            </w:pPr>
          </w:p>
        </w:tc>
        <w:tc>
          <w:tcPr>
            <w:tcW w:w="3517" w:type="dxa"/>
            <w:shd w:val="clear" w:color="auto" w:fill="auto"/>
          </w:tcPr>
          <w:p w:rsidR="009567C9" w:rsidRPr="001B5983" w:rsidRDefault="009567C9" w:rsidP="001B5983">
            <w:pPr>
              <w:spacing w:line="220" w:lineRule="auto"/>
              <w:ind w:left="67"/>
              <w:rPr>
                <w:bCs/>
                <w:sz w:val="26"/>
                <w:szCs w:val="26"/>
                <w:u w:val="single"/>
                <w:lang w:val="uk-UA"/>
              </w:rPr>
            </w:pPr>
            <w:r w:rsidRPr="001B5983">
              <w:rPr>
                <w:bCs/>
                <w:sz w:val="26"/>
                <w:szCs w:val="26"/>
                <w:lang w:val="uk-UA"/>
              </w:rPr>
              <w:t>Програма «Питна вода Ка</w:t>
            </w:r>
            <w:r w:rsidR="001B5983" w:rsidRPr="001B5983">
              <w:rPr>
                <w:bCs/>
                <w:sz w:val="26"/>
                <w:szCs w:val="26"/>
                <w:lang w:val="uk-UA"/>
              </w:rPr>
              <w:t>рпівської сільської ради на 2025</w:t>
            </w:r>
            <w:r w:rsidR="001D2E54" w:rsidRPr="001B5983">
              <w:rPr>
                <w:bCs/>
                <w:sz w:val="26"/>
                <w:szCs w:val="26"/>
                <w:lang w:val="uk-UA"/>
              </w:rPr>
              <w:t xml:space="preserve"> </w:t>
            </w:r>
            <w:r w:rsidRPr="001B5983">
              <w:rPr>
                <w:bCs/>
                <w:sz w:val="26"/>
                <w:szCs w:val="26"/>
                <w:lang w:val="uk-UA"/>
              </w:rPr>
              <w:t>-</w:t>
            </w:r>
            <w:r w:rsidR="001D2E54" w:rsidRPr="001B5983">
              <w:rPr>
                <w:bCs/>
                <w:sz w:val="26"/>
                <w:szCs w:val="26"/>
                <w:lang w:val="uk-UA"/>
              </w:rPr>
              <w:t xml:space="preserve"> </w:t>
            </w:r>
            <w:r w:rsidR="001B5983" w:rsidRPr="001B5983">
              <w:rPr>
                <w:bCs/>
                <w:sz w:val="26"/>
                <w:szCs w:val="26"/>
                <w:lang w:val="uk-UA"/>
              </w:rPr>
              <w:t>2027</w:t>
            </w:r>
            <w:r w:rsidRPr="001B5983">
              <w:rPr>
                <w:bCs/>
                <w:sz w:val="26"/>
                <w:szCs w:val="26"/>
                <w:lang w:val="uk-UA"/>
              </w:rPr>
              <w:t xml:space="preserve"> роки»</w:t>
            </w:r>
            <w:r w:rsidR="00576AFF" w:rsidRPr="001B5983">
              <w:rPr>
                <w:bCs/>
                <w:sz w:val="26"/>
                <w:szCs w:val="26"/>
                <w:lang w:val="uk-UA"/>
              </w:rPr>
              <w:t xml:space="preserve"> </w:t>
            </w:r>
            <w:r w:rsidR="001B5983" w:rsidRPr="001B5983">
              <w:rPr>
                <w:bCs/>
                <w:sz w:val="26"/>
                <w:szCs w:val="26"/>
                <w:lang w:val="uk-UA"/>
              </w:rPr>
              <w:t>(проект)</w:t>
            </w:r>
          </w:p>
          <w:p w:rsidR="00576AFF" w:rsidRPr="001B5983" w:rsidRDefault="00576AFF" w:rsidP="00432A02">
            <w:pPr>
              <w:ind w:left="67"/>
              <w:rPr>
                <w:bCs/>
                <w:sz w:val="26"/>
                <w:szCs w:val="26"/>
                <w:u w:val="single"/>
                <w:lang w:val="uk-UA"/>
              </w:rPr>
            </w:pPr>
          </w:p>
          <w:p w:rsidR="00576AFF" w:rsidRPr="001B5983" w:rsidRDefault="00576AFF" w:rsidP="001B5983">
            <w:pPr>
              <w:ind w:left="67"/>
              <w:rPr>
                <w:bCs/>
                <w:sz w:val="26"/>
                <w:szCs w:val="26"/>
                <w:lang w:val="uk-UA"/>
              </w:rPr>
            </w:pPr>
            <w:r w:rsidRPr="001B5983">
              <w:rPr>
                <w:bCs/>
                <w:i/>
                <w:sz w:val="26"/>
                <w:szCs w:val="26"/>
                <w:lang w:val="uk-UA"/>
              </w:rPr>
              <w:t xml:space="preserve">Відділ </w:t>
            </w:r>
            <w:r w:rsidR="001B5983">
              <w:rPr>
                <w:bCs/>
                <w:i/>
                <w:sz w:val="26"/>
                <w:szCs w:val="26"/>
                <w:lang w:val="uk-UA"/>
              </w:rPr>
              <w:t xml:space="preserve">загальної, організаційно – кадрової роботи </w:t>
            </w:r>
            <w:r w:rsidRPr="001B5983">
              <w:rPr>
                <w:bCs/>
                <w:i/>
                <w:sz w:val="26"/>
                <w:szCs w:val="26"/>
                <w:lang w:val="uk-UA"/>
              </w:rPr>
              <w:t xml:space="preserve">виконавчого комітету </w:t>
            </w:r>
            <w:r w:rsidRPr="001B5983">
              <w:rPr>
                <w:bCs/>
                <w:i/>
                <w:sz w:val="26"/>
                <w:szCs w:val="26"/>
                <w:lang w:val="uk-UA"/>
              </w:rPr>
              <w:lastRenderedPageBreak/>
              <w:t>сільської ради</w:t>
            </w:r>
            <w:r w:rsidRPr="001B5983">
              <w:rPr>
                <w:bCs/>
                <w:i/>
                <w:sz w:val="26"/>
                <w:szCs w:val="26"/>
                <w:lang w:val="uk-UA"/>
              </w:rPr>
              <w:br/>
            </w:r>
          </w:p>
        </w:tc>
        <w:tc>
          <w:tcPr>
            <w:tcW w:w="1422" w:type="dxa"/>
            <w:shd w:val="clear" w:color="auto" w:fill="auto"/>
          </w:tcPr>
          <w:p w:rsidR="009567C9" w:rsidRPr="001B5983" w:rsidRDefault="001B5983" w:rsidP="00704CAB">
            <w:pPr>
              <w:ind w:left="170" w:hanging="184"/>
              <w:jc w:val="center"/>
              <w:rPr>
                <w:sz w:val="26"/>
                <w:szCs w:val="26"/>
                <w:lang w:val="uk-UA"/>
              </w:rPr>
            </w:pPr>
            <w:r w:rsidRPr="001B5983">
              <w:rPr>
                <w:sz w:val="26"/>
                <w:szCs w:val="26"/>
                <w:lang w:val="uk-UA"/>
              </w:rPr>
              <w:lastRenderedPageBreak/>
              <w:t>2025 – 2027</w:t>
            </w:r>
            <w:r w:rsidR="009567C9" w:rsidRPr="001B5983">
              <w:rPr>
                <w:sz w:val="26"/>
                <w:szCs w:val="26"/>
                <w:lang w:val="uk-UA"/>
              </w:rPr>
              <w:t xml:space="preserve"> роки</w:t>
            </w:r>
          </w:p>
          <w:p w:rsidR="009567C9" w:rsidRPr="001B5983" w:rsidRDefault="009567C9" w:rsidP="001508ED">
            <w:pPr>
              <w:ind w:left="170" w:firstLine="36"/>
              <w:jc w:val="center"/>
              <w:rPr>
                <w:sz w:val="26"/>
                <w:szCs w:val="26"/>
                <w:lang w:val="uk-UA"/>
              </w:rPr>
            </w:pPr>
          </w:p>
          <w:p w:rsidR="009567C9" w:rsidRPr="001B5983" w:rsidRDefault="009567C9" w:rsidP="001508ED">
            <w:pPr>
              <w:ind w:left="170" w:firstLine="36"/>
              <w:jc w:val="center"/>
              <w:rPr>
                <w:sz w:val="26"/>
                <w:szCs w:val="26"/>
                <w:lang w:val="uk-UA"/>
              </w:rPr>
            </w:pPr>
          </w:p>
        </w:tc>
        <w:tc>
          <w:tcPr>
            <w:tcW w:w="4411" w:type="dxa"/>
            <w:shd w:val="clear" w:color="auto" w:fill="auto"/>
          </w:tcPr>
          <w:p w:rsidR="009567C9" w:rsidRPr="001B5983" w:rsidRDefault="00576AFF" w:rsidP="00375164">
            <w:pPr>
              <w:pStyle w:val="rvps2"/>
              <w:shd w:val="clear" w:color="auto" w:fill="FFFFFF"/>
              <w:spacing w:before="0" w:beforeAutospacing="0" w:after="150" w:afterAutospacing="0"/>
              <w:ind w:left="121" w:right="152"/>
              <w:rPr>
                <w:sz w:val="26"/>
                <w:szCs w:val="26"/>
                <w:lang w:val="uk-UA"/>
              </w:rPr>
            </w:pPr>
            <w:r w:rsidRPr="001B5983">
              <w:rPr>
                <w:sz w:val="26"/>
                <w:szCs w:val="26"/>
                <w:lang w:val="uk-UA"/>
              </w:rPr>
              <w:t xml:space="preserve">Забезпечення гарантованих </w:t>
            </w:r>
            <w:r w:rsidRPr="001B5983">
              <w:rPr>
                <w:sz w:val="26"/>
                <w:szCs w:val="26"/>
              </w:rPr>
              <w:t> </w:t>
            </w:r>
            <w:hyperlink r:id="rId10" w:tgtFrame="_blank" w:history="1">
              <w:r w:rsidRPr="001B5983">
                <w:rPr>
                  <w:rStyle w:val="aff"/>
                  <w:color w:val="auto"/>
                  <w:sz w:val="26"/>
                  <w:szCs w:val="26"/>
                  <w:u w:val="none"/>
                  <w:lang w:val="uk-UA"/>
                </w:rPr>
                <w:t>Конституцією</w:t>
              </w:r>
            </w:hyperlink>
            <w:r w:rsidRPr="001B5983">
              <w:rPr>
                <w:sz w:val="26"/>
                <w:szCs w:val="26"/>
                <w:lang w:val="uk-UA"/>
              </w:rPr>
              <w:t xml:space="preserve"> України прав громадян територіальної громади на достатній життєвий рівень та екологічну безпеку шляхом забезпечення якісною питною </w:t>
            </w:r>
            <w:r w:rsidRPr="001B5983">
              <w:rPr>
                <w:sz w:val="26"/>
                <w:szCs w:val="26"/>
                <w:lang w:val="uk-UA"/>
              </w:rPr>
              <w:lastRenderedPageBreak/>
              <w:t>водою в необхідних обсягах та відповідно до встановлених нормативів щодо якості питної води.</w:t>
            </w:r>
            <w:r w:rsidR="001D2E54" w:rsidRPr="001B5983">
              <w:rPr>
                <w:sz w:val="26"/>
                <w:szCs w:val="26"/>
                <w:lang w:val="uk-UA"/>
              </w:rPr>
              <w:t xml:space="preserve"> </w:t>
            </w:r>
            <w:r w:rsidRPr="001B5983">
              <w:rPr>
                <w:sz w:val="26"/>
                <w:szCs w:val="26"/>
                <w:lang w:val="uk-UA"/>
              </w:rPr>
              <w:t>Забезпечення  розвитку,  реконструкції та капітального ремонту систем централізованого водопостачання в населених пунктах Карпівської сільської ради.</w:t>
            </w:r>
          </w:p>
        </w:tc>
      </w:tr>
      <w:tr w:rsidR="0028465F" w:rsidRPr="00A04038" w:rsidTr="00072098">
        <w:trPr>
          <w:jc w:val="center"/>
        </w:trPr>
        <w:tc>
          <w:tcPr>
            <w:tcW w:w="598" w:type="dxa"/>
            <w:shd w:val="clear" w:color="auto" w:fill="auto"/>
          </w:tcPr>
          <w:p w:rsidR="0028465F" w:rsidRPr="00A04038" w:rsidRDefault="0028465F" w:rsidP="00E548A0">
            <w:pPr>
              <w:numPr>
                <w:ilvl w:val="0"/>
                <w:numId w:val="6"/>
              </w:numPr>
              <w:suppressAutoHyphens/>
              <w:snapToGrid w:val="0"/>
              <w:rPr>
                <w:color w:val="FF0000"/>
                <w:sz w:val="26"/>
                <w:szCs w:val="26"/>
                <w:lang w:val="uk-UA"/>
              </w:rPr>
            </w:pPr>
          </w:p>
        </w:tc>
        <w:tc>
          <w:tcPr>
            <w:tcW w:w="3517" w:type="dxa"/>
            <w:shd w:val="clear" w:color="auto" w:fill="auto"/>
          </w:tcPr>
          <w:p w:rsidR="0028465F" w:rsidRPr="0028465F" w:rsidRDefault="0028465F" w:rsidP="0028465F">
            <w:pPr>
              <w:spacing w:line="220" w:lineRule="auto"/>
              <w:ind w:left="67"/>
              <w:rPr>
                <w:bCs/>
                <w:sz w:val="26"/>
                <w:szCs w:val="26"/>
                <w:lang w:val="uk-UA"/>
              </w:rPr>
            </w:pPr>
            <w:r w:rsidRPr="0028465F">
              <w:rPr>
                <w:bCs/>
                <w:sz w:val="26"/>
                <w:szCs w:val="26"/>
                <w:lang w:val="uk-UA"/>
              </w:rPr>
              <w:t>Програма «Благоустрій населених пунктів Карпівської сільської ради  на 2021 – 2025 роки (зі змінами)</w:t>
            </w:r>
          </w:p>
          <w:p w:rsidR="0028465F" w:rsidRPr="0028465F" w:rsidRDefault="0028465F" w:rsidP="0028465F">
            <w:pPr>
              <w:spacing w:line="220" w:lineRule="auto"/>
              <w:ind w:left="67"/>
              <w:rPr>
                <w:bCs/>
                <w:sz w:val="26"/>
                <w:szCs w:val="26"/>
                <w:u w:val="single"/>
                <w:lang w:val="uk-UA"/>
              </w:rPr>
            </w:pPr>
            <w:r w:rsidRPr="0028465F">
              <w:rPr>
                <w:bCs/>
                <w:sz w:val="26"/>
                <w:szCs w:val="26"/>
                <w:u w:val="single"/>
                <w:lang w:val="uk-UA"/>
              </w:rPr>
              <w:t>від 23.12.2020 № 99-3/VIII</w:t>
            </w:r>
          </w:p>
          <w:p w:rsidR="0028465F" w:rsidRPr="0028465F" w:rsidRDefault="0028465F" w:rsidP="0028465F">
            <w:pPr>
              <w:spacing w:line="220" w:lineRule="auto"/>
              <w:ind w:left="67"/>
              <w:rPr>
                <w:bCs/>
                <w:sz w:val="26"/>
                <w:szCs w:val="26"/>
                <w:lang w:val="uk-UA"/>
              </w:rPr>
            </w:pPr>
          </w:p>
          <w:p w:rsidR="0028465F" w:rsidRPr="0028465F" w:rsidRDefault="0028465F" w:rsidP="0028465F">
            <w:pPr>
              <w:spacing w:line="220" w:lineRule="auto"/>
              <w:ind w:left="67"/>
              <w:rPr>
                <w:bCs/>
                <w:i/>
                <w:sz w:val="26"/>
                <w:szCs w:val="26"/>
                <w:lang w:val="uk-UA"/>
              </w:rPr>
            </w:pPr>
            <w:r w:rsidRPr="0028465F">
              <w:rPr>
                <w:bCs/>
                <w:i/>
                <w:sz w:val="26"/>
                <w:szCs w:val="26"/>
                <w:lang w:val="uk-UA"/>
              </w:rPr>
              <w:t>Відділ земельних відносин, екології,</w:t>
            </w:r>
            <w:r w:rsidRPr="0028465F">
              <w:rPr>
                <w:bCs/>
                <w:i/>
                <w:sz w:val="26"/>
                <w:szCs w:val="26"/>
              </w:rPr>
              <w:t xml:space="preserve"> </w:t>
            </w:r>
            <w:r w:rsidRPr="0028465F">
              <w:rPr>
                <w:bCs/>
                <w:i/>
                <w:sz w:val="26"/>
                <w:szCs w:val="26"/>
                <w:lang w:val="uk-UA"/>
              </w:rPr>
              <w:t>архітектури, житлово – комунального господарства та комунальної власності виконавчого комітету сільської ради</w:t>
            </w:r>
          </w:p>
        </w:tc>
        <w:tc>
          <w:tcPr>
            <w:tcW w:w="1422" w:type="dxa"/>
            <w:shd w:val="clear" w:color="auto" w:fill="auto"/>
          </w:tcPr>
          <w:p w:rsidR="0028465F" w:rsidRPr="0028465F" w:rsidRDefault="0028465F" w:rsidP="00704CAB">
            <w:pPr>
              <w:ind w:left="170" w:hanging="184"/>
              <w:jc w:val="center"/>
              <w:rPr>
                <w:sz w:val="26"/>
                <w:szCs w:val="26"/>
                <w:lang w:val="uk-UA"/>
              </w:rPr>
            </w:pPr>
            <w:r>
              <w:rPr>
                <w:sz w:val="26"/>
                <w:szCs w:val="26"/>
                <w:lang w:val="en-US"/>
              </w:rPr>
              <w:t xml:space="preserve">2021 – 2025 </w:t>
            </w:r>
            <w:r>
              <w:rPr>
                <w:sz w:val="26"/>
                <w:szCs w:val="26"/>
                <w:lang w:val="uk-UA"/>
              </w:rPr>
              <w:t>роки</w:t>
            </w:r>
          </w:p>
        </w:tc>
        <w:tc>
          <w:tcPr>
            <w:tcW w:w="4411" w:type="dxa"/>
            <w:shd w:val="clear" w:color="auto" w:fill="auto"/>
          </w:tcPr>
          <w:p w:rsidR="0028465F" w:rsidRPr="001B5983" w:rsidRDefault="0028465F" w:rsidP="00375164">
            <w:pPr>
              <w:pStyle w:val="rvps2"/>
              <w:shd w:val="clear" w:color="auto" w:fill="FFFFFF"/>
              <w:spacing w:before="0" w:beforeAutospacing="0" w:after="150" w:afterAutospacing="0"/>
              <w:ind w:left="121" w:right="152"/>
              <w:rPr>
                <w:sz w:val="26"/>
                <w:szCs w:val="26"/>
                <w:lang w:val="uk-UA"/>
              </w:rPr>
            </w:pPr>
            <w:r w:rsidRPr="0028465F">
              <w:rPr>
                <w:sz w:val="26"/>
                <w:szCs w:val="26"/>
                <w:lang w:val="uk-UA"/>
              </w:rPr>
              <w:t>Організація робіт з соціально – економічних, організаційно – правових та екологічних заходів, що здійснюються на території населених пунктів,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tc>
      </w:tr>
      <w:tr w:rsidR="00372809" w:rsidRPr="00A04038" w:rsidTr="00072098">
        <w:trPr>
          <w:jc w:val="center"/>
        </w:trPr>
        <w:tc>
          <w:tcPr>
            <w:tcW w:w="9951" w:type="dxa"/>
            <w:gridSpan w:val="4"/>
            <w:shd w:val="clear" w:color="auto" w:fill="auto"/>
          </w:tcPr>
          <w:p w:rsidR="00372809" w:rsidRPr="00240441" w:rsidRDefault="00372809" w:rsidP="00372809">
            <w:pPr>
              <w:jc w:val="center"/>
              <w:rPr>
                <w:i/>
                <w:sz w:val="26"/>
                <w:szCs w:val="26"/>
                <w:lang w:val="uk-UA"/>
              </w:rPr>
            </w:pPr>
            <w:r w:rsidRPr="00240441">
              <w:rPr>
                <w:i/>
                <w:sz w:val="26"/>
                <w:szCs w:val="26"/>
                <w:lang w:val="uk-UA"/>
              </w:rPr>
              <w:t>Екологічні програми</w:t>
            </w:r>
          </w:p>
        </w:tc>
      </w:tr>
      <w:tr w:rsidR="00372809" w:rsidRPr="00A04038" w:rsidTr="00072098">
        <w:trPr>
          <w:jc w:val="center"/>
        </w:trPr>
        <w:tc>
          <w:tcPr>
            <w:tcW w:w="598" w:type="dxa"/>
            <w:shd w:val="clear" w:color="auto" w:fill="auto"/>
          </w:tcPr>
          <w:p w:rsidR="00372809" w:rsidRPr="00A04038" w:rsidRDefault="00372809" w:rsidP="00E548A0">
            <w:pPr>
              <w:numPr>
                <w:ilvl w:val="0"/>
                <w:numId w:val="6"/>
              </w:numPr>
              <w:suppressAutoHyphens/>
              <w:snapToGrid w:val="0"/>
              <w:rPr>
                <w:color w:val="FF0000"/>
                <w:sz w:val="26"/>
                <w:szCs w:val="26"/>
                <w:lang w:val="uk-UA"/>
              </w:rPr>
            </w:pPr>
          </w:p>
        </w:tc>
        <w:tc>
          <w:tcPr>
            <w:tcW w:w="3517" w:type="dxa"/>
            <w:shd w:val="clear" w:color="auto" w:fill="auto"/>
          </w:tcPr>
          <w:p w:rsidR="00372809" w:rsidRPr="00240441" w:rsidRDefault="00057DE3" w:rsidP="00057DE3">
            <w:pPr>
              <w:ind w:left="86" w:hanging="41"/>
              <w:rPr>
                <w:bCs/>
                <w:sz w:val="26"/>
                <w:szCs w:val="26"/>
                <w:lang w:val="uk-UA"/>
              </w:rPr>
            </w:pPr>
            <w:r w:rsidRPr="00240441">
              <w:rPr>
                <w:bCs/>
                <w:sz w:val="26"/>
                <w:szCs w:val="26"/>
                <w:lang w:val="uk-UA"/>
              </w:rPr>
              <w:t xml:space="preserve"> </w:t>
            </w:r>
            <w:r w:rsidR="00372809" w:rsidRPr="00240441">
              <w:rPr>
                <w:bCs/>
                <w:sz w:val="26"/>
                <w:szCs w:val="26"/>
                <w:lang w:val="uk-UA"/>
              </w:rPr>
              <w:t xml:space="preserve">Програма охорони навколишнього  природного </w:t>
            </w:r>
            <w:r w:rsidR="0016605D" w:rsidRPr="00240441">
              <w:rPr>
                <w:bCs/>
                <w:sz w:val="26"/>
                <w:szCs w:val="26"/>
                <w:lang w:val="uk-UA"/>
              </w:rPr>
              <w:t>середовища на території Ка</w:t>
            </w:r>
            <w:r w:rsidR="00372809" w:rsidRPr="00240441">
              <w:rPr>
                <w:bCs/>
                <w:sz w:val="26"/>
                <w:szCs w:val="26"/>
                <w:lang w:val="uk-UA"/>
              </w:rPr>
              <w:t>рпівської сільської ради на 2021 – 2025 роки</w:t>
            </w:r>
            <w:r w:rsidR="00A37417" w:rsidRPr="00240441">
              <w:rPr>
                <w:bCs/>
                <w:sz w:val="26"/>
                <w:szCs w:val="26"/>
                <w:lang w:val="uk-UA"/>
              </w:rPr>
              <w:t xml:space="preserve"> (зі змінами)</w:t>
            </w:r>
          </w:p>
          <w:p w:rsidR="0016605D" w:rsidRPr="00240441" w:rsidRDefault="00372809" w:rsidP="00057DE3">
            <w:pPr>
              <w:ind w:left="86" w:hanging="41"/>
              <w:rPr>
                <w:sz w:val="26"/>
                <w:szCs w:val="26"/>
                <w:lang w:val="uk-UA"/>
              </w:rPr>
            </w:pPr>
            <w:hyperlink r:id="rId11" w:history="1">
              <w:r w:rsidRPr="00240441">
                <w:rPr>
                  <w:rStyle w:val="aff"/>
                  <w:bCs/>
                  <w:color w:val="auto"/>
                  <w:sz w:val="26"/>
                  <w:szCs w:val="26"/>
                  <w:lang w:val="uk-UA"/>
                </w:rPr>
                <w:t>від 23.12.2020 № 103-3/VIII</w:t>
              </w:r>
            </w:hyperlink>
          </w:p>
          <w:p w:rsidR="0061395E" w:rsidRPr="00240441" w:rsidRDefault="0061395E" w:rsidP="00057DE3">
            <w:pPr>
              <w:ind w:left="86" w:hanging="41"/>
              <w:rPr>
                <w:sz w:val="26"/>
                <w:szCs w:val="26"/>
                <w:lang w:val="uk-UA"/>
              </w:rPr>
            </w:pPr>
          </w:p>
          <w:p w:rsidR="00372809" w:rsidRPr="00240441" w:rsidRDefault="00FD4AE2" w:rsidP="00B20CB7">
            <w:pPr>
              <w:ind w:left="86" w:hanging="41"/>
              <w:rPr>
                <w:i/>
                <w:sz w:val="26"/>
                <w:szCs w:val="26"/>
                <w:lang w:val="uk-UA"/>
              </w:rPr>
            </w:pPr>
            <w:r w:rsidRPr="00240441">
              <w:rPr>
                <w:bCs/>
                <w:i/>
                <w:sz w:val="26"/>
                <w:szCs w:val="26"/>
                <w:lang w:val="uk-UA"/>
              </w:rPr>
              <w:t>Відділ правового забезпечення, управління персоналом, військового обліку та міграційної роботи виконавчого комітету сільської ради</w:t>
            </w:r>
          </w:p>
        </w:tc>
        <w:tc>
          <w:tcPr>
            <w:tcW w:w="1422" w:type="dxa"/>
            <w:shd w:val="clear" w:color="auto" w:fill="auto"/>
          </w:tcPr>
          <w:p w:rsidR="00372809" w:rsidRPr="00240441" w:rsidRDefault="00372809" w:rsidP="000701A5">
            <w:pPr>
              <w:ind w:left="-242" w:firstLine="242"/>
              <w:jc w:val="center"/>
              <w:rPr>
                <w:sz w:val="26"/>
                <w:szCs w:val="26"/>
              </w:rPr>
            </w:pPr>
            <w:r w:rsidRPr="00240441">
              <w:rPr>
                <w:sz w:val="26"/>
                <w:szCs w:val="26"/>
                <w:lang w:val="uk-UA"/>
              </w:rPr>
              <w:t>2021 –2025</w:t>
            </w:r>
          </w:p>
          <w:p w:rsidR="00372809" w:rsidRPr="00240441" w:rsidRDefault="00372809" w:rsidP="000701A5">
            <w:pPr>
              <w:ind w:left="-242"/>
              <w:jc w:val="center"/>
              <w:rPr>
                <w:sz w:val="26"/>
                <w:szCs w:val="26"/>
              </w:rPr>
            </w:pPr>
            <w:r w:rsidRPr="00240441">
              <w:rPr>
                <w:sz w:val="26"/>
                <w:szCs w:val="26"/>
                <w:lang w:val="uk-UA"/>
              </w:rPr>
              <w:t>роки</w:t>
            </w:r>
          </w:p>
        </w:tc>
        <w:tc>
          <w:tcPr>
            <w:tcW w:w="4411" w:type="dxa"/>
            <w:shd w:val="clear" w:color="auto" w:fill="auto"/>
          </w:tcPr>
          <w:p w:rsidR="0016605D" w:rsidRPr="00240441" w:rsidRDefault="0016605D" w:rsidP="00057DE3">
            <w:pPr>
              <w:shd w:val="clear" w:color="auto" w:fill="FFFFFF"/>
              <w:ind w:left="148"/>
              <w:rPr>
                <w:rStyle w:val="mw-headline"/>
                <w:sz w:val="26"/>
                <w:szCs w:val="26"/>
                <w:lang w:val="uk-UA"/>
              </w:rPr>
            </w:pPr>
            <w:r w:rsidRPr="00240441">
              <w:rPr>
                <w:rFonts w:eastAsia="Calibri"/>
                <w:sz w:val="26"/>
                <w:szCs w:val="26"/>
                <w:lang w:val="uk-UA"/>
              </w:rPr>
              <w:t xml:space="preserve">Поліпшення стану навколишнього природного середовища, збереження і відтворення природних екосистем, </w:t>
            </w:r>
            <w:r w:rsidRPr="00240441">
              <w:rPr>
                <w:rStyle w:val="mw-headline"/>
                <w:sz w:val="26"/>
                <w:szCs w:val="26"/>
                <w:lang w:val="uk-UA"/>
              </w:rPr>
              <w:t>створення екологічно безпечних та комфортних умов для життя населення Карпівської  сільської ради.</w:t>
            </w:r>
          </w:p>
          <w:p w:rsidR="00372809" w:rsidRPr="00240441" w:rsidRDefault="00372809" w:rsidP="00F40230">
            <w:pPr>
              <w:rPr>
                <w:sz w:val="26"/>
                <w:szCs w:val="26"/>
                <w:lang w:val="uk-UA"/>
              </w:rPr>
            </w:pPr>
          </w:p>
        </w:tc>
      </w:tr>
      <w:tr w:rsidR="00831430" w:rsidRPr="00831430" w:rsidTr="00072098">
        <w:trPr>
          <w:jc w:val="center"/>
        </w:trPr>
        <w:tc>
          <w:tcPr>
            <w:tcW w:w="598" w:type="dxa"/>
            <w:shd w:val="clear" w:color="auto" w:fill="auto"/>
          </w:tcPr>
          <w:p w:rsidR="007E1BF9" w:rsidRPr="00831430" w:rsidRDefault="007E1BF9" w:rsidP="00E548A0">
            <w:pPr>
              <w:numPr>
                <w:ilvl w:val="0"/>
                <w:numId w:val="6"/>
              </w:numPr>
              <w:suppressAutoHyphens/>
              <w:snapToGrid w:val="0"/>
              <w:rPr>
                <w:sz w:val="26"/>
                <w:szCs w:val="26"/>
                <w:lang w:val="uk-UA"/>
              </w:rPr>
            </w:pPr>
          </w:p>
        </w:tc>
        <w:tc>
          <w:tcPr>
            <w:tcW w:w="3517" w:type="dxa"/>
            <w:shd w:val="clear" w:color="auto" w:fill="auto"/>
          </w:tcPr>
          <w:p w:rsidR="007E1BF9" w:rsidRPr="00831430" w:rsidRDefault="007E1BF9" w:rsidP="00432A02">
            <w:pPr>
              <w:ind w:left="95" w:firstLine="14"/>
              <w:rPr>
                <w:bCs/>
                <w:sz w:val="26"/>
                <w:szCs w:val="26"/>
                <w:lang w:val="uk-UA"/>
              </w:rPr>
            </w:pPr>
            <w:r w:rsidRPr="00831430">
              <w:rPr>
                <w:bCs/>
                <w:sz w:val="26"/>
                <w:szCs w:val="26"/>
                <w:lang w:val="uk-UA"/>
              </w:rPr>
              <w:t>Програма захисту населення  і територій від надзвичайних ситуацій техногенного та природного характеру, забезпечення пожежної безпеки Карпівської сільської терито</w:t>
            </w:r>
            <w:r w:rsidR="006838A3" w:rsidRPr="00831430">
              <w:rPr>
                <w:bCs/>
                <w:sz w:val="26"/>
                <w:szCs w:val="26"/>
                <w:lang w:val="uk-UA"/>
              </w:rPr>
              <w:t>рі</w:t>
            </w:r>
            <w:r w:rsidRPr="00831430">
              <w:rPr>
                <w:bCs/>
                <w:sz w:val="26"/>
                <w:szCs w:val="26"/>
                <w:lang w:val="uk-UA"/>
              </w:rPr>
              <w:t>альної громади на 2021 – 2025 роки (зі змінами)</w:t>
            </w:r>
          </w:p>
          <w:p w:rsidR="007E1BF9" w:rsidRPr="00831430" w:rsidRDefault="00057DE3" w:rsidP="00432A02">
            <w:pPr>
              <w:ind w:left="95" w:firstLine="14"/>
              <w:rPr>
                <w:bCs/>
                <w:sz w:val="26"/>
                <w:szCs w:val="26"/>
                <w:u w:val="single"/>
                <w:lang w:val="uk-UA"/>
              </w:rPr>
            </w:pPr>
            <w:r w:rsidRPr="00831430">
              <w:rPr>
                <w:bCs/>
                <w:sz w:val="26"/>
                <w:szCs w:val="26"/>
                <w:u w:val="single"/>
                <w:lang w:val="uk-UA"/>
              </w:rPr>
              <w:t>в</w:t>
            </w:r>
            <w:r w:rsidR="007E1BF9" w:rsidRPr="00831430">
              <w:rPr>
                <w:bCs/>
                <w:sz w:val="26"/>
                <w:szCs w:val="26"/>
                <w:u w:val="single"/>
                <w:lang w:val="uk-UA"/>
              </w:rPr>
              <w:t>ід 11.12.2020 №</w:t>
            </w:r>
            <w:r w:rsidR="00A03F49" w:rsidRPr="00831430">
              <w:rPr>
                <w:bCs/>
                <w:sz w:val="26"/>
                <w:szCs w:val="26"/>
                <w:u w:val="single"/>
                <w:lang w:val="uk-UA"/>
              </w:rPr>
              <w:t xml:space="preserve"> </w:t>
            </w:r>
            <w:r w:rsidR="007E1BF9" w:rsidRPr="00831430">
              <w:rPr>
                <w:bCs/>
                <w:sz w:val="26"/>
                <w:szCs w:val="26"/>
                <w:u w:val="single"/>
                <w:lang w:val="uk-UA"/>
              </w:rPr>
              <w:t>73 – 2/ VIIІ</w:t>
            </w:r>
          </w:p>
          <w:p w:rsidR="002B1E15" w:rsidRPr="00831430" w:rsidRDefault="002B1E15" w:rsidP="00432A02">
            <w:pPr>
              <w:ind w:left="95" w:firstLine="14"/>
              <w:rPr>
                <w:bCs/>
                <w:sz w:val="26"/>
                <w:szCs w:val="26"/>
                <w:u w:val="single"/>
                <w:lang w:val="uk-UA"/>
              </w:rPr>
            </w:pPr>
          </w:p>
          <w:p w:rsidR="002B1E15" w:rsidRPr="00831430" w:rsidRDefault="002B1E15" w:rsidP="00432A02">
            <w:pPr>
              <w:ind w:left="95"/>
              <w:rPr>
                <w:bCs/>
                <w:sz w:val="26"/>
                <w:szCs w:val="26"/>
                <w:u w:val="single"/>
                <w:lang w:val="uk-UA"/>
              </w:rPr>
            </w:pPr>
            <w:r w:rsidRPr="00831430">
              <w:rPr>
                <w:bCs/>
                <w:i/>
                <w:sz w:val="26"/>
                <w:szCs w:val="26"/>
                <w:lang w:val="uk-UA"/>
              </w:rPr>
              <w:t xml:space="preserve">Відділ правового забезпечення, управління персоналом, військового </w:t>
            </w:r>
            <w:r w:rsidRPr="00831430">
              <w:rPr>
                <w:bCs/>
                <w:i/>
                <w:sz w:val="26"/>
                <w:szCs w:val="26"/>
                <w:lang w:val="uk-UA"/>
              </w:rPr>
              <w:lastRenderedPageBreak/>
              <w:t>обліку та міграційної роботи виконавчого комітету сільської ради</w:t>
            </w:r>
            <w:r w:rsidRPr="00831430">
              <w:rPr>
                <w:bCs/>
                <w:i/>
                <w:sz w:val="26"/>
                <w:szCs w:val="26"/>
                <w:lang w:val="uk-UA"/>
              </w:rPr>
              <w:br/>
            </w:r>
          </w:p>
        </w:tc>
        <w:tc>
          <w:tcPr>
            <w:tcW w:w="1422" w:type="dxa"/>
            <w:shd w:val="clear" w:color="auto" w:fill="auto"/>
          </w:tcPr>
          <w:p w:rsidR="007E1BF9" w:rsidRPr="00831430" w:rsidRDefault="007E1BF9" w:rsidP="00F40230">
            <w:pPr>
              <w:jc w:val="center"/>
              <w:rPr>
                <w:sz w:val="26"/>
                <w:szCs w:val="26"/>
                <w:lang w:val="uk-UA"/>
              </w:rPr>
            </w:pPr>
            <w:r w:rsidRPr="00831430">
              <w:rPr>
                <w:sz w:val="26"/>
                <w:szCs w:val="26"/>
                <w:lang w:val="uk-UA"/>
              </w:rPr>
              <w:lastRenderedPageBreak/>
              <w:t>2021 – 2025 роки</w:t>
            </w:r>
          </w:p>
        </w:tc>
        <w:tc>
          <w:tcPr>
            <w:tcW w:w="4411" w:type="dxa"/>
            <w:shd w:val="clear" w:color="auto" w:fill="auto"/>
          </w:tcPr>
          <w:p w:rsidR="007E1BF9" w:rsidRPr="00831430" w:rsidRDefault="008E4B1A" w:rsidP="00432A02">
            <w:pPr>
              <w:widowControl w:val="0"/>
              <w:tabs>
                <w:tab w:val="left" w:pos="1260"/>
              </w:tabs>
              <w:ind w:left="134" w:hanging="49"/>
              <w:contextualSpacing/>
              <w:rPr>
                <w:sz w:val="26"/>
                <w:szCs w:val="26"/>
                <w:lang w:val="uk-UA"/>
              </w:rPr>
            </w:pPr>
            <w:r w:rsidRPr="00831430">
              <w:rPr>
                <w:sz w:val="26"/>
                <w:szCs w:val="26"/>
                <w:lang w:val="uk-UA"/>
              </w:rPr>
              <w:t xml:space="preserve"> Вирішення комплексу завдань для попередження виникнення надзвичайних ситуацій (подій), забезпечення захисту населення і територій від надзвичайних ситуацій техногенного та природного характеру, пожежної безпеки, реалізація завдань та заходів, спрямованих на підвищення рівня готовності органів управління та сил сільської ради до захисту населення, територій, навколишнього природного середовища та майна від </w:t>
            </w:r>
            <w:r w:rsidRPr="00831430">
              <w:rPr>
                <w:sz w:val="26"/>
                <w:szCs w:val="26"/>
                <w:lang w:val="uk-UA"/>
              </w:rPr>
              <w:lastRenderedPageBreak/>
              <w:t>надзвичайних ситуацій шляхом запобігання таких ситуацій, ліквідації їх наслідків і надання допомоги постраждалим у мирний час та в особливий період.</w:t>
            </w:r>
          </w:p>
        </w:tc>
      </w:tr>
      <w:tr w:rsidR="00E61757" w:rsidRPr="00E61757" w:rsidTr="00072098">
        <w:trPr>
          <w:jc w:val="center"/>
        </w:trPr>
        <w:tc>
          <w:tcPr>
            <w:tcW w:w="598" w:type="dxa"/>
            <w:shd w:val="clear" w:color="auto" w:fill="auto"/>
          </w:tcPr>
          <w:p w:rsidR="00372809" w:rsidRPr="00E61757" w:rsidRDefault="00372809" w:rsidP="00E548A0">
            <w:pPr>
              <w:numPr>
                <w:ilvl w:val="0"/>
                <w:numId w:val="6"/>
              </w:numPr>
              <w:suppressAutoHyphens/>
              <w:snapToGrid w:val="0"/>
              <w:rPr>
                <w:sz w:val="26"/>
                <w:szCs w:val="26"/>
                <w:lang w:val="uk-UA"/>
              </w:rPr>
            </w:pPr>
          </w:p>
        </w:tc>
        <w:tc>
          <w:tcPr>
            <w:tcW w:w="3517" w:type="dxa"/>
            <w:shd w:val="clear" w:color="auto" w:fill="auto"/>
          </w:tcPr>
          <w:p w:rsidR="0030273E" w:rsidRPr="00E61757" w:rsidRDefault="00372809" w:rsidP="00E0071D">
            <w:pPr>
              <w:ind w:left="87"/>
              <w:rPr>
                <w:bCs/>
                <w:sz w:val="26"/>
                <w:szCs w:val="26"/>
                <w:lang w:val="uk-UA"/>
              </w:rPr>
            </w:pPr>
            <w:r w:rsidRPr="00E61757">
              <w:rPr>
                <w:bCs/>
                <w:sz w:val="26"/>
                <w:szCs w:val="26"/>
                <w:lang w:val="uk-UA"/>
              </w:rPr>
              <w:t>Створення і використання матеріальних резервів для запоб</w:t>
            </w:r>
            <w:r w:rsidRPr="00E61757">
              <w:rPr>
                <w:bCs/>
                <w:sz w:val="26"/>
                <w:szCs w:val="26"/>
                <w:lang w:val="uk-UA"/>
              </w:rPr>
              <w:t>і</w:t>
            </w:r>
            <w:r w:rsidRPr="00E61757">
              <w:rPr>
                <w:bCs/>
                <w:sz w:val="26"/>
                <w:szCs w:val="26"/>
                <w:lang w:val="uk-UA"/>
              </w:rPr>
              <w:t>гання, ліквідації надзвичайних ситуацій техногенного та природного характеру та їх наслі</w:t>
            </w:r>
            <w:r w:rsidRPr="00E61757">
              <w:rPr>
                <w:bCs/>
                <w:sz w:val="26"/>
                <w:szCs w:val="26"/>
                <w:lang w:val="uk-UA"/>
              </w:rPr>
              <w:t>д</w:t>
            </w:r>
            <w:r w:rsidRPr="00E61757">
              <w:rPr>
                <w:bCs/>
                <w:sz w:val="26"/>
                <w:szCs w:val="26"/>
                <w:lang w:val="uk-UA"/>
              </w:rPr>
              <w:t>ків у Карпівській сільській територіальній гр</w:t>
            </w:r>
            <w:r w:rsidRPr="00E61757">
              <w:rPr>
                <w:bCs/>
                <w:sz w:val="26"/>
                <w:szCs w:val="26"/>
                <w:lang w:val="uk-UA"/>
              </w:rPr>
              <w:t>о</w:t>
            </w:r>
            <w:r w:rsidRPr="00E61757">
              <w:rPr>
                <w:bCs/>
                <w:sz w:val="26"/>
                <w:szCs w:val="26"/>
                <w:lang w:val="uk-UA"/>
              </w:rPr>
              <w:t>маді на 2021-2025 роки</w:t>
            </w:r>
            <w:r w:rsidR="00375164" w:rsidRPr="00E61757">
              <w:rPr>
                <w:bCs/>
                <w:sz w:val="26"/>
                <w:szCs w:val="26"/>
                <w:lang w:val="uk-UA"/>
              </w:rPr>
              <w:t xml:space="preserve"> (зі змінами)</w:t>
            </w:r>
          </w:p>
          <w:p w:rsidR="00372809" w:rsidRPr="00E61757" w:rsidRDefault="0030273E" w:rsidP="00E0071D">
            <w:pPr>
              <w:ind w:left="101" w:firstLine="14"/>
              <w:rPr>
                <w:bCs/>
                <w:sz w:val="26"/>
                <w:szCs w:val="26"/>
                <w:u w:val="single"/>
                <w:lang w:val="uk-UA"/>
              </w:rPr>
            </w:pPr>
            <w:r w:rsidRPr="00E61757">
              <w:rPr>
                <w:bCs/>
                <w:sz w:val="26"/>
                <w:szCs w:val="26"/>
                <w:u w:val="single"/>
                <w:lang w:val="uk-UA"/>
              </w:rPr>
              <w:t>від</w:t>
            </w:r>
            <w:r w:rsidR="00372809" w:rsidRPr="00E61757">
              <w:rPr>
                <w:bCs/>
                <w:sz w:val="26"/>
                <w:szCs w:val="26"/>
                <w:u w:val="single"/>
                <w:lang w:val="uk-UA"/>
              </w:rPr>
              <w:t xml:space="preserve"> 11.12.2020</w:t>
            </w:r>
            <w:r w:rsidR="007E0958" w:rsidRPr="00E61757">
              <w:rPr>
                <w:bCs/>
                <w:sz w:val="26"/>
                <w:szCs w:val="26"/>
                <w:u w:val="single"/>
                <w:lang w:val="uk-UA"/>
              </w:rPr>
              <w:t xml:space="preserve"> </w:t>
            </w:r>
            <w:r w:rsidR="00372809" w:rsidRPr="00E61757">
              <w:rPr>
                <w:bCs/>
                <w:sz w:val="26"/>
                <w:szCs w:val="26"/>
                <w:u w:val="single"/>
                <w:lang w:val="uk-UA"/>
              </w:rPr>
              <w:t xml:space="preserve">  №74-2/VIIІ</w:t>
            </w:r>
          </w:p>
          <w:p w:rsidR="002B1E15" w:rsidRPr="00E61757" w:rsidRDefault="002B1E15" w:rsidP="00E0071D">
            <w:pPr>
              <w:ind w:left="101" w:firstLine="14"/>
              <w:rPr>
                <w:bCs/>
                <w:sz w:val="26"/>
                <w:szCs w:val="26"/>
                <w:u w:val="single"/>
                <w:lang w:val="uk-UA"/>
              </w:rPr>
            </w:pPr>
          </w:p>
          <w:p w:rsidR="007E0958" w:rsidRPr="00E61757" w:rsidRDefault="007E0958" w:rsidP="00E0071D">
            <w:pPr>
              <w:ind w:left="101" w:firstLine="14"/>
              <w:rPr>
                <w:bCs/>
                <w:i/>
                <w:sz w:val="26"/>
                <w:szCs w:val="26"/>
                <w:lang w:val="uk-UA"/>
              </w:rPr>
            </w:pPr>
            <w:r w:rsidRPr="00E61757">
              <w:rPr>
                <w:bCs/>
                <w:i/>
                <w:sz w:val="26"/>
                <w:szCs w:val="26"/>
                <w:lang w:val="uk-UA"/>
              </w:rPr>
              <w:t>Відділ правового забезпечення,</w:t>
            </w:r>
            <w:r w:rsidR="009926B6" w:rsidRPr="00E61757">
              <w:rPr>
                <w:bCs/>
                <w:i/>
                <w:sz w:val="26"/>
                <w:szCs w:val="26"/>
                <w:lang w:val="uk-UA"/>
              </w:rPr>
              <w:t xml:space="preserve"> </w:t>
            </w:r>
            <w:r w:rsidRPr="00E61757">
              <w:rPr>
                <w:bCs/>
                <w:i/>
                <w:sz w:val="26"/>
                <w:szCs w:val="26"/>
                <w:lang w:val="uk-UA"/>
              </w:rPr>
              <w:t>управління персоналом, військового обліку та міграційної роботи виконавчого комітету сільської ради</w:t>
            </w:r>
          </w:p>
        </w:tc>
        <w:tc>
          <w:tcPr>
            <w:tcW w:w="1422" w:type="dxa"/>
            <w:shd w:val="clear" w:color="auto" w:fill="auto"/>
          </w:tcPr>
          <w:p w:rsidR="00372809" w:rsidRPr="00E61757" w:rsidRDefault="0030273E" w:rsidP="00F40230">
            <w:pPr>
              <w:jc w:val="center"/>
              <w:rPr>
                <w:sz w:val="26"/>
                <w:szCs w:val="26"/>
                <w:lang w:val="uk-UA"/>
              </w:rPr>
            </w:pPr>
            <w:r w:rsidRPr="00E61757">
              <w:rPr>
                <w:sz w:val="26"/>
                <w:szCs w:val="26"/>
                <w:lang w:val="uk-UA"/>
              </w:rPr>
              <w:t>2021 – 2025 роки</w:t>
            </w:r>
          </w:p>
        </w:tc>
        <w:tc>
          <w:tcPr>
            <w:tcW w:w="4411" w:type="dxa"/>
            <w:shd w:val="clear" w:color="auto" w:fill="auto"/>
          </w:tcPr>
          <w:p w:rsidR="00372809" w:rsidRPr="00E61757" w:rsidRDefault="00702F0B" w:rsidP="00702F0B">
            <w:pPr>
              <w:ind w:left="105" w:firstLine="14"/>
              <w:rPr>
                <w:sz w:val="26"/>
                <w:szCs w:val="26"/>
                <w:lang w:val="uk-UA"/>
              </w:rPr>
            </w:pPr>
            <w:r w:rsidRPr="00E61757">
              <w:rPr>
                <w:bCs/>
                <w:sz w:val="26"/>
                <w:szCs w:val="26"/>
                <w:lang w:val="uk-UA"/>
              </w:rPr>
              <w:t>Створення матеріального резерву для забезпечення безпечних умов проживання населення на території сільс</w:t>
            </w:r>
            <w:r w:rsidRPr="00E61757">
              <w:rPr>
                <w:bCs/>
                <w:sz w:val="26"/>
                <w:szCs w:val="26"/>
                <w:lang w:val="uk-UA"/>
              </w:rPr>
              <w:t>ь</w:t>
            </w:r>
            <w:r w:rsidRPr="00E61757">
              <w:rPr>
                <w:bCs/>
                <w:sz w:val="26"/>
                <w:szCs w:val="26"/>
                <w:lang w:val="uk-UA"/>
              </w:rPr>
              <w:t>кої ради, захист матеріальних і культурних цінностей та довкілля, пров</w:t>
            </w:r>
            <w:r w:rsidRPr="00E61757">
              <w:rPr>
                <w:bCs/>
                <w:sz w:val="26"/>
                <w:szCs w:val="26"/>
                <w:lang w:val="uk-UA"/>
              </w:rPr>
              <w:t>е</w:t>
            </w:r>
            <w:r w:rsidRPr="00E61757">
              <w:rPr>
                <w:bCs/>
                <w:sz w:val="26"/>
                <w:szCs w:val="26"/>
                <w:lang w:val="uk-UA"/>
              </w:rPr>
              <w:t>дення аварійно-рятувальних та інших неві</w:t>
            </w:r>
            <w:r w:rsidRPr="00E61757">
              <w:rPr>
                <w:bCs/>
                <w:sz w:val="26"/>
                <w:szCs w:val="26"/>
                <w:lang w:val="uk-UA"/>
              </w:rPr>
              <w:t>д</w:t>
            </w:r>
            <w:r w:rsidRPr="00E61757">
              <w:rPr>
                <w:bCs/>
                <w:sz w:val="26"/>
                <w:szCs w:val="26"/>
                <w:lang w:val="uk-UA"/>
              </w:rPr>
              <w:t>кладних робіт</w:t>
            </w:r>
          </w:p>
        </w:tc>
      </w:tr>
      <w:tr w:rsidR="001B1608" w:rsidRPr="001B1608" w:rsidTr="00072098">
        <w:trPr>
          <w:jc w:val="center"/>
        </w:trPr>
        <w:tc>
          <w:tcPr>
            <w:tcW w:w="598" w:type="dxa"/>
            <w:shd w:val="clear" w:color="auto" w:fill="auto"/>
          </w:tcPr>
          <w:p w:rsidR="00825871" w:rsidRPr="001B1608" w:rsidRDefault="00825871" w:rsidP="00E548A0">
            <w:pPr>
              <w:numPr>
                <w:ilvl w:val="0"/>
                <w:numId w:val="6"/>
              </w:numPr>
              <w:suppressAutoHyphens/>
              <w:snapToGrid w:val="0"/>
              <w:rPr>
                <w:sz w:val="26"/>
                <w:szCs w:val="26"/>
                <w:lang w:val="uk-UA"/>
              </w:rPr>
            </w:pPr>
          </w:p>
        </w:tc>
        <w:tc>
          <w:tcPr>
            <w:tcW w:w="3517" w:type="dxa"/>
            <w:shd w:val="clear" w:color="auto" w:fill="auto"/>
          </w:tcPr>
          <w:p w:rsidR="00825871" w:rsidRPr="001B1608" w:rsidRDefault="00825871" w:rsidP="00E561C6">
            <w:pPr>
              <w:ind w:left="58"/>
              <w:rPr>
                <w:bCs/>
                <w:sz w:val="26"/>
                <w:szCs w:val="26"/>
                <w:lang w:val="uk-UA"/>
              </w:rPr>
            </w:pPr>
            <w:r w:rsidRPr="001B1608">
              <w:rPr>
                <w:bCs/>
                <w:sz w:val="26"/>
                <w:szCs w:val="26"/>
                <w:lang w:val="uk-UA"/>
              </w:rPr>
              <w:t>Програма розвитку земельних відносин та охорони земель на території Карпівської сільської ради  Криворізького району Дніпропетровської області на 2022-2027 роки (зі змінами)</w:t>
            </w:r>
          </w:p>
          <w:p w:rsidR="00825871" w:rsidRPr="001B1608" w:rsidRDefault="00825871" w:rsidP="00E561C6">
            <w:pPr>
              <w:ind w:left="58"/>
              <w:rPr>
                <w:bCs/>
                <w:sz w:val="26"/>
                <w:szCs w:val="26"/>
                <w:u w:val="single"/>
                <w:lang w:val="uk-UA"/>
              </w:rPr>
            </w:pPr>
            <w:r w:rsidRPr="001B1608">
              <w:rPr>
                <w:bCs/>
                <w:sz w:val="26"/>
                <w:szCs w:val="26"/>
                <w:u w:val="single"/>
                <w:lang w:val="uk-UA"/>
              </w:rPr>
              <w:t>від 03.12.2021 №</w:t>
            </w:r>
            <w:r w:rsidR="00A56527" w:rsidRPr="001B1608">
              <w:rPr>
                <w:bCs/>
                <w:sz w:val="26"/>
                <w:szCs w:val="26"/>
                <w:u w:val="single"/>
                <w:lang w:val="uk-UA"/>
              </w:rPr>
              <w:t xml:space="preserve"> </w:t>
            </w:r>
            <w:r w:rsidRPr="001B1608">
              <w:rPr>
                <w:bCs/>
                <w:sz w:val="26"/>
                <w:szCs w:val="26"/>
                <w:u w:val="single"/>
                <w:lang w:val="uk-UA"/>
              </w:rPr>
              <w:t>707-12/VIІI</w:t>
            </w:r>
          </w:p>
          <w:p w:rsidR="00825871" w:rsidRPr="001B1608" w:rsidRDefault="00825871" w:rsidP="00E561C6">
            <w:pPr>
              <w:ind w:left="58"/>
              <w:rPr>
                <w:bCs/>
                <w:sz w:val="26"/>
                <w:szCs w:val="26"/>
                <w:u w:val="single"/>
                <w:lang w:val="uk-UA"/>
              </w:rPr>
            </w:pPr>
          </w:p>
          <w:p w:rsidR="00825871" w:rsidRPr="001B1608" w:rsidRDefault="00825871" w:rsidP="00E561C6">
            <w:pPr>
              <w:ind w:left="58"/>
              <w:rPr>
                <w:bCs/>
                <w:i/>
                <w:sz w:val="26"/>
                <w:szCs w:val="26"/>
                <w:lang w:val="uk-UA"/>
              </w:rPr>
            </w:pPr>
            <w:r w:rsidRPr="001B1608">
              <w:rPr>
                <w:bCs/>
                <w:i/>
                <w:sz w:val="26"/>
                <w:szCs w:val="26"/>
                <w:lang w:val="uk-UA"/>
              </w:rPr>
              <w:t>Відділ земельних відносин, екології, архітектури, житлово – комунального господарства та комунальної власності викон</w:t>
            </w:r>
            <w:r w:rsidR="00A56527" w:rsidRPr="001B1608">
              <w:rPr>
                <w:bCs/>
                <w:i/>
                <w:sz w:val="26"/>
                <w:szCs w:val="26"/>
                <w:lang w:val="uk-UA"/>
              </w:rPr>
              <w:t>ав</w:t>
            </w:r>
            <w:r w:rsidRPr="001B1608">
              <w:rPr>
                <w:bCs/>
                <w:i/>
                <w:sz w:val="26"/>
                <w:szCs w:val="26"/>
                <w:lang w:val="uk-UA"/>
              </w:rPr>
              <w:t>чого комітету сільської ради</w:t>
            </w:r>
          </w:p>
          <w:p w:rsidR="00825871" w:rsidRPr="001B1608" w:rsidRDefault="00825871" w:rsidP="00E561C6">
            <w:pPr>
              <w:ind w:left="58"/>
              <w:rPr>
                <w:bCs/>
                <w:sz w:val="26"/>
                <w:szCs w:val="26"/>
                <w:lang w:val="uk-UA"/>
              </w:rPr>
            </w:pPr>
          </w:p>
        </w:tc>
        <w:tc>
          <w:tcPr>
            <w:tcW w:w="1422" w:type="dxa"/>
            <w:shd w:val="clear" w:color="auto" w:fill="auto"/>
          </w:tcPr>
          <w:p w:rsidR="00825871" w:rsidRPr="001B1608" w:rsidRDefault="00825871" w:rsidP="00E561C6">
            <w:pPr>
              <w:tabs>
                <w:tab w:val="left" w:pos="178"/>
              </w:tabs>
              <w:ind w:left="94" w:hanging="103"/>
              <w:jc w:val="center"/>
              <w:rPr>
                <w:sz w:val="26"/>
                <w:szCs w:val="26"/>
                <w:lang w:val="uk-UA"/>
              </w:rPr>
            </w:pPr>
            <w:r w:rsidRPr="001B1608">
              <w:rPr>
                <w:sz w:val="26"/>
                <w:szCs w:val="26"/>
                <w:lang w:val="uk-UA"/>
              </w:rPr>
              <w:t>2022 – 2027 роки</w:t>
            </w:r>
          </w:p>
        </w:tc>
        <w:tc>
          <w:tcPr>
            <w:tcW w:w="4411" w:type="dxa"/>
            <w:shd w:val="clear" w:color="auto" w:fill="auto"/>
          </w:tcPr>
          <w:p w:rsidR="00825871" w:rsidRPr="001B1608" w:rsidRDefault="00825871" w:rsidP="009869FC">
            <w:pPr>
              <w:ind w:left="120" w:hanging="14"/>
              <w:rPr>
                <w:sz w:val="26"/>
                <w:szCs w:val="26"/>
                <w:lang w:val="uk-UA"/>
              </w:rPr>
            </w:pPr>
            <w:r w:rsidRPr="001B1608">
              <w:rPr>
                <w:sz w:val="26"/>
                <w:szCs w:val="26"/>
                <w:lang w:val="uk-UA"/>
              </w:rPr>
              <w:t>Забезпечення ефективного використання  та підвищення цін</w:t>
            </w:r>
            <w:r w:rsidR="009869FC" w:rsidRPr="001B1608">
              <w:rPr>
                <w:sz w:val="26"/>
                <w:szCs w:val="26"/>
                <w:lang w:val="uk-UA"/>
              </w:rPr>
              <w:t>но</w:t>
            </w:r>
            <w:r w:rsidRPr="001B1608">
              <w:rPr>
                <w:sz w:val="26"/>
                <w:szCs w:val="26"/>
                <w:lang w:val="uk-UA"/>
              </w:rPr>
              <w:t>сті земельних ресурсів, створення оптимальних умов для суттєвого збільшення  соціального, інвестиційного  і виробничого потенціалів землі, перетворення її  у самостійний фактор економічного зростання. Сприяння  збалансованому  та ресурсозберігаючому  використанню земельних ресурсів у господарській діяльності</w:t>
            </w:r>
          </w:p>
        </w:tc>
      </w:tr>
      <w:tr w:rsidR="00372809" w:rsidRPr="00A04038" w:rsidTr="00072098">
        <w:trPr>
          <w:jc w:val="center"/>
        </w:trPr>
        <w:tc>
          <w:tcPr>
            <w:tcW w:w="9951" w:type="dxa"/>
            <w:gridSpan w:val="4"/>
            <w:shd w:val="clear" w:color="auto" w:fill="auto"/>
          </w:tcPr>
          <w:p w:rsidR="00372809" w:rsidRPr="006E6D76" w:rsidRDefault="00372809" w:rsidP="00F40230">
            <w:pPr>
              <w:jc w:val="center"/>
              <w:rPr>
                <w:sz w:val="26"/>
                <w:szCs w:val="26"/>
                <w:lang w:val="uk-UA"/>
              </w:rPr>
            </w:pPr>
            <w:r w:rsidRPr="006E6D76">
              <w:rPr>
                <w:bCs/>
                <w:i/>
                <w:iCs/>
                <w:sz w:val="26"/>
                <w:szCs w:val="26"/>
                <w:lang w:val="uk-UA"/>
              </w:rPr>
              <w:t>Соціальні програми</w:t>
            </w:r>
          </w:p>
        </w:tc>
      </w:tr>
      <w:tr w:rsidR="00C877E9" w:rsidRPr="00C877E9" w:rsidTr="00072098">
        <w:trPr>
          <w:jc w:val="center"/>
        </w:trPr>
        <w:tc>
          <w:tcPr>
            <w:tcW w:w="598" w:type="dxa"/>
            <w:shd w:val="clear" w:color="auto" w:fill="auto"/>
          </w:tcPr>
          <w:p w:rsidR="00372809" w:rsidRPr="00C877E9" w:rsidRDefault="00372809" w:rsidP="00E548A0">
            <w:pPr>
              <w:numPr>
                <w:ilvl w:val="0"/>
                <w:numId w:val="6"/>
              </w:numPr>
              <w:suppressAutoHyphens/>
              <w:snapToGrid w:val="0"/>
              <w:rPr>
                <w:sz w:val="26"/>
                <w:szCs w:val="26"/>
                <w:lang w:val="uk-UA"/>
              </w:rPr>
            </w:pPr>
          </w:p>
        </w:tc>
        <w:tc>
          <w:tcPr>
            <w:tcW w:w="3517" w:type="dxa"/>
            <w:shd w:val="clear" w:color="auto" w:fill="auto"/>
          </w:tcPr>
          <w:p w:rsidR="00B569F5" w:rsidRPr="00C877E9" w:rsidRDefault="00372809" w:rsidP="00432A02">
            <w:pPr>
              <w:spacing w:line="252" w:lineRule="auto"/>
              <w:ind w:left="95"/>
              <w:rPr>
                <w:sz w:val="26"/>
                <w:szCs w:val="26"/>
                <w:u w:val="single"/>
                <w:lang w:val="uk-UA"/>
              </w:rPr>
            </w:pPr>
            <w:r w:rsidRPr="00C877E9">
              <w:rPr>
                <w:bCs/>
                <w:sz w:val="26"/>
                <w:szCs w:val="26"/>
                <w:lang w:val="uk-UA"/>
              </w:rPr>
              <w:t>Програма розвитку освіти  Карпівської сільської ради на 2022 – 2025 роки</w:t>
            </w:r>
            <w:r w:rsidR="00B569F5" w:rsidRPr="00C877E9">
              <w:rPr>
                <w:bCs/>
                <w:sz w:val="26"/>
                <w:szCs w:val="26"/>
                <w:lang w:val="uk-UA"/>
              </w:rPr>
              <w:t xml:space="preserve"> (зі змінами)</w:t>
            </w:r>
            <w:r w:rsidRPr="00C877E9">
              <w:rPr>
                <w:bCs/>
                <w:sz w:val="26"/>
                <w:szCs w:val="26"/>
                <w:lang w:val="uk-UA"/>
              </w:rPr>
              <w:br/>
            </w:r>
            <w:r w:rsidRPr="00C877E9">
              <w:rPr>
                <w:sz w:val="26"/>
                <w:szCs w:val="26"/>
                <w:u w:val="single"/>
                <w:lang w:val="uk-UA"/>
              </w:rPr>
              <w:t>від 11.10.2021 № 592-10</w:t>
            </w:r>
            <w:r w:rsidR="00B569F5" w:rsidRPr="00C877E9">
              <w:rPr>
                <w:sz w:val="26"/>
                <w:szCs w:val="26"/>
                <w:u w:val="single"/>
                <w:lang w:val="uk-UA"/>
              </w:rPr>
              <w:t>/VIII</w:t>
            </w:r>
          </w:p>
          <w:p w:rsidR="00372809" w:rsidRPr="00C877E9" w:rsidRDefault="00372809" w:rsidP="00432A02">
            <w:pPr>
              <w:spacing w:line="252" w:lineRule="auto"/>
              <w:ind w:left="95"/>
              <w:rPr>
                <w:sz w:val="26"/>
                <w:szCs w:val="26"/>
                <w:lang w:val="uk-UA"/>
              </w:rPr>
            </w:pPr>
            <w:r w:rsidRPr="00C877E9">
              <w:rPr>
                <w:sz w:val="26"/>
                <w:szCs w:val="26"/>
                <w:lang w:val="uk-UA"/>
              </w:rPr>
              <w:br/>
            </w:r>
            <w:r w:rsidR="00B569F5" w:rsidRPr="00C877E9">
              <w:rPr>
                <w:i/>
                <w:iCs/>
                <w:sz w:val="26"/>
                <w:szCs w:val="26"/>
                <w:lang w:val="uk-UA"/>
              </w:rPr>
              <w:t>Відділ освіти, молоді і спорту Карпівської сільської ради</w:t>
            </w:r>
          </w:p>
        </w:tc>
        <w:tc>
          <w:tcPr>
            <w:tcW w:w="1422" w:type="dxa"/>
            <w:shd w:val="clear" w:color="auto" w:fill="auto"/>
          </w:tcPr>
          <w:p w:rsidR="00372809" w:rsidRPr="00C877E9" w:rsidRDefault="00372809" w:rsidP="00F40230">
            <w:pPr>
              <w:spacing w:line="252" w:lineRule="auto"/>
              <w:jc w:val="center"/>
              <w:rPr>
                <w:sz w:val="26"/>
                <w:szCs w:val="26"/>
              </w:rPr>
            </w:pPr>
            <w:r w:rsidRPr="00C877E9">
              <w:rPr>
                <w:sz w:val="26"/>
                <w:szCs w:val="26"/>
                <w:lang w:val="uk-UA"/>
              </w:rPr>
              <w:t>2022 – 2025 роки</w:t>
            </w:r>
          </w:p>
        </w:tc>
        <w:tc>
          <w:tcPr>
            <w:tcW w:w="4411" w:type="dxa"/>
            <w:shd w:val="clear" w:color="auto" w:fill="auto"/>
          </w:tcPr>
          <w:p w:rsidR="00372809" w:rsidRPr="00C877E9" w:rsidRDefault="00372809" w:rsidP="00432A02">
            <w:pPr>
              <w:spacing w:line="252" w:lineRule="auto"/>
              <w:ind w:left="73"/>
              <w:rPr>
                <w:sz w:val="26"/>
                <w:szCs w:val="26"/>
              </w:rPr>
            </w:pPr>
            <w:r w:rsidRPr="00C877E9">
              <w:rPr>
                <w:sz w:val="26"/>
                <w:szCs w:val="26"/>
                <w:lang w:val="uk-UA"/>
              </w:rPr>
              <w:t xml:space="preserve">Створення умов </w:t>
            </w:r>
            <w:r w:rsidR="00B569F5" w:rsidRPr="00C877E9">
              <w:rPr>
                <w:sz w:val="26"/>
                <w:szCs w:val="26"/>
                <w:lang w:val="uk-UA"/>
              </w:rPr>
              <w:t xml:space="preserve"> рівного доступу до </w:t>
            </w:r>
            <w:r w:rsidR="007337EC" w:rsidRPr="00C877E9">
              <w:rPr>
                <w:sz w:val="26"/>
                <w:szCs w:val="26"/>
                <w:lang w:val="uk-UA"/>
              </w:rPr>
              <w:t>з</w:t>
            </w:r>
            <w:r w:rsidR="00B569F5" w:rsidRPr="00C877E9">
              <w:rPr>
                <w:sz w:val="26"/>
                <w:szCs w:val="26"/>
                <w:lang w:val="uk-UA"/>
              </w:rPr>
              <w:t>добуття жителями  об</w:t>
            </w:r>
            <w:r w:rsidR="00B569F5" w:rsidRPr="00C877E9">
              <w:rPr>
                <w:sz w:val="26"/>
                <w:szCs w:val="26"/>
              </w:rPr>
              <w:t>’</w:t>
            </w:r>
            <w:r w:rsidR="00B569F5" w:rsidRPr="00C877E9">
              <w:rPr>
                <w:sz w:val="26"/>
                <w:szCs w:val="26"/>
                <w:lang w:val="uk-UA"/>
              </w:rPr>
              <w:t>єднаної територіальної громади сучасної якісної освіти, що відповідає актуальним і перспективним запитам особистості, суспільства, держави в цілому та міжнародним критеріям</w:t>
            </w:r>
          </w:p>
        </w:tc>
      </w:tr>
      <w:tr w:rsidR="00E72958" w:rsidRPr="00E72958" w:rsidTr="00072098">
        <w:trPr>
          <w:jc w:val="center"/>
        </w:trPr>
        <w:tc>
          <w:tcPr>
            <w:tcW w:w="598" w:type="dxa"/>
            <w:shd w:val="clear" w:color="auto" w:fill="auto"/>
          </w:tcPr>
          <w:p w:rsidR="00372809" w:rsidRPr="00E72958" w:rsidRDefault="00372809" w:rsidP="00E548A0">
            <w:pPr>
              <w:numPr>
                <w:ilvl w:val="0"/>
                <w:numId w:val="6"/>
              </w:numPr>
              <w:suppressAutoHyphens/>
              <w:snapToGrid w:val="0"/>
              <w:rPr>
                <w:sz w:val="26"/>
                <w:szCs w:val="26"/>
                <w:lang w:val="uk-UA"/>
              </w:rPr>
            </w:pPr>
          </w:p>
        </w:tc>
        <w:tc>
          <w:tcPr>
            <w:tcW w:w="3517" w:type="dxa"/>
            <w:shd w:val="clear" w:color="auto" w:fill="auto"/>
          </w:tcPr>
          <w:p w:rsidR="00855FAB" w:rsidRPr="00E72958" w:rsidRDefault="00372809" w:rsidP="00432A02">
            <w:pPr>
              <w:spacing w:line="252" w:lineRule="auto"/>
              <w:ind w:left="95"/>
              <w:rPr>
                <w:bCs/>
                <w:sz w:val="26"/>
                <w:szCs w:val="26"/>
                <w:lang w:val="uk-UA"/>
              </w:rPr>
            </w:pPr>
            <w:r w:rsidRPr="00E72958">
              <w:rPr>
                <w:bCs/>
                <w:sz w:val="26"/>
                <w:szCs w:val="26"/>
                <w:lang w:val="uk-UA"/>
              </w:rPr>
              <w:t xml:space="preserve">Програма  </w:t>
            </w:r>
            <w:r w:rsidRPr="00E72958">
              <w:rPr>
                <w:sz w:val="26"/>
                <w:szCs w:val="26"/>
                <w:lang w:val="uk-UA"/>
              </w:rPr>
              <w:t>„</w:t>
            </w:r>
            <w:r w:rsidRPr="00E72958">
              <w:rPr>
                <w:bCs/>
                <w:sz w:val="26"/>
                <w:szCs w:val="26"/>
                <w:lang w:val="uk-UA"/>
              </w:rPr>
              <w:t xml:space="preserve">Здоров’я населення Карпівської сільської </w:t>
            </w:r>
            <w:r w:rsidR="00E72958" w:rsidRPr="00E72958">
              <w:rPr>
                <w:bCs/>
                <w:sz w:val="26"/>
                <w:szCs w:val="26"/>
                <w:lang w:val="uk-UA"/>
              </w:rPr>
              <w:t>т</w:t>
            </w:r>
            <w:r w:rsidRPr="00E72958">
              <w:rPr>
                <w:bCs/>
                <w:sz w:val="26"/>
                <w:szCs w:val="26"/>
                <w:lang w:val="uk-UA"/>
              </w:rPr>
              <w:t>ериторіальної громади</w:t>
            </w:r>
            <w:r w:rsidR="004C1D83" w:rsidRPr="00E72958">
              <w:rPr>
                <w:bCs/>
                <w:sz w:val="26"/>
                <w:szCs w:val="26"/>
                <w:lang w:val="uk-UA"/>
              </w:rPr>
              <w:t xml:space="preserve"> </w:t>
            </w:r>
            <w:r w:rsidRPr="00E72958">
              <w:rPr>
                <w:bCs/>
                <w:sz w:val="26"/>
                <w:szCs w:val="26"/>
                <w:lang w:val="uk-UA"/>
              </w:rPr>
              <w:t xml:space="preserve"> на 2021 – 2025 роки”</w:t>
            </w:r>
            <w:r w:rsidR="00855FAB" w:rsidRPr="00E72958">
              <w:rPr>
                <w:bCs/>
                <w:sz w:val="26"/>
                <w:szCs w:val="26"/>
                <w:lang w:val="uk-UA"/>
              </w:rPr>
              <w:t xml:space="preserve"> </w:t>
            </w:r>
          </w:p>
          <w:p w:rsidR="00372809" w:rsidRPr="00E72958" w:rsidRDefault="00855FAB" w:rsidP="006A650C">
            <w:pPr>
              <w:ind w:left="95"/>
              <w:rPr>
                <w:sz w:val="26"/>
                <w:szCs w:val="26"/>
                <w:lang w:val="uk-UA"/>
              </w:rPr>
            </w:pPr>
            <w:r w:rsidRPr="00E72958">
              <w:rPr>
                <w:bCs/>
                <w:sz w:val="26"/>
                <w:szCs w:val="26"/>
                <w:lang w:val="uk-UA"/>
              </w:rPr>
              <w:t>(зі змінами)</w:t>
            </w:r>
            <w:r w:rsidR="00372809" w:rsidRPr="00E72958">
              <w:rPr>
                <w:bCs/>
                <w:sz w:val="26"/>
                <w:szCs w:val="26"/>
                <w:lang w:val="uk-UA"/>
              </w:rPr>
              <w:br/>
            </w:r>
            <w:hyperlink r:id="rId12" w:history="1">
              <w:r w:rsidR="00372809" w:rsidRPr="00E72958">
                <w:rPr>
                  <w:rStyle w:val="aff"/>
                  <w:bCs/>
                  <w:color w:val="auto"/>
                  <w:sz w:val="26"/>
                  <w:szCs w:val="26"/>
                  <w:lang w:val="uk-UA"/>
                </w:rPr>
                <w:t>від 23.12.2020 № 101-3/VII</w:t>
              </w:r>
            </w:hyperlink>
            <w:r w:rsidR="00372809" w:rsidRPr="00E72958">
              <w:rPr>
                <w:sz w:val="26"/>
                <w:szCs w:val="26"/>
                <w:lang w:val="en-US"/>
              </w:rPr>
              <w:t>I</w:t>
            </w:r>
            <w:r w:rsidR="00372809" w:rsidRPr="00E72958">
              <w:rPr>
                <w:bCs/>
                <w:sz w:val="26"/>
                <w:szCs w:val="26"/>
                <w:lang w:val="uk-UA"/>
              </w:rPr>
              <w:br/>
            </w:r>
            <w:r w:rsidR="00372809" w:rsidRPr="00E72958">
              <w:rPr>
                <w:bCs/>
                <w:sz w:val="26"/>
                <w:szCs w:val="26"/>
                <w:lang w:val="uk-UA"/>
              </w:rPr>
              <w:br/>
            </w:r>
            <w:r w:rsidR="006A650C" w:rsidRPr="00E72958">
              <w:rPr>
                <w:i/>
                <w:iCs/>
                <w:sz w:val="26"/>
                <w:szCs w:val="26"/>
                <w:lang w:val="uk-UA"/>
              </w:rPr>
              <w:t xml:space="preserve">Виконавчий комітет </w:t>
            </w:r>
            <w:r w:rsidR="004C1D83" w:rsidRPr="00E72958">
              <w:rPr>
                <w:i/>
                <w:iCs/>
                <w:sz w:val="26"/>
                <w:szCs w:val="26"/>
                <w:lang w:val="uk-UA"/>
              </w:rPr>
              <w:t xml:space="preserve"> сільської ради</w:t>
            </w:r>
          </w:p>
        </w:tc>
        <w:tc>
          <w:tcPr>
            <w:tcW w:w="1422" w:type="dxa"/>
            <w:shd w:val="clear" w:color="auto" w:fill="auto"/>
          </w:tcPr>
          <w:p w:rsidR="00372809" w:rsidRPr="00E72958" w:rsidRDefault="00372809" w:rsidP="00704CAB">
            <w:pPr>
              <w:spacing w:line="252" w:lineRule="auto"/>
              <w:ind w:left="-46" w:firstLine="32"/>
              <w:jc w:val="center"/>
              <w:rPr>
                <w:sz w:val="26"/>
                <w:szCs w:val="26"/>
                <w:lang w:val="uk-UA"/>
              </w:rPr>
            </w:pPr>
            <w:r w:rsidRPr="00E72958">
              <w:rPr>
                <w:sz w:val="26"/>
                <w:szCs w:val="26"/>
                <w:lang w:val="uk-UA"/>
              </w:rPr>
              <w:t>2021 –2025</w:t>
            </w:r>
          </w:p>
          <w:p w:rsidR="00372809" w:rsidRPr="00E72958" w:rsidRDefault="00372809" w:rsidP="00F40230">
            <w:pPr>
              <w:spacing w:line="252" w:lineRule="auto"/>
              <w:jc w:val="center"/>
              <w:rPr>
                <w:sz w:val="26"/>
                <w:szCs w:val="26"/>
                <w:lang w:val="uk-UA"/>
              </w:rPr>
            </w:pPr>
            <w:r w:rsidRPr="00E72958">
              <w:rPr>
                <w:sz w:val="26"/>
                <w:szCs w:val="26"/>
                <w:lang w:val="uk-UA"/>
              </w:rPr>
              <w:t>роки</w:t>
            </w:r>
          </w:p>
        </w:tc>
        <w:tc>
          <w:tcPr>
            <w:tcW w:w="4411" w:type="dxa"/>
            <w:shd w:val="clear" w:color="auto" w:fill="auto"/>
          </w:tcPr>
          <w:p w:rsidR="00372809" w:rsidRPr="00E72958" w:rsidRDefault="004C1D83" w:rsidP="00432A02">
            <w:pPr>
              <w:spacing w:line="252" w:lineRule="auto"/>
              <w:ind w:left="73"/>
              <w:rPr>
                <w:bCs/>
                <w:sz w:val="26"/>
                <w:szCs w:val="26"/>
                <w:lang w:val="uk-UA"/>
              </w:rPr>
            </w:pPr>
            <w:r w:rsidRPr="00E72958">
              <w:rPr>
                <w:bCs/>
                <w:sz w:val="26"/>
                <w:szCs w:val="26"/>
                <w:lang w:val="uk-UA"/>
              </w:rPr>
              <w:t>З</w:t>
            </w:r>
            <w:r w:rsidR="00372809" w:rsidRPr="00E72958">
              <w:rPr>
                <w:bCs/>
                <w:sz w:val="26"/>
                <w:szCs w:val="26"/>
                <w:lang w:val="uk-UA"/>
              </w:rPr>
              <w:t xml:space="preserve">береження і зміцнення здоров’я населення </w:t>
            </w:r>
            <w:r w:rsidRPr="00E72958">
              <w:rPr>
                <w:bCs/>
                <w:sz w:val="26"/>
                <w:szCs w:val="26"/>
                <w:lang w:val="uk-UA"/>
              </w:rPr>
              <w:t xml:space="preserve"> Карпівської громади </w:t>
            </w:r>
            <w:r w:rsidR="00372809" w:rsidRPr="00E72958">
              <w:rPr>
                <w:bCs/>
                <w:sz w:val="26"/>
                <w:szCs w:val="26"/>
                <w:lang w:val="uk-UA"/>
              </w:rPr>
              <w:t>шляхом підвищення якості та ефективності надання медичної допомоги з пріоритетним напрямом профілактики та лікування хронічних неінфекційних та інфекційних захворювань найбільш значущих у соціально-економічному та медико-демографічному плані</w:t>
            </w:r>
            <w:r w:rsidRPr="00E72958">
              <w:rPr>
                <w:bCs/>
                <w:sz w:val="26"/>
                <w:szCs w:val="26"/>
                <w:lang w:val="uk-UA"/>
              </w:rPr>
              <w:t>.</w:t>
            </w:r>
          </w:p>
        </w:tc>
      </w:tr>
      <w:tr w:rsidR="00E854BF" w:rsidRPr="00E854BF" w:rsidTr="00072098">
        <w:trPr>
          <w:jc w:val="center"/>
        </w:trPr>
        <w:tc>
          <w:tcPr>
            <w:tcW w:w="598" w:type="dxa"/>
            <w:shd w:val="clear" w:color="auto" w:fill="auto"/>
          </w:tcPr>
          <w:p w:rsidR="00372809" w:rsidRPr="00E854BF" w:rsidRDefault="00372809" w:rsidP="00E548A0">
            <w:pPr>
              <w:numPr>
                <w:ilvl w:val="0"/>
                <w:numId w:val="6"/>
              </w:numPr>
              <w:suppressAutoHyphens/>
              <w:snapToGrid w:val="0"/>
              <w:rPr>
                <w:bCs/>
                <w:sz w:val="26"/>
                <w:szCs w:val="26"/>
                <w:lang w:val="uk-UA"/>
              </w:rPr>
            </w:pPr>
          </w:p>
        </w:tc>
        <w:tc>
          <w:tcPr>
            <w:tcW w:w="3517" w:type="dxa"/>
            <w:shd w:val="clear" w:color="auto" w:fill="auto"/>
          </w:tcPr>
          <w:p w:rsidR="00372809" w:rsidRPr="00E854BF" w:rsidRDefault="00372809" w:rsidP="00432A02">
            <w:pPr>
              <w:spacing w:line="220" w:lineRule="auto"/>
              <w:ind w:left="95"/>
              <w:rPr>
                <w:sz w:val="26"/>
                <w:szCs w:val="26"/>
                <w:u w:val="single"/>
                <w:lang w:val="uk-UA"/>
              </w:rPr>
            </w:pPr>
            <w:r w:rsidRPr="00E854BF">
              <w:rPr>
                <w:bCs/>
                <w:sz w:val="26"/>
                <w:szCs w:val="26"/>
                <w:lang w:val="uk-UA"/>
              </w:rPr>
              <w:t>Програма соціального захисту населення Карпівської сільської  територіальної громади на 2021 – 2025 роки</w:t>
            </w:r>
            <w:r w:rsidR="00546D26" w:rsidRPr="00E854BF">
              <w:rPr>
                <w:bCs/>
                <w:sz w:val="26"/>
                <w:szCs w:val="26"/>
                <w:lang w:val="uk-UA"/>
              </w:rPr>
              <w:t xml:space="preserve"> (зі змінами)</w:t>
            </w:r>
            <w:r w:rsidRPr="00E854BF">
              <w:rPr>
                <w:bCs/>
                <w:sz w:val="26"/>
                <w:szCs w:val="26"/>
                <w:lang w:val="uk-UA"/>
              </w:rPr>
              <w:br/>
            </w:r>
            <w:hyperlink r:id="rId13" w:history="1">
              <w:r w:rsidRPr="00E854BF">
                <w:rPr>
                  <w:rStyle w:val="aff"/>
                  <w:bCs/>
                  <w:color w:val="auto"/>
                  <w:sz w:val="26"/>
                  <w:szCs w:val="26"/>
                  <w:lang w:val="uk-UA"/>
                </w:rPr>
                <w:t>від 23.12.2020 № 100-3/VIII</w:t>
              </w:r>
            </w:hyperlink>
          </w:p>
          <w:p w:rsidR="00CE75D7" w:rsidRPr="00E854BF" w:rsidRDefault="00CE75D7" w:rsidP="00432A02">
            <w:pPr>
              <w:spacing w:line="220" w:lineRule="auto"/>
              <w:ind w:left="95"/>
              <w:rPr>
                <w:sz w:val="26"/>
                <w:szCs w:val="26"/>
                <w:u w:val="single"/>
                <w:lang w:val="uk-UA"/>
              </w:rPr>
            </w:pPr>
          </w:p>
          <w:p w:rsidR="00CE75D7" w:rsidRPr="00E854BF" w:rsidRDefault="00A73569" w:rsidP="00432A02">
            <w:pPr>
              <w:spacing w:line="220" w:lineRule="auto"/>
              <w:ind w:left="95"/>
              <w:rPr>
                <w:i/>
                <w:sz w:val="26"/>
                <w:szCs w:val="26"/>
                <w:lang w:val="uk-UA"/>
              </w:rPr>
            </w:pPr>
            <w:r w:rsidRPr="00E854BF">
              <w:rPr>
                <w:i/>
                <w:sz w:val="26"/>
                <w:szCs w:val="26"/>
                <w:lang w:val="uk-UA"/>
              </w:rPr>
              <w:t>Відділ соціального захисту населення  виконавчого комітету сільської ради</w:t>
            </w:r>
          </w:p>
        </w:tc>
        <w:tc>
          <w:tcPr>
            <w:tcW w:w="1422" w:type="dxa"/>
            <w:shd w:val="clear" w:color="auto" w:fill="auto"/>
          </w:tcPr>
          <w:p w:rsidR="00372809" w:rsidRPr="00E854BF" w:rsidRDefault="00372809" w:rsidP="00704CAB">
            <w:pPr>
              <w:spacing w:line="220" w:lineRule="auto"/>
              <w:ind w:left="-144" w:firstLine="186"/>
              <w:jc w:val="center"/>
              <w:rPr>
                <w:sz w:val="26"/>
                <w:szCs w:val="26"/>
                <w:lang w:val="uk-UA"/>
              </w:rPr>
            </w:pPr>
            <w:r w:rsidRPr="00E854BF">
              <w:rPr>
                <w:bCs/>
                <w:sz w:val="26"/>
                <w:szCs w:val="26"/>
                <w:lang w:val="uk-UA"/>
              </w:rPr>
              <w:t>2021 –2025</w:t>
            </w:r>
          </w:p>
          <w:p w:rsidR="00372809" w:rsidRPr="00E854BF" w:rsidRDefault="00372809" w:rsidP="00F40230">
            <w:pPr>
              <w:spacing w:line="220" w:lineRule="auto"/>
              <w:jc w:val="center"/>
              <w:rPr>
                <w:sz w:val="26"/>
                <w:szCs w:val="26"/>
                <w:lang w:val="uk-UA"/>
              </w:rPr>
            </w:pPr>
            <w:r w:rsidRPr="00E854BF">
              <w:rPr>
                <w:bCs/>
                <w:sz w:val="26"/>
                <w:szCs w:val="26"/>
                <w:lang w:val="uk-UA"/>
              </w:rPr>
              <w:t>роки</w:t>
            </w:r>
          </w:p>
        </w:tc>
        <w:tc>
          <w:tcPr>
            <w:tcW w:w="4411" w:type="dxa"/>
            <w:shd w:val="clear" w:color="auto" w:fill="auto"/>
          </w:tcPr>
          <w:p w:rsidR="00372809" w:rsidRPr="00E854BF" w:rsidRDefault="00372809" w:rsidP="00B20CB7">
            <w:pPr>
              <w:spacing w:line="220" w:lineRule="auto"/>
              <w:ind w:left="101" w:hanging="3"/>
              <w:rPr>
                <w:sz w:val="26"/>
                <w:szCs w:val="26"/>
                <w:lang w:val="uk-UA"/>
              </w:rPr>
            </w:pPr>
            <w:r w:rsidRPr="00E854BF">
              <w:rPr>
                <w:bCs/>
                <w:sz w:val="26"/>
                <w:szCs w:val="26"/>
                <w:lang w:val="uk-UA"/>
              </w:rPr>
              <w:t xml:space="preserve">Підвищення кількості та </w:t>
            </w:r>
            <w:r w:rsidR="00CE75D7" w:rsidRPr="00E854BF">
              <w:rPr>
                <w:bCs/>
                <w:sz w:val="26"/>
                <w:szCs w:val="26"/>
                <w:lang w:val="uk-UA"/>
              </w:rPr>
              <w:t>якості надання соціальних допомог та послуг найбільш незахищеним верствам населення сільської ради, які перебувають у складних життєвих обставинах та неспроможні їх самостійно подолати</w:t>
            </w:r>
          </w:p>
        </w:tc>
      </w:tr>
      <w:tr w:rsidR="001B1608" w:rsidRPr="001B1608" w:rsidTr="00072098">
        <w:trPr>
          <w:jc w:val="center"/>
        </w:trPr>
        <w:tc>
          <w:tcPr>
            <w:tcW w:w="598" w:type="dxa"/>
            <w:shd w:val="clear" w:color="auto" w:fill="auto"/>
          </w:tcPr>
          <w:p w:rsidR="00372809" w:rsidRPr="001B1608" w:rsidRDefault="00372809" w:rsidP="00E548A0">
            <w:pPr>
              <w:numPr>
                <w:ilvl w:val="0"/>
                <w:numId w:val="6"/>
              </w:numPr>
              <w:suppressAutoHyphens/>
              <w:snapToGrid w:val="0"/>
              <w:rPr>
                <w:bCs/>
                <w:sz w:val="26"/>
                <w:szCs w:val="26"/>
                <w:lang w:val="uk-UA"/>
              </w:rPr>
            </w:pPr>
          </w:p>
        </w:tc>
        <w:tc>
          <w:tcPr>
            <w:tcW w:w="3517" w:type="dxa"/>
            <w:shd w:val="clear" w:color="auto" w:fill="auto"/>
          </w:tcPr>
          <w:p w:rsidR="00372809" w:rsidRPr="001B1608" w:rsidRDefault="00372809" w:rsidP="00C55EBA">
            <w:pPr>
              <w:spacing w:line="220" w:lineRule="auto"/>
              <w:ind w:left="87"/>
              <w:rPr>
                <w:bCs/>
                <w:sz w:val="26"/>
                <w:szCs w:val="26"/>
                <w:lang w:val="uk-UA"/>
              </w:rPr>
            </w:pPr>
            <w:r w:rsidRPr="001B1608">
              <w:rPr>
                <w:bCs/>
                <w:sz w:val="26"/>
                <w:szCs w:val="26"/>
                <w:lang w:val="uk-UA"/>
              </w:rPr>
              <w:t>Програма фінансової п</w:t>
            </w:r>
            <w:r w:rsidR="00D357E7" w:rsidRPr="001B1608">
              <w:rPr>
                <w:bCs/>
                <w:sz w:val="26"/>
                <w:szCs w:val="26"/>
                <w:lang w:val="uk-UA"/>
              </w:rPr>
              <w:t>ідтримки та розвитку комунального некомерційного</w:t>
            </w:r>
            <w:r w:rsidRPr="001B1608">
              <w:rPr>
                <w:bCs/>
                <w:sz w:val="26"/>
                <w:szCs w:val="26"/>
                <w:lang w:val="uk-UA"/>
              </w:rPr>
              <w:t xml:space="preserve"> підприємств</w:t>
            </w:r>
            <w:r w:rsidR="00D357E7" w:rsidRPr="001B1608">
              <w:rPr>
                <w:bCs/>
                <w:sz w:val="26"/>
                <w:szCs w:val="26"/>
                <w:lang w:val="uk-UA"/>
              </w:rPr>
              <w:t xml:space="preserve">а «Широківський центр </w:t>
            </w:r>
            <w:r w:rsidRPr="001B1608">
              <w:rPr>
                <w:bCs/>
                <w:sz w:val="26"/>
                <w:szCs w:val="26"/>
                <w:lang w:val="uk-UA"/>
              </w:rPr>
              <w:t>перв</w:t>
            </w:r>
            <w:r w:rsidR="00263016" w:rsidRPr="001B1608">
              <w:rPr>
                <w:bCs/>
                <w:sz w:val="26"/>
                <w:szCs w:val="26"/>
                <w:lang w:val="uk-UA"/>
              </w:rPr>
              <w:t>инної медичної  допомоги</w:t>
            </w:r>
            <w:r w:rsidR="00D357E7" w:rsidRPr="001B1608">
              <w:rPr>
                <w:bCs/>
                <w:sz w:val="26"/>
                <w:szCs w:val="26"/>
                <w:lang w:val="uk-UA"/>
              </w:rPr>
              <w:t>» Широківської селищної ради  на 2021</w:t>
            </w:r>
            <w:r w:rsidR="00263016" w:rsidRPr="001B1608">
              <w:rPr>
                <w:bCs/>
                <w:sz w:val="26"/>
                <w:szCs w:val="26"/>
                <w:lang w:val="uk-UA"/>
              </w:rPr>
              <w:t xml:space="preserve"> -202</w:t>
            </w:r>
            <w:r w:rsidR="00D357E7" w:rsidRPr="001B1608">
              <w:rPr>
                <w:bCs/>
                <w:sz w:val="26"/>
                <w:szCs w:val="26"/>
                <w:lang w:val="uk-UA"/>
              </w:rPr>
              <w:t>5</w:t>
            </w:r>
            <w:r w:rsidRPr="001B1608">
              <w:rPr>
                <w:bCs/>
                <w:sz w:val="26"/>
                <w:szCs w:val="26"/>
                <w:lang w:val="uk-UA"/>
              </w:rPr>
              <w:t xml:space="preserve"> роки </w:t>
            </w:r>
            <w:r w:rsidR="00263016" w:rsidRPr="001B1608">
              <w:rPr>
                <w:bCs/>
                <w:sz w:val="26"/>
                <w:szCs w:val="26"/>
                <w:lang w:val="uk-UA"/>
              </w:rPr>
              <w:t xml:space="preserve"> </w:t>
            </w:r>
            <w:r w:rsidR="001B1608" w:rsidRPr="001B1608">
              <w:rPr>
                <w:bCs/>
                <w:sz w:val="26"/>
                <w:szCs w:val="26"/>
                <w:lang w:val="uk-UA"/>
              </w:rPr>
              <w:t>(зі змінами)</w:t>
            </w:r>
          </w:p>
          <w:p w:rsidR="00766270" w:rsidRPr="001B1608" w:rsidRDefault="001B1608" w:rsidP="00C55EBA">
            <w:pPr>
              <w:spacing w:line="220" w:lineRule="auto"/>
              <w:ind w:left="87"/>
              <w:rPr>
                <w:sz w:val="26"/>
                <w:szCs w:val="26"/>
                <w:u w:val="single"/>
                <w:lang w:val="uk-UA"/>
              </w:rPr>
            </w:pPr>
            <w:r w:rsidRPr="001B1608">
              <w:rPr>
                <w:sz w:val="26"/>
                <w:szCs w:val="26"/>
                <w:u w:val="single"/>
                <w:lang w:val="uk-UA"/>
              </w:rPr>
              <w:t>від 23.12.2020 № 105-3/VIII</w:t>
            </w:r>
          </w:p>
          <w:p w:rsidR="001B1608" w:rsidRPr="001B1608" w:rsidRDefault="001B1608" w:rsidP="00C55EBA">
            <w:pPr>
              <w:spacing w:line="220" w:lineRule="auto"/>
              <w:ind w:left="87"/>
              <w:rPr>
                <w:sz w:val="26"/>
                <w:szCs w:val="26"/>
                <w:u w:val="single"/>
                <w:lang w:val="uk-UA"/>
              </w:rPr>
            </w:pPr>
          </w:p>
          <w:p w:rsidR="00372809" w:rsidRPr="001B1608" w:rsidRDefault="00766270" w:rsidP="00263016">
            <w:pPr>
              <w:spacing w:line="220" w:lineRule="auto"/>
              <w:ind w:left="87"/>
              <w:rPr>
                <w:sz w:val="26"/>
                <w:szCs w:val="26"/>
                <w:lang w:val="uk-UA"/>
              </w:rPr>
            </w:pPr>
            <w:r w:rsidRPr="001B1608">
              <w:rPr>
                <w:bCs/>
                <w:i/>
                <w:sz w:val="26"/>
                <w:szCs w:val="26"/>
                <w:lang w:val="uk-UA"/>
              </w:rPr>
              <w:t xml:space="preserve">Відділ </w:t>
            </w:r>
            <w:r w:rsidR="00263016" w:rsidRPr="001B1608">
              <w:rPr>
                <w:bCs/>
                <w:i/>
                <w:sz w:val="26"/>
                <w:szCs w:val="26"/>
                <w:lang w:val="uk-UA"/>
              </w:rPr>
              <w:t xml:space="preserve">загально – організаційного забезпечення </w:t>
            </w:r>
            <w:r w:rsidRPr="001B1608">
              <w:rPr>
                <w:bCs/>
                <w:i/>
                <w:sz w:val="26"/>
                <w:szCs w:val="26"/>
                <w:lang w:val="uk-UA"/>
              </w:rPr>
              <w:t xml:space="preserve"> виконавчого комітету сільської ради</w:t>
            </w:r>
          </w:p>
        </w:tc>
        <w:tc>
          <w:tcPr>
            <w:tcW w:w="1422" w:type="dxa"/>
            <w:shd w:val="clear" w:color="auto" w:fill="auto"/>
          </w:tcPr>
          <w:p w:rsidR="00372809" w:rsidRPr="001B1608" w:rsidRDefault="00D357E7" w:rsidP="00F40230">
            <w:pPr>
              <w:spacing w:line="220" w:lineRule="auto"/>
              <w:jc w:val="center"/>
              <w:rPr>
                <w:sz w:val="26"/>
                <w:szCs w:val="26"/>
              </w:rPr>
            </w:pPr>
            <w:r w:rsidRPr="001B1608">
              <w:rPr>
                <w:sz w:val="26"/>
                <w:szCs w:val="26"/>
                <w:lang w:val="uk-UA"/>
              </w:rPr>
              <w:t>2021 - 2025</w:t>
            </w:r>
            <w:r w:rsidR="00372809" w:rsidRPr="001B1608">
              <w:rPr>
                <w:sz w:val="26"/>
                <w:szCs w:val="26"/>
                <w:lang w:val="uk-UA"/>
              </w:rPr>
              <w:t xml:space="preserve"> </w:t>
            </w:r>
          </w:p>
          <w:p w:rsidR="00372809" w:rsidRPr="001B1608" w:rsidRDefault="00372809" w:rsidP="00F40230">
            <w:pPr>
              <w:spacing w:line="220" w:lineRule="auto"/>
              <w:jc w:val="center"/>
              <w:rPr>
                <w:sz w:val="26"/>
                <w:szCs w:val="26"/>
              </w:rPr>
            </w:pPr>
            <w:r w:rsidRPr="001B1608">
              <w:rPr>
                <w:sz w:val="26"/>
                <w:szCs w:val="26"/>
                <w:lang w:val="uk-UA"/>
              </w:rPr>
              <w:t>роки</w:t>
            </w:r>
          </w:p>
          <w:p w:rsidR="00372809" w:rsidRPr="001B1608" w:rsidRDefault="00372809" w:rsidP="00F40230">
            <w:pPr>
              <w:spacing w:line="220" w:lineRule="auto"/>
              <w:jc w:val="center"/>
              <w:rPr>
                <w:sz w:val="26"/>
                <w:szCs w:val="26"/>
                <w:lang w:val="uk-UA"/>
              </w:rPr>
            </w:pPr>
          </w:p>
        </w:tc>
        <w:tc>
          <w:tcPr>
            <w:tcW w:w="4411" w:type="dxa"/>
            <w:shd w:val="clear" w:color="auto" w:fill="auto"/>
          </w:tcPr>
          <w:p w:rsidR="00E9115C" w:rsidRPr="001B1608" w:rsidRDefault="007A411A" w:rsidP="00072098">
            <w:pPr>
              <w:pStyle w:val="aff8"/>
              <w:shd w:val="clear" w:color="auto" w:fill="FFFFFF"/>
              <w:tabs>
                <w:tab w:val="left" w:pos="134"/>
                <w:tab w:val="left" w:pos="709"/>
                <w:tab w:val="left" w:pos="851"/>
              </w:tabs>
              <w:ind w:left="127" w:hanging="7"/>
              <w:rPr>
                <w:b/>
                <w:sz w:val="26"/>
                <w:szCs w:val="26"/>
                <w:lang w:val="uk-UA"/>
              </w:rPr>
            </w:pPr>
            <w:r w:rsidRPr="001B1608">
              <w:rPr>
                <w:sz w:val="26"/>
                <w:szCs w:val="26"/>
                <w:shd w:val="clear" w:color="auto" w:fill="FFFFFF"/>
                <w:lang w:val="uk-UA"/>
              </w:rPr>
              <w:t>Збереження, поліпшення, відновлення здоров’я населення громади, зниження рівня захворюваності, інвалідності та смертності шляхом визначення комплексу організаційних та економічних заходів, спрямованих на підтримку діяльності та забезпечення розвитку комунальних некомерційних підприємств охорони здоров’я</w:t>
            </w:r>
            <w:r w:rsidR="007337EC" w:rsidRPr="001B1608">
              <w:rPr>
                <w:sz w:val="26"/>
                <w:szCs w:val="26"/>
                <w:shd w:val="clear" w:color="auto" w:fill="FFFFFF"/>
                <w:lang w:val="uk-UA"/>
              </w:rPr>
              <w:t>,</w:t>
            </w:r>
            <w:r w:rsidRPr="001B1608">
              <w:rPr>
                <w:sz w:val="26"/>
                <w:szCs w:val="26"/>
                <w:shd w:val="clear" w:color="auto" w:fill="FFFFFF"/>
                <w:lang w:val="uk-UA"/>
              </w:rPr>
              <w:t xml:space="preserve"> відповідно до функціональних призначень щодо надання населенню належних медичних послуг.</w:t>
            </w:r>
          </w:p>
        </w:tc>
      </w:tr>
      <w:tr w:rsidR="00372809" w:rsidRPr="00A04038" w:rsidTr="00072098">
        <w:trPr>
          <w:jc w:val="center"/>
        </w:trPr>
        <w:tc>
          <w:tcPr>
            <w:tcW w:w="9951" w:type="dxa"/>
            <w:gridSpan w:val="4"/>
            <w:shd w:val="clear" w:color="auto" w:fill="auto"/>
          </w:tcPr>
          <w:p w:rsidR="00372809" w:rsidRPr="006E6D76" w:rsidRDefault="00372809" w:rsidP="00F40230">
            <w:pPr>
              <w:jc w:val="center"/>
              <w:rPr>
                <w:sz w:val="26"/>
                <w:szCs w:val="26"/>
              </w:rPr>
            </w:pPr>
            <w:r w:rsidRPr="006E6D76">
              <w:rPr>
                <w:bCs/>
                <w:i/>
                <w:iCs/>
                <w:sz w:val="26"/>
                <w:szCs w:val="26"/>
                <w:lang w:val="uk-UA"/>
              </w:rPr>
              <w:t>Правоохоронні програми</w:t>
            </w:r>
          </w:p>
        </w:tc>
      </w:tr>
      <w:tr w:rsidR="00B576DD" w:rsidRPr="00B576DD" w:rsidTr="00072098">
        <w:trPr>
          <w:jc w:val="center"/>
        </w:trPr>
        <w:tc>
          <w:tcPr>
            <w:tcW w:w="598" w:type="dxa"/>
            <w:shd w:val="clear" w:color="auto" w:fill="auto"/>
          </w:tcPr>
          <w:p w:rsidR="00372809" w:rsidRPr="00B576DD" w:rsidRDefault="00372809" w:rsidP="00E548A0">
            <w:pPr>
              <w:numPr>
                <w:ilvl w:val="0"/>
                <w:numId w:val="6"/>
              </w:numPr>
              <w:suppressAutoHyphens/>
              <w:snapToGrid w:val="0"/>
              <w:rPr>
                <w:sz w:val="26"/>
                <w:szCs w:val="26"/>
                <w:lang w:val="uk-UA"/>
              </w:rPr>
            </w:pPr>
          </w:p>
        </w:tc>
        <w:tc>
          <w:tcPr>
            <w:tcW w:w="3517" w:type="dxa"/>
            <w:shd w:val="clear" w:color="auto" w:fill="auto"/>
          </w:tcPr>
          <w:p w:rsidR="008E57EC" w:rsidRPr="00B576DD" w:rsidRDefault="00555481" w:rsidP="00561DFD">
            <w:pPr>
              <w:ind w:left="81"/>
              <w:rPr>
                <w:bCs/>
                <w:sz w:val="26"/>
                <w:szCs w:val="26"/>
                <w:lang w:val="uk-UA"/>
              </w:rPr>
            </w:pPr>
            <w:r w:rsidRPr="00B576DD">
              <w:rPr>
                <w:bCs/>
                <w:sz w:val="26"/>
                <w:szCs w:val="26"/>
                <w:lang w:val="uk-UA"/>
              </w:rPr>
              <w:t>П</w:t>
            </w:r>
            <w:r w:rsidR="00372809" w:rsidRPr="00B576DD">
              <w:rPr>
                <w:bCs/>
                <w:sz w:val="26"/>
                <w:szCs w:val="26"/>
                <w:lang w:val="uk-UA"/>
              </w:rPr>
              <w:t>рограма забезпечення громадського порядку та гр</w:t>
            </w:r>
            <w:r w:rsidR="00372809" w:rsidRPr="00B576DD">
              <w:rPr>
                <w:bCs/>
                <w:sz w:val="26"/>
                <w:szCs w:val="26"/>
                <w:lang w:val="uk-UA"/>
              </w:rPr>
              <w:t>о</w:t>
            </w:r>
            <w:r w:rsidR="00372809" w:rsidRPr="00B576DD">
              <w:rPr>
                <w:bCs/>
                <w:sz w:val="26"/>
                <w:szCs w:val="26"/>
                <w:lang w:val="uk-UA"/>
              </w:rPr>
              <w:t>мадської безпеки на території Карпівської сільської ради на 2021-2025 роки</w:t>
            </w:r>
            <w:r w:rsidR="009965E4" w:rsidRPr="00B576DD">
              <w:rPr>
                <w:bCs/>
                <w:sz w:val="26"/>
                <w:szCs w:val="26"/>
                <w:lang w:val="uk-UA"/>
              </w:rPr>
              <w:t xml:space="preserve"> </w:t>
            </w:r>
          </w:p>
          <w:p w:rsidR="00372809" w:rsidRPr="00B576DD" w:rsidRDefault="008E57EC" w:rsidP="00561DFD">
            <w:pPr>
              <w:ind w:left="81"/>
              <w:rPr>
                <w:sz w:val="26"/>
                <w:szCs w:val="26"/>
                <w:lang w:val="uk-UA"/>
              </w:rPr>
            </w:pPr>
            <w:r w:rsidRPr="00B576DD">
              <w:rPr>
                <w:bCs/>
                <w:sz w:val="26"/>
                <w:szCs w:val="26"/>
                <w:u w:val="single"/>
                <w:lang w:val="uk-UA"/>
              </w:rPr>
              <w:t>в</w:t>
            </w:r>
            <w:r w:rsidR="009965E4" w:rsidRPr="00B576DD">
              <w:rPr>
                <w:bCs/>
                <w:sz w:val="26"/>
                <w:szCs w:val="26"/>
                <w:u w:val="single"/>
                <w:lang w:val="uk-UA"/>
              </w:rPr>
              <w:t>ід 16.02.2021</w:t>
            </w:r>
            <w:r w:rsidR="00372809" w:rsidRPr="00B576DD">
              <w:rPr>
                <w:bCs/>
                <w:sz w:val="26"/>
                <w:szCs w:val="26"/>
                <w:u w:val="single"/>
                <w:lang w:val="uk-UA"/>
              </w:rPr>
              <w:t xml:space="preserve"> №</w:t>
            </w:r>
            <w:r w:rsidR="009965E4" w:rsidRPr="00B576DD">
              <w:rPr>
                <w:bCs/>
                <w:sz w:val="26"/>
                <w:szCs w:val="26"/>
                <w:u w:val="single"/>
                <w:lang w:val="uk-UA"/>
              </w:rPr>
              <w:t xml:space="preserve"> </w:t>
            </w:r>
            <w:r w:rsidR="00372809" w:rsidRPr="00B576DD">
              <w:rPr>
                <w:bCs/>
                <w:sz w:val="26"/>
                <w:szCs w:val="26"/>
                <w:u w:val="single"/>
                <w:lang w:val="uk-UA"/>
              </w:rPr>
              <w:t>187-4/VІII</w:t>
            </w:r>
            <w:r w:rsidR="00372809" w:rsidRPr="00B576DD">
              <w:rPr>
                <w:iCs/>
                <w:sz w:val="26"/>
                <w:szCs w:val="26"/>
                <w:lang w:val="uk-UA"/>
              </w:rPr>
              <w:br/>
            </w:r>
            <w:r w:rsidR="00372809" w:rsidRPr="00B576DD">
              <w:rPr>
                <w:i/>
                <w:iCs/>
                <w:sz w:val="26"/>
                <w:szCs w:val="26"/>
                <w:lang w:val="uk-UA"/>
              </w:rPr>
              <w:br/>
            </w:r>
            <w:r w:rsidR="00561DFD" w:rsidRPr="00B576DD">
              <w:rPr>
                <w:i/>
                <w:iCs/>
                <w:sz w:val="26"/>
                <w:szCs w:val="26"/>
                <w:lang w:val="uk-UA"/>
              </w:rPr>
              <w:t>Виконавчий комітет Карпівської сільської ради</w:t>
            </w:r>
          </w:p>
        </w:tc>
        <w:tc>
          <w:tcPr>
            <w:tcW w:w="1422" w:type="dxa"/>
            <w:shd w:val="clear" w:color="auto" w:fill="auto"/>
          </w:tcPr>
          <w:p w:rsidR="00372809" w:rsidRPr="00B576DD" w:rsidRDefault="00372809" w:rsidP="00F40230">
            <w:pPr>
              <w:jc w:val="center"/>
              <w:rPr>
                <w:sz w:val="26"/>
                <w:szCs w:val="26"/>
                <w:lang w:val="uk-UA"/>
              </w:rPr>
            </w:pPr>
            <w:r w:rsidRPr="00B576DD">
              <w:rPr>
                <w:sz w:val="26"/>
                <w:szCs w:val="26"/>
                <w:lang w:val="uk-UA"/>
              </w:rPr>
              <w:t>2021 - 2025 роки</w:t>
            </w:r>
          </w:p>
        </w:tc>
        <w:tc>
          <w:tcPr>
            <w:tcW w:w="4411" w:type="dxa"/>
            <w:shd w:val="clear" w:color="auto" w:fill="auto"/>
          </w:tcPr>
          <w:p w:rsidR="00372809" w:rsidRPr="00B576DD" w:rsidRDefault="00372809" w:rsidP="00561DFD">
            <w:pPr>
              <w:ind w:left="101"/>
              <w:rPr>
                <w:sz w:val="26"/>
                <w:szCs w:val="26"/>
                <w:lang w:val="uk-UA"/>
              </w:rPr>
            </w:pPr>
            <w:r w:rsidRPr="00B576DD">
              <w:rPr>
                <w:sz w:val="26"/>
                <w:szCs w:val="26"/>
                <w:lang w:val="uk-UA"/>
              </w:rPr>
              <w:t xml:space="preserve">Підвищення рівня довіри населення до роботи правоохоронних органів, забезпечення громадського порядку та громадської безпеки на території </w:t>
            </w:r>
            <w:r w:rsidR="00561DFD" w:rsidRPr="00B576DD">
              <w:rPr>
                <w:sz w:val="26"/>
                <w:szCs w:val="26"/>
                <w:lang w:val="uk-UA"/>
              </w:rPr>
              <w:t>Карпівської сільської ради</w:t>
            </w:r>
            <w:r w:rsidRPr="00B576DD">
              <w:rPr>
                <w:sz w:val="26"/>
                <w:szCs w:val="26"/>
                <w:lang w:val="uk-UA"/>
              </w:rPr>
              <w:t xml:space="preserve"> шляхом здійснення заходів із профілактики правопорушень, протидії злочинності, усунення причин і умов, що спричинили вчинення протиправних дій, та поліпшення стану криміногенної ситуації </w:t>
            </w:r>
            <w:r w:rsidR="00561DFD" w:rsidRPr="00B576DD">
              <w:rPr>
                <w:sz w:val="26"/>
                <w:szCs w:val="26"/>
                <w:lang w:val="uk-UA"/>
              </w:rPr>
              <w:t>на території сільської ради</w:t>
            </w:r>
          </w:p>
        </w:tc>
      </w:tr>
      <w:tr w:rsidR="00B576DD" w:rsidRPr="00B576DD" w:rsidTr="00072098">
        <w:trPr>
          <w:jc w:val="center"/>
        </w:trPr>
        <w:tc>
          <w:tcPr>
            <w:tcW w:w="598" w:type="dxa"/>
            <w:shd w:val="clear" w:color="auto" w:fill="auto"/>
          </w:tcPr>
          <w:p w:rsidR="000515BB" w:rsidRPr="00B576DD" w:rsidRDefault="000515BB" w:rsidP="00E548A0">
            <w:pPr>
              <w:numPr>
                <w:ilvl w:val="0"/>
                <w:numId w:val="6"/>
              </w:numPr>
              <w:suppressAutoHyphens/>
              <w:snapToGrid w:val="0"/>
              <w:rPr>
                <w:sz w:val="26"/>
                <w:szCs w:val="26"/>
                <w:lang w:val="uk-UA"/>
              </w:rPr>
            </w:pPr>
          </w:p>
        </w:tc>
        <w:tc>
          <w:tcPr>
            <w:tcW w:w="3517" w:type="dxa"/>
            <w:shd w:val="clear" w:color="auto" w:fill="auto"/>
          </w:tcPr>
          <w:p w:rsidR="00CE2F00" w:rsidRPr="00B576DD" w:rsidRDefault="000515BB" w:rsidP="00561DFD">
            <w:pPr>
              <w:ind w:left="67"/>
              <w:rPr>
                <w:bCs/>
                <w:sz w:val="26"/>
                <w:szCs w:val="26"/>
                <w:lang w:val="uk-UA"/>
              </w:rPr>
            </w:pPr>
            <w:r w:rsidRPr="00B576DD">
              <w:rPr>
                <w:bCs/>
                <w:sz w:val="26"/>
                <w:szCs w:val="26"/>
                <w:lang w:val="uk-UA"/>
              </w:rPr>
              <w:t>Програма профілактики зл</w:t>
            </w:r>
            <w:r w:rsidRPr="00B576DD">
              <w:rPr>
                <w:bCs/>
                <w:sz w:val="26"/>
                <w:szCs w:val="26"/>
                <w:lang w:val="uk-UA"/>
              </w:rPr>
              <w:t>о</w:t>
            </w:r>
            <w:r w:rsidRPr="00B576DD">
              <w:rPr>
                <w:bCs/>
                <w:sz w:val="26"/>
                <w:szCs w:val="26"/>
                <w:lang w:val="uk-UA"/>
              </w:rPr>
              <w:t>чинності та правопорушень на території Карпівської сільської ради в 2022-2026 роках</w:t>
            </w:r>
          </w:p>
          <w:p w:rsidR="00561DFD" w:rsidRPr="00B576DD" w:rsidRDefault="00907109" w:rsidP="00561DFD">
            <w:pPr>
              <w:ind w:left="67"/>
              <w:rPr>
                <w:bCs/>
                <w:sz w:val="26"/>
                <w:szCs w:val="26"/>
                <w:lang w:val="uk-UA"/>
              </w:rPr>
            </w:pPr>
            <w:r w:rsidRPr="00B576DD">
              <w:rPr>
                <w:bCs/>
                <w:sz w:val="26"/>
                <w:szCs w:val="26"/>
                <w:lang w:val="uk-UA"/>
              </w:rPr>
              <w:t>(зі змінами)</w:t>
            </w:r>
          </w:p>
          <w:p w:rsidR="000515BB" w:rsidRPr="00B576DD" w:rsidRDefault="000515BB" w:rsidP="00561DFD">
            <w:pPr>
              <w:ind w:left="67"/>
              <w:rPr>
                <w:bCs/>
                <w:sz w:val="26"/>
                <w:szCs w:val="26"/>
                <w:u w:val="single"/>
                <w:lang w:val="uk-UA"/>
              </w:rPr>
            </w:pPr>
            <w:r w:rsidRPr="00B576DD">
              <w:rPr>
                <w:bCs/>
                <w:sz w:val="26"/>
                <w:szCs w:val="26"/>
                <w:u w:val="single"/>
                <w:lang w:val="uk-UA"/>
              </w:rPr>
              <w:t>в</w:t>
            </w:r>
            <w:r w:rsidR="002E4AA6" w:rsidRPr="00B576DD">
              <w:rPr>
                <w:bCs/>
                <w:sz w:val="26"/>
                <w:szCs w:val="26"/>
                <w:u w:val="single"/>
                <w:lang w:val="uk-UA"/>
              </w:rPr>
              <w:t xml:space="preserve">ід 25.04.2022 </w:t>
            </w:r>
            <w:r w:rsidRPr="00B576DD">
              <w:rPr>
                <w:bCs/>
                <w:sz w:val="26"/>
                <w:szCs w:val="26"/>
                <w:u w:val="single"/>
                <w:lang w:val="uk-UA"/>
              </w:rPr>
              <w:t xml:space="preserve"> №</w:t>
            </w:r>
            <w:r w:rsidR="002E4AA6" w:rsidRPr="00B576DD">
              <w:rPr>
                <w:bCs/>
                <w:sz w:val="26"/>
                <w:szCs w:val="26"/>
                <w:u w:val="single"/>
                <w:lang w:val="uk-UA"/>
              </w:rPr>
              <w:t xml:space="preserve"> </w:t>
            </w:r>
            <w:r w:rsidRPr="00B576DD">
              <w:rPr>
                <w:bCs/>
                <w:sz w:val="26"/>
                <w:szCs w:val="26"/>
                <w:u w:val="single"/>
                <w:lang w:val="uk-UA"/>
              </w:rPr>
              <w:t>73</w:t>
            </w:r>
          </w:p>
          <w:p w:rsidR="00EC5ECD" w:rsidRPr="00B576DD" w:rsidRDefault="00EC5ECD" w:rsidP="00561DFD">
            <w:pPr>
              <w:ind w:left="67"/>
              <w:rPr>
                <w:bCs/>
                <w:sz w:val="26"/>
                <w:szCs w:val="26"/>
                <w:u w:val="single"/>
                <w:lang w:val="uk-UA"/>
              </w:rPr>
            </w:pPr>
          </w:p>
          <w:p w:rsidR="00EC5ECD" w:rsidRPr="00B576DD" w:rsidRDefault="00EC5ECD" w:rsidP="00561DFD">
            <w:pPr>
              <w:ind w:left="67"/>
              <w:rPr>
                <w:bCs/>
                <w:i/>
                <w:sz w:val="26"/>
                <w:szCs w:val="26"/>
                <w:lang w:val="uk-UA"/>
              </w:rPr>
            </w:pPr>
            <w:r w:rsidRPr="00B576DD">
              <w:rPr>
                <w:bCs/>
                <w:i/>
                <w:sz w:val="26"/>
                <w:szCs w:val="26"/>
                <w:lang w:val="uk-UA"/>
              </w:rPr>
              <w:t xml:space="preserve">Виконавчий комітет  </w:t>
            </w:r>
            <w:r w:rsidR="006D7276" w:rsidRPr="00B576DD">
              <w:rPr>
                <w:bCs/>
                <w:i/>
                <w:sz w:val="26"/>
                <w:szCs w:val="26"/>
                <w:lang w:val="uk-UA"/>
              </w:rPr>
              <w:t xml:space="preserve">Карпівської </w:t>
            </w:r>
            <w:r w:rsidRPr="00B576DD">
              <w:rPr>
                <w:bCs/>
                <w:i/>
                <w:sz w:val="26"/>
                <w:szCs w:val="26"/>
                <w:lang w:val="uk-UA"/>
              </w:rPr>
              <w:t>сільської ради</w:t>
            </w:r>
          </w:p>
          <w:p w:rsidR="004741B5" w:rsidRPr="00B576DD" w:rsidRDefault="004741B5" w:rsidP="000515BB">
            <w:pPr>
              <w:rPr>
                <w:bCs/>
                <w:i/>
                <w:sz w:val="26"/>
                <w:szCs w:val="26"/>
                <w:lang w:val="uk-UA"/>
              </w:rPr>
            </w:pPr>
          </w:p>
          <w:p w:rsidR="00561DFD" w:rsidRPr="00B576DD" w:rsidRDefault="00561DFD" w:rsidP="000515BB">
            <w:pPr>
              <w:rPr>
                <w:bCs/>
                <w:sz w:val="26"/>
                <w:szCs w:val="26"/>
                <w:lang w:val="uk-UA"/>
              </w:rPr>
            </w:pPr>
          </w:p>
          <w:p w:rsidR="004741B5" w:rsidRPr="00B576DD" w:rsidRDefault="004741B5" w:rsidP="000515BB">
            <w:pPr>
              <w:rPr>
                <w:bCs/>
                <w:sz w:val="26"/>
                <w:szCs w:val="26"/>
                <w:lang w:val="uk-UA"/>
              </w:rPr>
            </w:pPr>
          </w:p>
        </w:tc>
        <w:tc>
          <w:tcPr>
            <w:tcW w:w="1422" w:type="dxa"/>
            <w:shd w:val="clear" w:color="auto" w:fill="auto"/>
          </w:tcPr>
          <w:p w:rsidR="000515BB" w:rsidRPr="00B576DD" w:rsidRDefault="000515BB" w:rsidP="00F40230">
            <w:pPr>
              <w:jc w:val="center"/>
              <w:rPr>
                <w:sz w:val="26"/>
                <w:szCs w:val="26"/>
                <w:lang w:val="uk-UA"/>
              </w:rPr>
            </w:pPr>
            <w:r w:rsidRPr="00B576DD">
              <w:rPr>
                <w:sz w:val="26"/>
                <w:szCs w:val="26"/>
                <w:lang w:val="uk-UA"/>
              </w:rPr>
              <w:t>2022 – 2026 роки</w:t>
            </w:r>
          </w:p>
        </w:tc>
        <w:tc>
          <w:tcPr>
            <w:tcW w:w="4411" w:type="dxa"/>
            <w:shd w:val="clear" w:color="auto" w:fill="auto"/>
          </w:tcPr>
          <w:p w:rsidR="000515BB" w:rsidRPr="00B576DD" w:rsidRDefault="004741B5" w:rsidP="00B20CB7">
            <w:pPr>
              <w:ind w:left="70"/>
              <w:rPr>
                <w:sz w:val="26"/>
                <w:szCs w:val="26"/>
                <w:lang w:val="uk-UA"/>
              </w:rPr>
            </w:pPr>
            <w:r w:rsidRPr="00B576DD">
              <w:rPr>
                <w:bCs/>
                <w:sz w:val="26"/>
                <w:szCs w:val="26"/>
                <w:lang w:val="uk-UA"/>
              </w:rPr>
              <w:t>Забезпечення активності протидії зл</w:t>
            </w:r>
            <w:r w:rsidRPr="00B576DD">
              <w:rPr>
                <w:bCs/>
                <w:sz w:val="26"/>
                <w:szCs w:val="26"/>
                <w:lang w:val="uk-UA"/>
              </w:rPr>
              <w:t>о</w:t>
            </w:r>
            <w:r w:rsidRPr="00B576DD">
              <w:rPr>
                <w:bCs/>
                <w:sz w:val="26"/>
                <w:szCs w:val="26"/>
                <w:lang w:val="uk-UA"/>
              </w:rPr>
              <w:t>чинності  в громаді та досягнення уповільнених темпів її зростання на основі чітко визначених пріоритетів, поступового нарощування зусиль органів виконавчої влади спільно з о</w:t>
            </w:r>
            <w:r w:rsidRPr="00B576DD">
              <w:rPr>
                <w:bCs/>
                <w:sz w:val="26"/>
                <w:szCs w:val="26"/>
                <w:lang w:val="uk-UA"/>
              </w:rPr>
              <w:t>р</w:t>
            </w:r>
            <w:r w:rsidRPr="00B576DD">
              <w:rPr>
                <w:bCs/>
                <w:sz w:val="26"/>
                <w:szCs w:val="26"/>
                <w:lang w:val="uk-UA"/>
              </w:rPr>
              <w:t>ганами місцевого самоврядування і громадськості, вдосконалення орган</w:t>
            </w:r>
            <w:r w:rsidRPr="00B576DD">
              <w:rPr>
                <w:bCs/>
                <w:sz w:val="26"/>
                <w:szCs w:val="26"/>
                <w:lang w:val="uk-UA"/>
              </w:rPr>
              <w:t>і</w:t>
            </w:r>
            <w:r w:rsidRPr="00B576DD">
              <w:rPr>
                <w:bCs/>
                <w:sz w:val="26"/>
                <w:szCs w:val="26"/>
                <w:lang w:val="uk-UA"/>
              </w:rPr>
              <w:t>зації, засобів, методів запобігання і розкриття злочинів , підвищення рі</w:t>
            </w:r>
            <w:r w:rsidRPr="00B576DD">
              <w:rPr>
                <w:bCs/>
                <w:sz w:val="26"/>
                <w:szCs w:val="26"/>
                <w:lang w:val="uk-UA"/>
              </w:rPr>
              <w:t>в</w:t>
            </w:r>
            <w:r w:rsidRPr="00B576DD">
              <w:rPr>
                <w:bCs/>
                <w:sz w:val="26"/>
                <w:szCs w:val="26"/>
                <w:lang w:val="uk-UA"/>
              </w:rPr>
              <w:t>ня довіри населення до роботи правоох</w:t>
            </w:r>
            <w:r w:rsidRPr="00B576DD">
              <w:rPr>
                <w:bCs/>
                <w:sz w:val="26"/>
                <w:szCs w:val="26"/>
                <w:lang w:val="uk-UA"/>
              </w:rPr>
              <w:t>о</w:t>
            </w:r>
            <w:r w:rsidRPr="00B576DD">
              <w:rPr>
                <w:bCs/>
                <w:sz w:val="26"/>
                <w:szCs w:val="26"/>
                <w:lang w:val="uk-UA"/>
              </w:rPr>
              <w:t>ронних органів, забезпечення ефект</w:t>
            </w:r>
            <w:r w:rsidRPr="00B576DD">
              <w:rPr>
                <w:bCs/>
                <w:sz w:val="26"/>
                <w:szCs w:val="26"/>
                <w:lang w:val="uk-UA"/>
              </w:rPr>
              <w:t>и</w:t>
            </w:r>
            <w:r w:rsidRPr="00B576DD">
              <w:rPr>
                <w:bCs/>
                <w:sz w:val="26"/>
                <w:szCs w:val="26"/>
                <w:lang w:val="uk-UA"/>
              </w:rPr>
              <w:t>вності здійснення заходів щодо підтримки громадського порядку та гр</w:t>
            </w:r>
            <w:r w:rsidRPr="00B576DD">
              <w:rPr>
                <w:bCs/>
                <w:sz w:val="26"/>
                <w:szCs w:val="26"/>
                <w:lang w:val="uk-UA"/>
              </w:rPr>
              <w:t>о</w:t>
            </w:r>
            <w:r w:rsidRPr="00B576DD">
              <w:rPr>
                <w:bCs/>
                <w:sz w:val="26"/>
                <w:szCs w:val="26"/>
                <w:lang w:val="uk-UA"/>
              </w:rPr>
              <w:t>мадської безпеки на території ОТГ.</w:t>
            </w:r>
          </w:p>
        </w:tc>
      </w:tr>
      <w:tr w:rsidR="00B576DD" w:rsidRPr="00B576DD" w:rsidTr="00072098">
        <w:trPr>
          <w:jc w:val="center"/>
        </w:trPr>
        <w:tc>
          <w:tcPr>
            <w:tcW w:w="598" w:type="dxa"/>
            <w:shd w:val="clear" w:color="auto" w:fill="auto"/>
          </w:tcPr>
          <w:p w:rsidR="00372809" w:rsidRPr="00B576DD" w:rsidRDefault="00372809" w:rsidP="00E548A0">
            <w:pPr>
              <w:numPr>
                <w:ilvl w:val="0"/>
                <w:numId w:val="6"/>
              </w:numPr>
              <w:suppressAutoHyphens/>
              <w:snapToGrid w:val="0"/>
              <w:rPr>
                <w:sz w:val="26"/>
                <w:szCs w:val="26"/>
                <w:lang w:val="uk-UA"/>
              </w:rPr>
            </w:pPr>
          </w:p>
        </w:tc>
        <w:tc>
          <w:tcPr>
            <w:tcW w:w="3517" w:type="dxa"/>
            <w:shd w:val="clear" w:color="auto" w:fill="auto"/>
          </w:tcPr>
          <w:p w:rsidR="002E4AA6" w:rsidRPr="00B576DD" w:rsidRDefault="00372809" w:rsidP="00B20CB7">
            <w:pPr>
              <w:ind w:left="58"/>
              <w:rPr>
                <w:bCs/>
                <w:sz w:val="26"/>
                <w:szCs w:val="26"/>
              </w:rPr>
            </w:pPr>
            <w:r w:rsidRPr="00B576DD">
              <w:rPr>
                <w:bCs/>
                <w:sz w:val="26"/>
                <w:szCs w:val="26"/>
                <w:lang w:val="uk-UA"/>
              </w:rPr>
              <w:t>Програма поліцейський офіцер громади на 2023 - 2025</w:t>
            </w:r>
            <w:r w:rsidR="00601064" w:rsidRPr="00B576DD">
              <w:rPr>
                <w:bCs/>
                <w:sz w:val="26"/>
                <w:szCs w:val="26"/>
                <w:lang w:val="uk-UA"/>
              </w:rPr>
              <w:t xml:space="preserve"> роки</w:t>
            </w:r>
          </w:p>
          <w:p w:rsidR="00372809" w:rsidRPr="00B576DD" w:rsidRDefault="002E4AA6" w:rsidP="00B20CB7">
            <w:pPr>
              <w:ind w:left="58"/>
              <w:rPr>
                <w:bCs/>
                <w:sz w:val="26"/>
                <w:szCs w:val="26"/>
                <w:u w:val="single"/>
              </w:rPr>
            </w:pPr>
            <w:r w:rsidRPr="00B576DD">
              <w:rPr>
                <w:bCs/>
                <w:sz w:val="26"/>
                <w:szCs w:val="26"/>
                <w:u w:val="single"/>
                <w:lang w:val="uk-UA"/>
              </w:rPr>
              <w:t>від 21.02.2023 № 983-24/</w:t>
            </w:r>
            <w:r w:rsidRPr="00B576DD">
              <w:rPr>
                <w:bCs/>
                <w:sz w:val="26"/>
                <w:szCs w:val="26"/>
                <w:u w:val="single"/>
                <w:lang w:val="en-US"/>
              </w:rPr>
              <w:t>VIII</w:t>
            </w:r>
          </w:p>
          <w:p w:rsidR="00211A56" w:rsidRPr="00B576DD" w:rsidRDefault="00211A56" w:rsidP="00B20CB7">
            <w:pPr>
              <w:ind w:left="58"/>
              <w:rPr>
                <w:bCs/>
                <w:sz w:val="26"/>
                <w:szCs w:val="26"/>
                <w:lang w:val="uk-UA"/>
              </w:rPr>
            </w:pPr>
          </w:p>
          <w:p w:rsidR="00211A56" w:rsidRPr="00B576DD" w:rsidRDefault="00211A56" w:rsidP="00B20CB7">
            <w:pPr>
              <w:ind w:left="58"/>
              <w:rPr>
                <w:bCs/>
                <w:i/>
                <w:sz w:val="26"/>
                <w:szCs w:val="26"/>
                <w:lang w:val="uk-UA"/>
              </w:rPr>
            </w:pPr>
            <w:r w:rsidRPr="00B576DD">
              <w:rPr>
                <w:bCs/>
                <w:i/>
                <w:sz w:val="26"/>
                <w:szCs w:val="26"/>
                <w:lang w:val="uk-UA"/>
              </w:rPr>
              <w:t xml:space="preserve">Виконавчий комітет </w:t>
            </w:r>
            <w:r w:rsidR="00763C44" w:rsidRPr="00B576DD">
              <w:rPr>
                <w:bCs/>
                <w:i/>
                <w:sz w:val="26"/>
                <w:szCs w:val="26"/>
                <w:lang w:val="uk-UA"/>
              </w:rPr>
              <w:t xml:space="preserve">Карпівської </w:t>
            </w:r>
            <w:r w:rsidRPr="00B576DD">
              <w:rPr>
                <w:bCs/>
                <w:i/>
                <w:sz w:val="26"/>
                <w:szCs w:val="26"/>
                <w:lang w:val="uk-UA"/>
              </w:rPr>
              <w:t>сільської ради</w:t>
            </w:r>
          </w:p>
        </w:tc>
        <w:tc>
          <w:tcPr>
            <w:tcW w:w="1422" w:type="dxa"/>
            <w:shd w:val="clear" w:color="auto" w:fill="auto"/>
          </w:tcPr>
          <w:p w:rsidR="00372809" w:rsidRPr="00B576DD" w:rsidRDefault="00601064" w:rsidP="00F40230">
            <w:pPr>
              <w:jc w:val="center"/>
              <w:rPr>
                <w:sz w:val="26"/>
                <w:szCs w:val="26"/>
                <w:lang w:val="uk-UA"/>
              </w:rPr>
            </w:pPr>
            <w:r w:rsidRPr="00B576DD">
              <w:rPr>
                <w:sz w:val="26"/>
                <w:szCs w:val="26"/>
                <w:lang w:val="uk-UA"/>
              </w:rPr>
              <w:t>2023 – 2025 роки</w:t>
            </w:r>
          </w:p>
        </w:tc>
        <w:tc>
          <w:tcPr>
            <w:tcW w:w="4411" w:type="dxa"/>
            <w:shd w:val="clear" w:color="auto" w:fill="auto"/>
          </w:tcPr>
          <w:p w:rsidR="00372809" w:rsidRPr="006E6D76" w:rsidRDefault="00211A56" w:rsidP="00211A56">
            <w:pPr>
              <w:ind w:left="93"/>
              <w:rPr>
                <w:sz w:val="26"/>
                <w:szCs w:val="26"/>
                <w:lang w:val="uk-UA"/>
              </w:rPr>
            </w:pPr>
            <w:r w:rsidRPr="006E6D76">
              <w:rPr>
                <w:sz w:val="26"/>
                <w:szCs w:val="26"/>
                <w:lang w:val="uk-UA"/>
              </w:rPr>
              <w:t>Запобігання та припинення адміністративних правопорушень і злочинів, захист життя та здоров’я громадян, інтересів суспільства і держави від протиправних посягань; підвищення рівня довіри населення до роботи правоохоронних органів, усунення причин і умов,  що спричин</w:t>
            </w:r>
            <w:r w:rsidR="007337EC" w:rsidRPr="006E6D76">
              <w:rPr>
                <w:sz w:val="26"/>
                <w:szCs w:val="26"/>
                <w:lang w:val="uk-UA"/>
              </w:rPr>
              <w:t xml:space="preserve">или вчинення протиправних дій, </w:t>
            </w:r>
            <w:r w:rsidRPr="006E6D76">
              <w:rPr>
                <w:sz w:val="26"/>
                <w:szCs w:val="26"/>
                <w:lang w:val="uk-UA"/>
              </w:rPr>
              <w:t xml:space="preserve"> поліпшення стану криміногенної ситуації на території  громади</w:t>
            </w:r>
          </w:p>
        </w:tc>
      </w:tr>
      <w:tr w:rsidR="00372809" w:rsidRPr="00A04038" w:rsidTr="00072098">
        <w:trPr>
          <w:jc w:val="center"/>
        </w:trPr>
        <w:tc>
          <w:tcPr>
            <w:tcW w:w="9951" w:type="dxa"/>
            <w:gridSpan w:val="4"/>
            <w:shd w:val="clear" w:color="auto" w:fill="auto"/>
          </w:tcPr>
          <w:p w:rsidR="00372809" w:rsidRPr="006E6D76" w:rsidRDefault="00372809" w:rsidP="00F40230">
            <w:pPr>
              <w:jc w:val="center"/>
              <w:rPr>
                <w:sz w:val="26"/>
                <w:szCs w:val="26"/>
              </w:rPr>
            </w:pPr>
            <w:r w:rsidRPr="006E6D76">
              <w:rPr>
                <w:bCs/>
                <w:i/>
                <w:iCs/>
                <w:sz w:val="26"/>
                <w:szCs w:val="26"/>
                <w:lang w:val="uk-UA"/>
              </w:rPr>
              <w:t>Національно-культурні програми</w:t>
            </w:r>
          </w:p>
        </w:tc>
      </w:tr>
      <w:tr w:rsidR="00C877E9" w:rsidRPr="00C877E9" w:rsidTr="00072098">
        <w:trPr>
          <w:jc w:val="center"/>
        </w:trPr>
        <w:tc>
          <w:tcPr>
            <w:tcW w:w="598" w:type="dxa"/>
            <w:shd w:val="clear" w:color="auto" w:fill="auto"/>
          </w:tcPr>
          <w:p w:rsidR="00372809" w:rsidRPr="00C877E9" w:rsidRDefault="00372809" w:rsidP="00E548A0">
            <w:pPr>
              <w:numPr>
                <w:ilvl w:val="0"/>
                <w:numId w:val="6"/>
              </w:numPr>
              <w:suppressAutoHyphens/>
              <w:snapToGrid w:val="0"/>
              <w:rPr>
                <w:sz w:val="26"/>
                <w:szCs w:val="26"/>
                <w:lang w:val="uk-UA"/>
              </w:rPr>
            </w:pPr>
          </w:p>
        </w:tc>
        <w:tc>
          <w:tcPr>
            <w:tcW w:w="3517" w:type="dxa"/>
            <w:shd w:val="clear" w:color="auto" w:fill="auto"/>
          </w:tcPr>
          <w:p w:rsidR="00BE1626" w:rsidRPr="00C877E9" w:rsidRDefault="00372809" w:rsidP="00B20CB7">
            <w:pPr>
              <w:pStyle w:val="af3"/>
              <w:spacing w:before="280" w:after="0"/>
              <w:ind w:left="86"/>
              <w:rPr>
                <w:sz w:val="26"/>
                <w:szCs w:val="26"/>
                <w:u w:val="single"/>
                <w:lang w:val="uk-UA"/>
              </w:rPr>
            </w:pPr>
            <w:r w:rsidRPr="00C877E9">
              <w:rPr>
                <w:bCs/>
                <w:sz w:val="26"/>
                <w:szCs w:val="26"/>
                <w:lang w:val="uk-UA"/>
              </w:rPr>
              <w:t>Програма розвитку культури Карпівської сільської ради на  2022– 2025 роки</w:t>
            </w:r>
            <w:r w:rsidRPr="00C877E9">
              <w:rPr>
                <w:bCs/>
                <w:sz w:val="26"/>
                <w:szCs w:val="26"/>
                <w:lang w:val="uk-UA"/>
              </w:rPr>
              <w:br/>
            </w:r>
            <w:hyperlink r:id="rId14" w:history="1">
              <w:r w:rsidRPr="00C877E9">
                <w:rPr>
                  <w:rStyle w:val="aff"/>
                  <w:bCs/>
                  <w:color w:val="auto"/>
                  <w:sz w:val="26"/>
                  <w:szCs w:val="26"/>
                  <w:lang w:val="uk-UA"/>
                </w:rPr>
                <w:t>від 11.10.2021 № 593-710VIII</w:t>
              </w:r>
            </w:hyperlink>
          </w:p>
          <w:p w:rsidR="00372809" w:rsidRPr="00C877E9" w:rsidRDefault="00BE1626" w:rsidP="00B20CB7">
            <w:pPr>
              <w:pStyle w:val="af3"/>
              <w:spacing w:before="280" w:after="0"/>
              <w:ind w:left="86"/>
              <w:rPr>
                <w:i/>
                <w:sz w:val="26"/>
                <w:szCs w:val="26"/>
              </w:rPr>
            </w:pPr>
            <w:r w:rsidRPr="00C877E9">
              <w:rPr>
                <w:i/>
                <w:sz w:val="26"/>
                <w:szCs w:val="26"/>
                <w:lang w:val="uk-UA"/>
              </w:rPr>
              <w:t>Сектор культури і туризму Карпівської сільської ради</w:t>
            </w:r>
            <w:r w:rsidR="00372809" w:rsidRPr="00C877E9">
              <w:rPr>
                <w:bCs/>
                <w:i/>
                <w:sz w:val="26"/>
                <w:szCs w:val="26"/>
                <w:lang w:val="uk-UA"/>
              </w:rPr>
              <w:br/>
            </w:r>
          </w:p>
        </w:tc>
        <w:tc>
          <w:tcPr>
            <w:tcW w:w="1422" w:type="dxa"/>
            <w:shd w:val="clear" w:color="auto" w:fill="auto"/>
          </w:tcPr>
          <w:p w:rsidR="00372809" w:rsidRPr="00C877E9" w:rsidRDefault="00D03E50" w:rsidP="00F40230">
            <w:pPr>
              <w:jc w:val="center"/>
              <w:rPr>
                <w:sz w:val="26"/>
                <w:szCs w:val="26"/>
                <w:lang w:val="uk-UA"/>
              </w:rPr>
            </w:pPr>
            <w:r w:rsidRPr="00C877E9">
              <w:rPr>
                <w:sz w:val="26"/>
                <w:szCs w:val="26"/>
                <w:lang w:val="uk-UA"/>
              </w:rPr>
              <w:t>2022</w:t>
            </w:r>
            <w:r w:rsidR="00372809" w:rsidRPr="00C877E9">
              <w:rPr>
                <w:sz w:val="26"/>
                <w:szCs w:val="26"/>
                <w:lang w:val="uk-UA"/>
              </w:rPr>
              <w:t xml:space="preserve"> –2025 </w:t>
            </w:r>
          </w:p>
          <w:p w:rsidR="00372809" w:rsidRPr="00C877E9" w:rsidRDefault="00372809" w:rsidP="00F40230">
            <w:pPr>
              <w:jc w:val="center"/>
              <w:rPr>
                <w:sz w:val="26"/>
                <w:szCs w:val="26"/>
                <w:lang w:val="uk-UA"/>
              </w:rPr>
            </w:pPr>
            <w:r w:rsidRPr="00C877E9">
              <w:rPr>
                <w:sz w:val="26"/>
                <w:szCs w:val="26"/>
                <w:lang w:val="uk-UA"/>
              </w:rPr>
              <w:t>роки</w:t>
            </w:r>
          </w:p>
        </w:tc>
        <w:tc>
          <w:tcPr>
            <w:tcW w:w="4411" w:type="dxa"/>
            <w:shd w:val="clear" w:color="auto" w:fill="auto"/>
          </w:tcPr>
          <w:p w:rsidR="00372809" w:rsidRDefault="00BE1626" w:rsidP="00BE1626">
            <w:pPr>
              <w:ind w:left="91" w:firstLine="14"/>
              <w:rPr>
                <w:bCs/>
                <w:sz w:val="26"/>
                <w:szCs w:val="26"/>
                <w:lang w:val="uk-UA"/>
              </w:rPr>
            </w:pPr>
            <w:r w:rsidRPr="00C877E9">
              <w:rPr>
                <w:bCs/>
                <w:sz w:val="26"/>
                <w:szCs w:val="26"/>
                <w:lang w:val="uk-UA"/>
              </w:rPr>
              <w:t>Створення умов для сприяння творчій активності громадян і умов форм</w:t>
            </w:r>
            <w:r w:rsidRPr="00C877E9">
              <w:rPr>
                <w:bCs/>
                <w:sz w:val="26"/>
                <w:szCs w:val="26"/>
                <w:lang w:val="uk-UA"/>
              </w:rPr>
              <w:t>у</w:t>
            </w:r>
            <w:r w:rsidRPr="00C877E9">
              <w:rPr>
                <w:bCs/>
                <w:sz w:val="26"/>
                <w:szCs w:val="26"/>
                <w:lang w:val="uk-UA"/>
              </w:rPr>
              <w:t>вання в ОТГ громадянського суспіл</w:t>
            </w:r>
            <w:r w:rsidRPr="00C877E9">
              <w:rPr>
                <w:bCs/>
                <w:sz w:val="26"/>
                <w:szCs w:val="26"/>
                <w:lang w:val="uk-UA"/>
              </w:rPr>
              <w:t>ь</w:t>
            </w:r>
            <w:r w:rsidRPr="00C877E9">
              <w:rPr>
                <w:bCs/>
                <w:sz w:val="26"/>
                <w:szCs w:val="26"/>
                <w:lang w:val="uk-UA"/>
              </w:rPr>
              <w:t>ства, що передбачає забезпечення р</w:t>
            </w:r>
            <w:r w:rsidRPr="00C877E9">
              <w:rPr>
                <w:bCs/>
                <w:sz w:val="26"/>
                <w:szCs w:val="26"/>
                <w:lang w:val="uk-UA"/>
              </w:rPr>
              <w:t>е</w:t>
            </w:r>
            <w:r w:rsidRPr="00C877E9">
              <w:rPr>
                <w:bCs/>
                <w:sz w:val="26"/>
                <w:szCs w:val="26"/>
                <w:lang w:val="uk-UA"/>
              </w:rPr>
              <w:t>алізації політичних, громадянських, економічних,  соціальних і культу</w:t>
            </w:r>
            <w:r w:rsidRPr="00C877E9">
              <w:rPr>
                <w:bCs/>
                <w:sz w:val="26"/>
                <w:szCs w:val="26"/>
                <w:lang w:val="uk-UA"/>
              </w:rPr>
              <w:t>р</w:t>
            </w:r>
            <w:r w:rsidRPr="00C877E9">
              <w:rPr>
                <w:bCs/>
                <w:sz w:val="26"/>
                <w:szCs w:val="26"/>
                <w:lang w:val="uk-UA"/>
              </w:rPr>
              <w:t>них прав громадян, засвоєння та використання новітніх знань і технол</w:t>
            </w:r>
            <w:r w:rsidRPr="00C877E9">
              <w:rPr>
                <w:bCs/>
                <w:sz w:val="26"/>
                <w:szCs w:val="26"/>
                <w:lang w:val="uk-UA"/>
              </w:rPr>
              <w:t>о</w:t>
            </w:r>
            <w:r w:rsidRPr="00C877E9">
              <w:rPr>
                <w:bCs/>
                <w:sz w:val="26"/>
                <w:szCs w:val="26"/>
                <w:lang w:val="uk-UA"/>
              </w:rPr>
              <w:t>гій, збереження безцінної  культурно-духовної спадщини, задоволення інт</w:t>
            </w:r>
            <w:r w:rsidRPr="00C877E9">
              <w:rPr>
                <w:bCs/>
                <w:sz w:val="26"/>
                <w:szCs w:val="26"/>
                <w:lang w:val="uk-UA"/>
              </w:rPr>
              <w:t>е</w:t>
            </w:r>
            <w:r w:rsidRPr="00C877E9">
              <w:rPr>
                <w:bCs/>
                <w:sz w:val="26"/>
                <w:szCs w:val="26"/>
                <w:lang w:val="uk-UA"/>
              </w:rPr>
              <w:t>лектуальних і духовних потреб нас</w:t>
            </w:r>
            <w:r w:rsidRPr="00C877E9">
              <w:rPr>
                <w:bCs/>
                <w:sz w:val="26"/>
                <w:szCs w:val="26"/>
                <w:lang w:val="uk-UA"/>
              </w:rPr>
              <w:t>е</w:t>
            </w:r>
            <w:r w:rsidRPr="00C877E9">
              <w:rPr>
                <w:bCs/>
                <w:sz w:val="26"/>
                <w:szCs w:val="26"/>
                <w:lang w:val="uk-UA"/>
              </w:rPr>
              <w:t>лення, реалізація культурно-мистецьких заходів для дітей і мол</w:t>
            </w:r>
            <w:r w:rsidRPr="00C877E9">
              <w:rPr>
                <w:bCs/>
                <w:sz w:val="26"/>
                <w:szCs w:val="26"/>
                <w:lang w:val="uk-UA"/>
              </w:rPr>
              <w:t>о</w:t>
            </w:r>
            <w:r w:rsidRPr="00C877E9">
              <w:rPr>
                <w:bCs/>
                <w:sz w:val="26"/>
                <w:szCs w:val="26"/>
                <w:lang w:val="uk-UA"/>
              </w:rPr>
              <w:t>ді, створення сучасних центрів культури на базі існуючих закладів кул</w:t>
            </w:r>
            <w:r w:rsidRPr="00C877E9">
              <w:rPr>
                <w:bCs/>
                <w:sz w:val="26"/>
                <w:szCs w:val="26"/>
                <w:lang w:val="uk-UA"/>
              </w:rPr>
              <w:t>ь</w:t>
            </w:r>
            <w:r w:rsidRPr="00C877E9">
              <w:rPr>
                <w:bCs/>
                <w:sz w:val="26"/>
                <w:szCs w:val="26"/>
                <w:lang w:val="uk-UA"/>
              </w:rPr>
              <w:t>тури сільської ради</w:t>
            </w:r>
          </w:p>
          <w:p w:rsidR="00072098" w:rsidRPr="00C877E9" w:rsidRDefault="00072098" w:rsidP="00BE1626">
            <w:pPr>
              <w:ind w:left="91" w:firstLine="14"/>
              <w:rPr>
                <w:sz w:val="26"/>
                <w:szCs w:val="26"/>
                <w:lang w:val="uk-UA"/>
              </w:rPr>
            </w:pPr>
          </w:p>
        </w:tc>
      </w:tr>
      <w:tr w:rsidR="00372809" w:rsidRPr="00A04038" w:rsidTr="00072098">
        <w:trPr>
          <w:jc w:val="center"/>
        </w:trPr>
        <w:tc>
          <w:tcPr>
            <w:tcW w:w="9951" w:type="dxa"/>
            <w:gridSpan w:val="4"/>
            <w:shd w:val="clear" w:color="auto" w:fill="auto"/>
          </w:tcPr>
          <w:p w:rsidR="00372809" w:rsidRPr="006E6D76" w:rsidRDefault="00372809" w:rsidP="00F40230">
            <w:pPr>
              <w:jc w:val="center"/>
              <w:rPr>
                <w:sz w:val="26"/>
                <w:szCs w:val="26"/>
              </w:rPr>
            </w:pPr>
            <w:r w:rsidRPr="006E6D76">
              <w:rPr>
                <w:bCs/>
                <w:i/>
                <w:iCs/>
                <w:sz w:val="26"/>
                <w:szCs w:val="26"/>
                <w:lang w:val="uk-UA"/>
              </w:rPr>
              <w:lastRenderedPageBreak/>
              <w:t>Оборонні</w:t>
            </w:r>
            <w:r w:rsidR="00667885" w:rsidRPr="006E6D76">
              <w:rPr>
                <w:bCs/>
                <w:i/>
                <w:iCs/>
                <w:sz w:val="26"/>
                <w:szCs w:val="26"/>
                <w:lang w:val="uk-UA"/>
              </w:rPr>
              <w:t xml:space="preserve"> програми</w:t>
            </w:r>
          </w:p>
        </w:tc>
      </w:tr>
      <w:tr w:rsidR="00F637C0" w:rsidRPr="00F637C0" w:rsidTr="00072098">
        <w:trPr>
          <w:jc w:val="center"/>
        </w:trPr>
        <w:tc>
          <w:tcPr>
            <w:tcW w:w="598" w:type="dxa"/>
            <w:shd w:val="clear" w:color="auto" w:fill="auto"/>
          </w:tcPr>
          <w:p w:rsidR="00372809" w:rsidRPr="00F637C0" w:rsidRDefault="00372809" w:rsidP="00E548A0">
            <w:pPr>
              <w:numPr>
                <w:ilvl w:val="0"/>
                <w:numId w:val="6"/>
              </w:numPr>
              <w:suppressAutoHyphens/>
              <w:snapToGrid w:val="0"/>
              <w:rPr>
                <w:sz w:val="26"/>
                <w:szCs w:val="26"/>
                <w:lang w:val="uk-UA"/>
              </w:rPr>
            </w:pPr>
          </w:p>
        </w:tc>
        <w:tc>
          <w:tcPr>
            <w:tcW w:w="3517" w:type="dxa"/>
            <w:shd w:val="clear" w:color="auto" w:fill="auto"/>
          </w:tcPr>
          <w:p w:rsidR="00667885" w:rsidRPr="00F637C0" w:rsidRDefault="00372809" w:rsidP="00B20CB7">
            <w:pPr>
              <w:ind w:left="72"/>
              <w:rPr>
                <w:bCs/>
                <w:sz w:val="26"/>
                <w:szCs w:val="26"/>
                <w:lang w:val="uk-UA"/>
              </w:rPr>
            </w:pPr>
            <w:r w:rsidRPr="00F637C0">
              <w:rPr>
                <w:bCs/>
                <w:sz w:val="26"/>
                <w:szCs w:val="26"/>
                <w:lang w:val="uk-UA"/>
              </w:rPr>
              <w:t xml:space="preserve">Програма </w:t>
            </w:r>
            <w:r w:rsidR="00C04D9C" w:rsidRPr="00F637C0">
              <w:rPr>
                <w:bCs/>
                <w:sz w:val="26"/>
                <w:szCs w:val="26"/>
                <w:lang w:val="uk-UA"/>
              </w:rPr>
              <w:t>розвитку Криворізького районного  територіального центру  комплектування та соціальної підтримки  щодо виконання завдань  по приписці громадян  до призовної дільниці, призову на військову службу , виконання покладених мобілізаційних завдань на 2024 – 2025 роки</w:t>
            </w:r>
          </w:p>
          <w:p w:rsidR="006C2C3C" w:rsidRPr="00F637C0" w:rsidRDefault="00667885" w:rsidP="00B20CB7">
            <w:pPr>
              <w:ind w:left="72"/>
              <w:rPr>
                <w:sz w:val="26"/>
                <w:szCs w:val="26"/>
                <w:lang w:val="uk-UA"/>
              </w:rPr>
            </w:pPr>
            <w:r w:rsidRPr="00F637C0">
              <w:rPr>
                <w:bCs/>
                <w:sz w:val="26"/>
                <w:szCs w:val="26"/>
                <w:lang w:val="uk-UA"/>
              </w:rPr>
              <w:t>(зі змінами)</w:t>
            </w:r>
            <w:r w:rsidR="00372809" w:rsidRPr="00F637C0">
              <w:rPr>
                <w:sz w:val="26"/>
                <w:szCs w:val="26"/>
                <w:lang w:val="uk-UA"/>
              </w:rPr>
              <w:br/>
            </w:r>
            <w:hyperlink r:id="rId15" w:history="1">
              <w:r w:rsidR="00C04D9C" w:rsidRPr="00F637C0">
                <w:rPr>
                  <w:rStyle w:val="aff"/>
                  <w:bCs/>
                  <w:color w:val="auto"/>
                  <w:sz w:val="26"/>
                  <w:szCs w:val="26"/>
                  <w:lang w:val="uk-UA"/>
                </w:rPr>
                <w:t>від 21.02.2024</w:t>
              </w:r>
              <w:r w:rsidR="003126DC" w:rsidRPr="00F637C0">
                <w:rPr>
                  <w:rStyle w:val="aff"/>
                  <w:bCs/>
                  <w:color w:val="auto"/>
                  <w:sz w:val="26"/>
                  <w:szCs w:val="26"/>
                  <w:lang w:val="uk-UA"/>
                </w:rPr>
                <w:t xml:space="preserve"> № 1269 </w:t>
              </w:r>
              <w:r w:rsidR="00372809" w:rsidRPr="00F637C0">
                <w:rPr>
                  <w:rStyle w:val="aff"/>
                  <w:bCs/>
                  <w:color w:val="auto"/>
                  <w:sz w:val="26"/>
                  <w:szCs w:val="26"/>
                  <w:lang w:val="uk-UA"/>
                </w:rPr>
                <w:t>-</w:t>
              </w:r>
              <w:r w:rsidR="003126DC" w:rsidRPr="00F637C0">
                <w:rPr>
                  <w:rStyle w:val="aff"/>
                  <w:bCs/>
                  <w:color w:val="auto"/>
                  <w:sz w:val="26"/>
                  <w:szCs w:val="26"/>
                  <w:lang w:val="uk-UA"/>
                </w:rPr>
                <w:t xml:space="preserve">  34</w:t>
              </w:r>
              <w:r w:rsidR="00372809" w:rsidRPr="00F637C0">
                <w:rPr>
                  <w:rStyle w:val="aff"/>
                  <w:bCs/>
                  <w:color w:val="auto"/>
                  <w:sz w:val="26"/>
                  <w:szCs w:val="26"/>
                  <w:lang w:val="uk-UA"/>
                </w:rPr>
                <w:t>/VIII</w:t>
              </w:r>
            </w:hyperlink>
          </w:p>
          <w:p w:rsidR="00372809" w:rsidRPr="00F637C0" w:rsidRDefault="00372809" w:rsidP="006838A3">
            <w:pPr>
              <w:ind w:left="72"/>
              <w:rPr>
                <w:sz w:val="26"/>
                <w:szCs w:val="26"/>
                <w:lang w:val="uk-UA"/>
              </w:rPr>
            </w:pPr>
            <w:r w:rsidRPr="00F637C0">
              <w:rPr>
                <w:bCs/>
                <w:sz w:val="26"/>
                <w:szCs w:val="26"/>
                <w:lang w:val="uk-UA"/>
              </w:rPr>
              <w:br/>
            </w:r>
            <w:r w:rsidR="006838A3" w:rsidRPr="00F637C0">
              <w:rPr>
                <w:i/>
                <w:iCs/>
                <w:sz w:val="26"/>
                <w:szCs w:val="26"/>
                <w:lang w:val="uk-UA"/>
              </w:rPr>
              <w:t>Виконавчий комітет</w:t>
            </w:r>
            <w:r w:rsidR="006C2C3C" w:rsidRPr="00F637C0">
              <w:rPr>
                <w:i/>
                <w:iCs/>
                <w:sz w:val="26"/>
                <w:szCs w:val="26"/>
                <w:lang w:val="uk-UA"/>
              </w:rPr>
              <w:t xml:space="preserve"> </w:t>
            </w:r>
            <w:r w:rsidR="00BA47E6" w:rsidRPr="00F637C0">
              <w:rPr>
                <w:i/>
                <w:iCs/>
                <w:sz w:val="26"/>
                <w:szCs w:val="26"/>
                <w:lang w:val="uk-UA"/>
              </w:rPr>
              <w:t xml:space="preserve">Карпівської </w:t>
            </w:r>
            <w:r w:rsidR="006C2C3C" w:rsidRPr="00F637C0">
              <w:rPr>
                <w:i/>
                <w:iCs/>
                <w:sz w:val="26"/>
                <w:szCs w:val="26"/>
                <w:lang w:val="uk-UA"/>
              </w:rPr>
              <w:t>сільської ради</w:t>
            </w:r>
          </w:p>
        </w:tc>
        <w:tc>
          <w:tcPr>
            <w:tcW w:w="1422" w:type="dxa"/>
            <w:shd w:val="clear" w:color="auto" w:fill="auto"/>
          </w:tcPr>
          <w:p w:rsidR="00372809" w:rsidRPr="00F637C0" w:rsidRDefault="003126DC" w:rsidP="00031BBA">
            <w:pPr>
              <w:jc w:val="center"/>
              <w:rPr>
                <w:sz w:val="26"/>
                <w:szCs w:val="26"/>
                <w:lang w:val="uk-UA"/>
              </w:rPr>
            </w:pPr>
            <w:r w:rsidRPr="00F637C0">
              <w:rPr>
                <w:sz w:val="26"/>
                <w:szCs w:val="26"/>
                <w:lang w:val="uk-UA"/>
              </w:rPr>
              <w:t>2024</w:t>
            </w:r>
            <w:r w:rsidR="00372809" w:rsidRPr="00F637C0">
              <w:rPr>
                <w:sz w:val="26"/>
                <w:szCs w:val="26"/>
                <w:lang w:val="uk-UA"/>
              </w:rPr>
              <w:t xml:space="preserve"> –2025 роки</w:t>
            </w:r>
          </w:p>
        </w:tc>
        <w:tc>
          <w:tcPr>
            <w:tcW w:w="4411" w:type="dxa"/>
            <w:shd w:val="clear" w:color="auto" w:fill="auto"/>
          </w:tcPr>
          <w:p w:rsidR="00372809" w:rsidRPr="00F637C0" w:rsidRDefault="006C2C3C" w:rsidP="003126DC">
            <w:pPr>
              <w:ind w:left="120" w:hanging="14"/>
              <w:rPr>
                <w:sz w:val="26"/>
                <w:szCs w:val="26"/>
                <w:lang w:val="uk-UA"/>
              </w:rPr>
            </w:pPr>
            <w:r w:rsidRPr="00F637C0">
              <w:rPr>
                <w:sz w:val="26"/>
                <w:szCs w:val="26"/>
                <w:lang w:val="uk-UA"/>
              </w:rPr>
              <w:t xml:space="preserve">Забезпечення реалізації громадянами  України  конституційного  обов’язку щодо захисту Вітчизни </w:t>
            </w:r>
            <w:r w:rsidR="003126DC" w:rsidRPr="00F637C0">
              <w:rPr>
                <w:sz w:val="26"/>
                <w:szCs w:val="26"/>
                <w:lang w:val="uk-UA"/>
              </w:rPr>
              <w:t>та готовн</w:t>
            </w:r>
            <w:r w:rsidR="00C018A3">
              <w:rPr>
                <w:sz w:val="26"/>
                <w:szCs w:val="26"/>
                <w:lang w:val="uk-UA"/>
              </w:rPr>
              <w:t>ост</w:t>
            </w:r>
            <w:r w:rsidR="003126DC" w:rsidRPr="00F637C0">
              <w:rPr>
                <w:sz w:val="26"/>
                <w:szCs w:val="26"/>
                <w:lang w:val="uk-UA"/>
              </w:rPr>
              <w:t xml:space="preserve">і інфраструктури відділу районного територіального центру комплектування та соціальної підтримки </w:t>
            </w:r>
            <w:r w:rsidR="002E6D9D" w:rsidRPr="00F637C0">
              <w:rPr>
                <w:sz w:val="26"/>
                <w:szCs w:val="26"/>
                <w:lang w:val="uk-UA"/>
              </w:rPr>
              <w:t>до виконання покладених завдань</w:t>
            </w:r>
          </w:p>
        </w:tc>
      </w:tr>
      <w:tr w:rsidR="001C33FD" w:rsidRPr="001C33FD" w:rsidTr="00072098">
        <w:trPr>
          <w:jc w:val="center"/>
        </w:trPr>
        <w:tc>
          <w:tcPr>
            <w:tcW w:w="598" w:type="dxa"/>
            <w:shd w:val="clear" w:color="auto" w:fill="auto"/>
          </w:tcPr>
          <w:p w:rsidR="005E3AFD" w:rsidRPr="001C33FD" w:rsidRDefault="005E3AFD" w:rsidP="00E548A0">
            <w:pPr>
              <w:numPr>
                <w:ilvl w:val="0"/>
                <w:numId w:val="6"/>
              </w:numPr>
              <w:suppressAutoHyphens/>
              <w:snapToGrid w:val="0"/>
              <w:rPr>
                <w:sz w:val="26"/>
                <w:szCs w:val="26"/>
                <w:lang w:val="uk-UA"/>
              </w:rPr>
            </w:pPr>
          </w:p>
        </w:tc>
        <w:tc>
          <w:tcPr>
            <w:tcW w:w="3517" w:type="dxa"/>
            <w:shd w:val="clear" w:color="auto" w:fill="auto"/>
          </w:tcPr>
          <w:p w:rsidR="005E3AFD" w:rsidRPr="001C33FD" w:rsidRDefault="00824E75" w:rsidP="00E561C6">
            <w:pPr>
              <w:ind w:left="86" w:firstLine="14"/>
              <w:rPr>
                <w:bCs/>
                <w:sz w:val="26"/>
                <w:szCs w:val="26"/>
                <w:lang w:val="uk-UA"/>
              </w:rPr>
            </w:pPr>
            <w:r w:rsidRPr="001C33FD">
              <w:rPr>
                <w:bCs/>
                <w:sz w:val="26"/>
                <w:szCs w:val="26"/>
                <w:lang w:val="uk-UA"/>
              </w:rPr>
              <w:t>Програма підтримки</w:t>
            </w:r>
            <w:r w:rsidR="005E3AFD" w:rsidRPr="001C33FD">
              <w:rPr>
                <w:bCs/>
                <w:sz w:val="26"/>
                <w:szCs w:val="26"/>
                <w:lang w:val="uk-UA"/>
              </w:rPr>
              <w:t xml:space="preserve"> Збройних сил України на 2023 – 2024 роки</w:t>
            </w:r>
          </w:p>
          <w:p w:rsidR="005E3AFD" w:rsidRPr="001C33FD" w:rsidRDefault="005E3AFD" w:rsidP="00E561C6">
            <w:pPr>
              <w:ind w:left="72"/>
              <w:rPr>
                <w:sz w:val="26"/>
                <w:szCs w:val="26"/>
                <w:lang w:val="uk-UA"/>
              </w:rPr>
            </w:pPr>
            <w:hyperlink r:id="rId16" w:history="1">
              <w:r w:rsidRPr="001C33FD">
                <w:rPr>
                  <w:rStyle w:val="aff"/>
                  <w:color w:val="auto"/>
                  <w:sz w:val="26"/>
                  <w:szCs w:val="26"/>
                  <w:lang w:val="uk-UA"/>
                </w:rPr>
                <w:t>від 24.08.2023  № 1128-29VIII</w:t>
              </w:r>
            </w:hyperlink>
          </w:p>
          <w:p w:rsidR="005E3AFD" w:rsidRPr="001C33FD" w:rsidRDefault="005E3AFD" w:rsidP="00E561C6">
            <w:pPr>
              <w:ind w:left="72"/>
              <w:rPr>
                <w:sz w:val="26"/>
                <w:szCs w:val="26"/>
                <w:lang w:val="uk-UA"/>
              </w:rPr>
            </w:pPr>
          </w:p>
          <w:p w:rsidR="005E3AFD" w:rsidRPr="001C33FD" w:rsidRDefault="005E3AFD" w:rsidP="00E561C6">
            <w:pPr>
              <w:ind w:left="72"/>
              <w:rPr>
                <w:bCs/>
                <w:sz w:val="26"/>
                <w:szCs w:val="26"/>
                <w:lang w:val="uk-UA"/>
              </w:rPr>
            </w:pPr>
            <w:r w:rsidRPr="001C33FD">
              <w:rPr>
                <w:bCs/>
                <w:i/>
                <w:sz w:val="26"/>
                <w:szCs w:val="26"/>
                <w:lang w:val="uk-UA"/>
              </w:rPr>
              <w:t>Виконавчий комітет Карпівської  сільської ради</w:t>
            </w:r>
          </w:p>
        </w:tc>
        <w:tc>
          <w:tcPr>
            <w:tcW w:w="1422" w:type="dxa"/>
            <w:shd w:val="clear" w:color="auto" w:fill="auto"/>
          </w:tcPr>
          <w:p w:rsidR="005E3AFD" w:rsidRPr="001C33FD" w:rsidRDefault="005E3AFD" w:rsidP="00E561C6">
            <w:pPr>
              <w:jc w:val="center"/>
              <w:rPr>
                <w:sz w:val="26"/>
                <w:szCs w:val="26"/>
                <w:lang w:val="uk-UA"/>
              </w:rPr>
            </w:pPr>
            <w:r w:rsidRPr="001C33FD">
              <w:rPr>
                <w:sz w:val="26"/>
                <w:szCs w:val="26"/>
                <w:lang w:val="uk-UA"/>
              </w:rPr>
              <w:t>2023 – 2024 роки</w:t>
            </w:r>
          </w:p>
        </w:tc>
        <w:tc>
          <w:tcPr>
            <w:tcW w:w="4411" w:type="dxa"/>
            <w:shd w:val="clear" w:color="auto" w:fill="auto"/>
          </w:tcPr>
          <w:p w:rsidR="005E3AFD" w:rsidRPr="001C33FD" w:rsidRDefault="005E3AFD" w:rsidP="00E561C6">
            <w:pPr>
              <w:ind w:left="84"/>
              <w:rPr>
                <w:sz w:val="26"/>
                <w:szCs w:val="26"/>
                <w:lang w:val="uk-UA"/>
              </w:rPr>
            </w:pPr>
            <w:r w:rsidRPr="001C33FD">
              <w:rPr>
                <w:sz w:val="26"/>
                <w:szCs w:val="26"/>
                <w:lang w:val="uk-UA"/>
              </w:rPr>
              <w:t>Забезпечення належних умов  для якісного виконання завдань  та підтримки високого рівня  боєготовності  військових частин  та інших підрозділів Збройних сил України</w:t>
            </w:r>
          </w:p>
        </w:tc>
      </w:tr>
    </w:tbl>
    <w:p w:rsidR="002F45A3" w:rsidRPr="00A04038" w:rsidRDefault="002F45A3" w:rsidP="00B43228">
      <w:pPr>
        <w:tabs>
          <w:tab w:val="left" w:pos="574"/>
        </w:tabs>
        <w:ind w:left="-28" w:firstLine="560"/>
        <w:rPr>
          <w:color w:val="FF0000"/>
          <w:sz w:val="26"/>
          <w:szCs w:val="26"/>
          <w:lang w:val="uk-UA"/>
        </w:rPr>
      </w:pPr>
    </w:p>
    <w:p w:rsidR="00053AD0" w:rsidRPr="00A04038" w:rsidRDefault="00053AD0" w:rsidP="00B43228">
      <w:pPr>
        <w:tabs>
          <w:tab w:val="left" w:pos="574"/>
        </w:tabs>
        <w:ind w:left="-28" w:firstLine="560"/>
        <w:rPr>
          <w:color w:val="FF0000"/>
          <w:sz w:val="26"/>
          <w:szCs w:val="26"/>
          <w:lang w:val="uk-UA"/>
        </w:rPr>
      </w:pPr>
    </w:p>
    <w:p w:rsidR="004F281C" w:rsidRPr="00A04038" w:rsidRDefault="004F281C" w:rsidP="00B43228">
      <w:pPr>
        <w:tabs>
          <w:tab w:val="left" w:pos="574"/>
        </w:tabs>
        <w:ind w:left="-28" w:firstLine="560"/>
        <w:rPr>
          <w:color w:val="FF0000"/>
          <w:sz w:val="26"/>
          <w:szCs w:val="26"/>
          <w:lang w:val="uk-UA"/>
        </w:rPr>
      </w:pPr>
    </w:p>
    <w:p w:rsidR="0022474B" w:rsidRPr="00933B30" w:rsidRDefault="0022474B" w:rsidP="00B43228">
      <w:pPr>
        <w:tabs>
          <w:tab w:val="left" w:pos="574"/>
        </w:tabs>
        <w:ind w:left="-28" w:firstLine="560"/>
        <w:rPr>
          <w:sz w:val="26"/>
          <w:szCs w:val="26"/>
          <w:lang w:val="uk-UA"/>
        </w:rPr>
      </w:pPr>
      <w:r w:rsidRPr="008E7BF0">
        <w:rPr>
          <w:sz w:val="26"/>
          <w:szCs w:val="26"/>
          <w:lang w:val="uk-UA"/>
        </w:rPr>
        <w:t xml:space="preserve">Секретар </w:t>
      </w:r>
      <w:r w:rsidR="00AC1185" w:rsidRPr="008E7BF0">
        <w:rPr>
          <w:sz w:val="26"/>
          <w:szCs w:val="26"/>
          <w:lang w:val="uk-UA"/>
        </w:rPr>
        <w:t>сільської ради</w:t>
      </w:r>
      <w:r w:rsidRPr="008E7BF0">
        <w:rPr>
          <w:sz w:val="26"/>
          <w:szCs w:val="26"/>
          <w:lang w:val="uk-UA"/>
        </w:rPr>
        <w:t xml:space="preserve">                                       Євдокія </w:t>
      </w:r>
      <w:r w:rsidRPr="00933B30">
        <w:rPr>
          <w:sz w:val="26"/>
          <w:szCs w:val="26"/>
          <w:lang w:val="uk-UA"/>
        </w:rPr>
        <w:t>САЖЕВСЬКА</w:t>
      </w:r>
    </w:p>
    <w:sectPr w:rsidR="0022474B" w:rsidRPr="00933B30" w:rsidSect="00EE452B">
      <w:headerReference w:type="first" r:id="rId17"/>
      <w:pgSz w:w="11906" w:h="16838" w:code="9"/>
      <w:pgMar w:top="1134" w:right="567" w:bottom="567" w:left="1134" w:header="720" w:footer="113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79F" w:rsidRDefault="00EC779F">
      <w:r>
        <w:separator/>
      </w:r>
    </w:p>
  </w:endnote>
  <w:endnote w:type="continuationSeparator" w:id="0">
    <w:p w:rsidR="00EC779F" w:rsidRDefault="00EC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Uk_Arial1">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w:altName w:val="MS Gothic"/>
    <w:charset w:val="80"/>
    <w:family w:val="auto"/>
    <w:pitch w:val="variable"/>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ntiqua">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OpenSymbol">
    <w:altName w:val="Arial Unicode MS"/>
    <w:charset w:val="02"/>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79F" w:rsidRDefault="00EC779F">
      <w:r>
        <w:separator/>
      </w:r>
    </w:p>
  </w:footnote>
  <w:footnote w:type="continuationSeparator" w:id="0">
    <w:p w:rsidR="00EC779F" w:rsidRDefault="00EC77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73" w:rsidRDefault="007E0973">
    <w:pPr>
      <w:pStyle w:val="ad"/>
      <w:jc w:val="right"/>
    </w:pPr>
    <w:r>
      <w:fldChar w:fldCharType="begin"/>
    </w:r>
    <w:r>
      <w:instrText xml:space="preserve"> PAGE   \* MERGEFORMAT </w:instrText>
    </w:r>
    <w:r>
      <w:fldChar w:fldCharType="separate"/>
    </w:r>
    <w:r w:rsidR="00DC0731">
      <w:rPr>
        <w:noProof/>
      </w:rPr>
      <w:t>2</w:t>
    </w:r>
    <w:r>
      <w:fldChar w:fldCharType="end"/>
    </w:r>
  </w:p>
  <w:p w:rsidR="007E0973" w:rsidRPr="00601129" w:rsidRDefault="007E0973" w:rsidP="00EB1361">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73" w:rsidRDefault="007E0973">
    <w:pPr>
      <w:pStyle w:val="ad"/>
      <w:jc w:val="right"/>
    </w:pPr>
    <w:r>
      <w:fldChar w:fldCharType="begin"/>
    </w:r>
    <w:r>
      <w:instrText xml:space="preserve"> PAGE   \* MERGEFORMAT </w:instrText>
    </w:r>
    <w:r>
      <w:fldChar w:fldCharType="separate"/>
    </w:r>
    <w:r w:rsidR="00DC0731">
      <w:rPr>
        <w:noProof/>
      </w:rPr>
      <w:t>43</w:t>
    </w:r>
    <w:r>
      <w:fldChar w:fldCharType="end"/>
    </w:r>
  </w:p>
  <w:p w:rsidR="007E0973" w:rsidRPr="00601129" w:rsidRDefault="007E0973" w:rsidP="00EB1361">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73" w:rsidRDefault="007E0973">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3"/>
    <w:multiLevelType w:val="singleLevel"/>
    <w:tmpl w:val="6A303F6C"/>
    <w:name w:val="WW8Num9"/>
    <w:lvl w:ilvl="0">
      <w:start w:val="1"/>
      <w:numFmt w:val="decimal"/>
      <w:lvlText w:val="%1."/>
      <w:lvlJc w:val="left"/>
      <w:pPr>
        <w:tabs>
          <w:tab w:val="num" w:pos="0"/>
        </w:tabs>
        <w:ind w:left="360" w:hanging="360"/>
      </w:pPr>
      <w:rPr>
        <w:color w:val="auto"/>
        <w:sz w:val="24"/>
        <w:szCs w:val="24"/>
      </w:rPr>
    </w:lvl>
  </w:abstractNum>
  <w:abstractNum w:abstractNumId="2" w15:restartNumberingAfterBreak="0">
    <w:nsid w:val="0BCB1B80"/>
    <w:multiLevelType w:val="hybridMultilevel"/>
    <w:tmpl w:val="4D8A36CE"/>
    <w:lvl w:ilvl="0" w:tplc="0B9A6B00">
      <w:start w:val="1"/>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3" w15:restartNumberingAfterBreak="0">
    <w:nsid w:val="0F1D0015"/>
    <w:multiLevelType w:val="hybridMultilevel"/>
    <w:tmpl w:val="F3FC9DD8"/>
    <w:lvl w:ilvl="0" w:tplc="CE1ED786">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25B6E10"/>
    <w:multiLevelType w:val="multilevel"/>
    <w:tmpl w:val="6660E0C2"/>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B2F0AD9"/>
    <w:multiLevelType w:val="hybridMultilevel"/>
    <w:tmpl w:val="1AA8FE2A"/>
    <w:lvl w:ilvl="0" w:tplc="35D0D5B8">
      <w:numFmt w:val="bullet"/>
      <w:lvlText w:val="-"/>
      <w:lvlJc w:val="left"/>
      <w:pPr>
        <w:ind w:left="1068" w:hanging="360"/>
      </w:pPr>
      <w:rPr>
        <w:rFonts w:ascii="Times New Roman" w:eastAsia="Times New Roman" w:hAnsi="Times New Roman" w:cs="Times New Roman" w:hint="default"/>
        <w:sz w:val="28"/>
        <w:szCs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1BBE6CBA"/>
    <w:multiLevelType w:val="multilevel"/>
    <w:tmpl w:val="62023F76"/>
    <w:lvl w:ilvl="0">
      <w:start w:val="1"/>
      <w:numFmt w:val="decimal"/>
      <w:lvlText w:val="%1."/>
      <w:lvlJc w:val="left"/>
      <w:pPr>
        <w:ind w:left="450" w:hanging="450"/>
      </w:pPr>
      <w:rPr>
        <w:rFonts w:hint="default"/>
      </w:rPr>
    </w:lvl>
    <w:lvl w:ilvl="1">
      <w:start w:val="1"/>
      <w:numFmt w:val="decimal"/>
      <w:lvlText w:val="%1.%2."/>
      <w:lvlJc w:val="left"/>
      <w:pPr>
        <w:ind w:left="762" w:hanging="720"/>
      </w:pPr>
      <w:rPr>
        <w:rFonts w:hint="default"/>
        <w:color w:val="auto"/>
      </w:rPr>
    </w:lvl>
    <w:lvl w:ilvl="2">
      <w:start w:val="1"/>
      <w:numFmt w:val="decimal"/>
      <w:lvlText w:val="%1.%2.%3."/>
      <w:lvlJc w:val="left"/>
      <w:pPr>
        <w:ind w:left="804" w:hanging="720"/>
      </w:pPr>
      <w:rPr>
        <w:rFonts w:hint="default"/>
      </w:rPr>
    </w:lvl>
    <w:lvl w:ilvl="3">
      <w:start w:val="1"/>
      <w:numFmt w:val="decimal"/>
      <w:lvlText w:val="%1.%2.%3.%4."/>
      <w:lvlJc w:val="left"/>
      <w:pPr>
        <w:ind w:left="1206" w:hanging="108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650" w:hanging="144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2094" w:hanging="1800"/>
      </w:pPr>
      <w:rPr>
        <w:rFonts w:hint="default"/>
      </w:rPr>
    </w:lvl>
    <w:lvl w:ilvl="8">
      <w:start w:val="1"/>
      <w:numFmt w:val="decimal"/>
      <w:lvlText w:val="%1.%2.%3.%4.%5.%6.%7.%8.%9."/>
      <w:lvlJc w:val="left"/>
      <w:pPr>
        <w:ind w:left="2136" w:hanging="1800"/>
      </w:pPr>
      <w:rPr>
        <w:rFonts w:hint="default"/>
      </w:rPr>
    </w:lvl>
  </w:abstractNum>
  <w:abstractNum w:abstractNumId="7" w15:restartNumberingAfterBreak="0">
    <w:nsid w:val="2DE74150"/>
    <w:multiLevelType w:val="hybridMultilevel"/>
    <w:tmpl w:val="A5066E30"/>
    <w:lvl w:ilvl="0" w:tplc="647C67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F4702E2"/>
    <w:multiLevelType w:val="hybridMultilevel"/>
    <w:tmpl w:val="65306276"/>
    <w:lvl w:ilvl="0" w:tplc="6C849D2E">
      <w:start w:val="17"/>
      <w:numFmt w:val="bullet"/>
      <w:lvlText w:val="-"/>
      <w:lvlJc w:val="left"/>
      <w:pPr>
        <w:tabs>
          <w:tab w:val="num" w:pos="2450"/>
        </w:tabs>
        <w:ind w:left="2450" w:hanging="1032"/>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2E40CF1"/>
    <w:multiLevelType w:val="hybridMultilevel"/>
    <w:tmpl w:val="F2AC65CE"/>
    <w:lvl w:ilvl="0" w:tplc="2F844B06">
      <w:numFmt w:val="bullet"/>
      <w:lvlText w:val="-"/>
      <w:lvlJc w:val="left"/>
      <w:pPr>
        <w:ind w:left="794" w:hanging="360"/>
      </w:pPr>
      <w:rPr>
        <w:rFonts w:ascii="Times New Roman" w:eastAsia="Times New Roman" w:hAnsi="Times New Roman" w:cs="Times New Roman" w:hint="default"/>
        <w:color w:val="auto"/>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0" w15:restartNumberingAfterBreak="0">
    <w:nsid w:val="387652DE"/>
    <w:multiLevelType w:val="singleLevel"/>
    <w:tmpl w:val="FC640C60"/>
    <w:lvl w:ilvl="0">
      <w:start w:val="1"/>
      <w:numFmt w:val="bullet"/>
      <w:pStyle w:val="17"/>
      <w:lvlText w:val=""/>
      <w:lvlJc w:val="left"/>
      <w:pPr>
        <w:tabs>
          <w:tab w:val="num" w:pos="360"/>
        </w:tabs>
        <w:ind w:left="360" w:hanging="360"/>
      </w:pPr>
      <w:rPr>
        <w:rFonts w:ascii="Symbol" w:hAnsi="Symbol" w:hint="default"/>
      </w:rPr>
    </w:lvl>
  </w:abstractNum>
  <w:abstractNum w:abstractNumId="11" w15:restartNumberingAfterBreak="0">
    <w:nsid w:val="38B40B9D"/>
    <w:multiLevelType w:val="multilevel"/>
    <w:tmpl w:val="1562A784"/>
    <w:lvl w:ilvl="0">
      <w:start w:val="4"/>
      <w:numFmt w:val="decimal"/>
      <w:lvlText w:val="%1."/>
      <w:lvlJc w:val="left"/>
      <w:pPr>
        <w:ind w:left="390" w:hanging="390"/>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48AB107E"/>
    <w:multiLevelType w:val="hybridMultilevel"/>
    <w:tmpl w:val="960A6B2C"/>
    <w:lvl w:ilvl="0" w:tplc="D480D6F2">
      <w:start w:val="1"/>
      <w:numFmt w:val="bullet"/>
      <w:lvlText w:val=""/>
      <w:lvlJc w:val="left"/>
      <w:pPr>
        <w:tabs>
          <w:tab w:val="num" w:pos="928"/>
        </w:tabs>
        <w:ind w:left="928" w:hanging="360"/>
      </w:pPr>
      <w:rPr>
        <w:rFonts w:ascii="Symbol" w:hAnsi="Symbol" w:cs="Symbol" w:hint="default"/>
        <w:color w:val="auto"/>
        <w:sz w:val="24"/>
        <w:szCs w:val="24"/>
      </w:rPr>
    </w:lvl>
    <w:lvl w:ilvl="1" w:tplc="04190003">
      <w:start w:val="1"/>
      <w:numFmt w:val="bullet"/>
      <w:lvlText w:val="o"/>
      <w:lvlJc w:val="left"/>
      <w:pPr>
        <w:tabs>
          <w:tab w:val="num" w:pos="1888"/>
        </w:tabs>
        <w:ind w:left="1888" w:hanging="360"/>
      </w:pPr>
      <w:rPr>
        <w:rFonts w:ascii="Courier New" w:hAnsi="Courier New" w:cs="Courier New" w:hint="default"/>
      </w:rPr>
    </w:lvl>
    <w:lvl w:ilvl="2" w:tplc="04190005">
      <w:start w:val="1"/>
      <w:numFmt w:val="bullet"/>
      <w:lvlText w:val=""/>
      <w:lvlJc w:val="left"/>
      <w:pPr>
        <w:tabs>
          <w:tab w:val="num" w:pos="2608"/>
        </w:tabs>
        <w:ind w:left="2608" w:hanging="360"/>
      </w:pPr>
      <w:rPr>
        <w:rFonts w:ascii="Wingdings" w:hAnsi="Wingdings" w:cs="Wingdings" w:hint="default"/>
      </w:rPr>
    </w:lvl>
    <w:lvl w:ilvl="3" w:tplc="04190001">
      <w:start w:val="1"/>
      <w:numFmt w:val="bullet"/>
      <w:lvlText w:val=""/>
      <w:lvlJc w:val="left"/>
      <w:pPr>
        <w:tabs>
          <w:tab w:val="num" w:pos="3328"/>
        </w:tabs>
        <w:ind w:left="3328" w:hanging="360"/>
      </w:pPr>
      <w:rPr>
        <w:rFonts w:ascii="Symbol" w:hAnsi="Symbol" w:cs="Symbol" w:hint="default"/>
      </w:rPr>
    </w:lvl>
    <w:lvl w:ilvl="4" w:tplc="04190003">
      <w:start w:val="1"/>
      <w:numFmt w:val="bullet"/>
      <w:lvlText w:val="o"/>
      <w:lvlJc w:val="left"/>
      <w:pPr>
        <w:tabs>
          <w:tab w:val="num" w:pos="4048"/>
        </w:tabs>
        <w:ind w:left="4048" w:hanging="360"/>
      </w:pPr>
      <w:rPr>
        <w:rFonts w:ascii="Courier New" w:hAnsi="Courier New" w:cs="Courier New" w:hint="default"/>
      </w:rPr>
    </w:lvl>
    <w:lvl w:ilvl="5" w:tplc="04190005">
      <w:start w:val="1"/>
      <w:numFmt w:val="bullet"/>
      <w:lvlText w:val=""/>
      <w:lvlJc w:val="left"/>
      <w:pPr>
        <w:tabs>
          <w:tab w:val="num" w:pos="4768"/>
        </w:tabs>
        <w:ind w:left="4768" w:hanging="360"/>
      </w:pPr>
      <w:rPr>
        <w:rFonts w:ascii="Wingdings" w:hAnsi="Wingdings" w:cs="Wingdings" w:hint="default"/>
      </w:rPr>
    </w:lvl>
    <w:lvl w:ilvl="6" w:tplc="04190001">
      <w:start w:val="1"/>
      <w:numFmt w:val="bullet"/>
      <w:lvlText w:val=""/>
      <w:lvlJc w:val="left"/>
      <w:pPr>
        <w:tabs>
          <w:tab w:val="num" w:pos="5488"/>
        </w:tabs>
        <w:ind w:left="5488" w:hanging="360"/>
      </w:pPr>
      <w:rPr>
        <w:rFonts w:ascii="Symbol" w:hAnsi="Symbol" w:cs="Symbol" w:hint="default"/>
      </w:rPr>
    </w:lvl>
    <w:lvl w:ilvl="7" w:tplc="04190003">
      <w:start w:val="1"/>
      <w:numFmt w:val="bullet"/>
      <w:lvlText w:val="o"/>
      <w:lvlJc w:val="left"/>
      <w:pPr>
        <w:tabs>
          <w:tab w:val="num" w:pos="6208"/>
        </w:tabs>
        <w:ind w:left="6208" w:hanging="360"/>
      </w:pPr>
      <w:rPr>
        <w:rFonts w:ascii="Courier New" w:hAnsi="Courier New" w:cs="Courier New" w:hint="default"/>
      </w:rPr>
    </w:lvl>
    <w:lvl w:ilvl="8" w:tplc="04190005">
      <w:start w:val="1"/>
      <w:numFmt w:val="bullet"/>
      <w:lvlText w:val=""/>
      <w:lvlJc w:val="left"/>
      <w:pPr>
        <w:tabs>
          <w:tab w:val="num" w:pos="6928"/>
        </w:tabs>
        <w:ind w:left="6928" w:hanging="360"/>
      </w:pPr>
      <w:rPr>
        <w:rFonts w:ascii="Wingdings" w:hAnsi="Wingdings" w:cs="Wingdings" w:hint="default"/>
      </w:rPr>
    </w:lvl>
  </w:abstractNum>
  <w:abstractNum w:abstractNumId="13" w15:restartNumberingAfterBreak="0">
    <w:nsid w:val="5213605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2A2745"/>
    <w:multiLevelType w:val="hybridMultilevel"/>
    <w:tmpl w:val="4A7CC642"/>
    <w:lvl w:ilvl="0" w:tplc="8086F9A2">
      <w:start w:val="572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56B10EB5"/>
    <w:multiLevelType w:val="multilevel"/>
    <w:tmpl w:val="E962117E"/>
    <w:lvl w:ilvl="0">
      <w:start w:val="3"/>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83A628F"/>
    <w:multiLevelType w:val="hybridMultilevel"/>
    <w:tmpl w:val="C7C42C1C"/>
    <w:lvl w:ilvl="0" w:tplc="C0CCCB00">
      <w:start w:val="1"/>
      <w:numFmt w:val="bullet"/>
      <w:lvlText w:val=""/>
      <w:lvlJc w:val="left"/>
      <w:pPr>
        <w:tabs>
          <w:tab w:val="num" w:pos="6172"/>
        </w:tabs>
        <w:ind w:left="6172"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60684A7C"/>
    <w:multiLevelType w:val="hybridMultilevel"/>
    <w:tmpl w:val="7FEA9A4A"/>
    <w:lvl w:ilvl="0" w:tplc="A9A84794">
      <w:start w:val="8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8" w15:restartNumberingAfterBreak="0">
    <w:nsid w:val="630206B5"/>
    <w:multiLevelType w:val="hybridMultilevel"/>
    <w:tmpl w:val="C48A81F0"/>
    <w:lvl w:ilvl="0" w:tplc="7966B8F2">
      <w:numFmt w:val="bullet"/>
      <w:lvlText w:val="-"/>
      <w:lvlJc w:val="left"/>
      <w:pPr>
        <w:ind w:left="1080" w:hanging="360"/>
      </w:pPr>
      <w:rPr>
        <w:rFonts w:ascii="Times New Roman" w:eastAsia="Times New Roman"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12562B7"/>
    <w:multiLevelType w:val="multilevel"/>
    <w:tmpl w:val="6E2E666E"/>
    <w:lvl w:ilvl="0">
      <w:start w:val="5"/>
      <w:numFmt w:val="decimal"/>
      <w:lvlText w:val="%1."/>
      <w:lvlJc w:val="left"/>
      <w:pPr>
        <w:ind w:left="390" w:hanging="390"/>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0" w15:restartNumberingAfterBreak="0">
    <w:nsid w:val="725860E2"/>
    <w:multiLevelType w:val="hybridMultilevel"/>
    <w:tmpl w:val="CE84553E"/>
    <w:lvl w:ilvl="0" w:tplc="C3284DA0">
      <w:start w:val="33"/>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3043CE0"/>
    <w:multiLevelType w:val="hybridMultilevel"/>
    <w:tmpl w:val="ABA2DF24"/>
    <w:lvl w:ilvl="0" w:tplc="128C0928">
      <w:start w:val="3"/>
      <w:numFmt w:val="bullet"/>
      <w:lvlText w:val="-"/>
      <w:lvlJc w:val="left"/>
      <w:pPr>
        <w:ind w:left="1068" w:hanging="360"/>
      </w:pPr>
      <w:rPr>
        <w:rFonts w:ascii="Times New Roman" w:eastAsia="Times New Roman" w:hAnsi="Times New Roman" w:cs="Times New Roman"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78523B8B"/>
    <w:multiLevelType w:val="hybridMultilevel"/>
    <w:tmpl w:val="5450E2D2"/>
    <w:lvl w:ilvl="0" w:tplc="E9D883B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7C62137B"/>
    <w:multiLevelType w:val="hybridMultilevel"/>
    <w:tmpl w:val="C78C021E"/>
    <w:lvl w:ilvl="0" w:tplc="7CE499AC">
      <w:start w:val="2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13"/>
  </w:num>
  <w:num w:numId="2">
    <w:abstractNumId w:val="10"/>
  </w:num>
  <w:num w:numId="3">
    <w:abstractNumId w:val="18"/>
  </w:num>
  <w:num w:numId="4">
    <w:abstractNumId w:val="20"/>
  </w:num>
  <w:num w:numId="5">
    <w:abstractNumId w:val="3"/>
  </w:num>
  <w:num w:numId="6">
    <w:abstractNumId w:val="1"/>
  </w:num>
  <w:num w:numId="7">
    <w:abstractNumId w:val="4"/>
  </w:num>
  <w:num w:numId="8">
    <w:abstractNumId w:val="12"/>
  </w:num>
  <w:num w:numId="9">
    <w:abstractNumId w:val="16"/>
  </w:num>
  <w:num w:numId="10">
    <w:abstractNumId w:val="7"/>
  </w:num>
  <w:num w:numId="11">
    <w:abstractNumId w:val="9"/>
  </w:num>
  <w:num w:numId="12">
    <w:abstractNumId w:val="14"/>
  </w:num>
  <w:num w:numId="13">
    <w:abstractNumId w:val="5"/>
  </w:num>
  <w:num w:numId="14">
    <w:abstractNumId w:val="21"/>
  </w:num>
  <w:num w:numId="15">
    <w:abstractNumId w:val="17"/>
  </w:num>
  <w:num w:numId="16">
    <w:abstractNumId w:val="23"/>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2"/>
  </w:num>
  <w:num w:numId="20">
    <w:abstractNumId w:val="6"/>
  </w:num>
  <w:num w:numId="21">
    <w:abstractNumId w:val="11"/>
  </w:num>
  <w:num w:numId="22">
    <w:abstractNumId w:val="2"/>
  </w:num>
  <w:num w:numId="2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04"/>
    <w:rsid w:val="000001DC"/>
    <w:rsid w:val="000004A5"/>
    <w:rsid w:val="00001B81"/>
    <w:rsid w:val="00001F21"/>
    <w:rsid w:val="00002088"/>
    <w:rsid w:val="00002865"/>
    <w:rsid w:val="00003AE9"/>
    <w:rsid w:val="00003B9D"/>
    <w:rsid w:val="00005339"/>
    <w:rsid w:val="00005909"/>
    <w:rsid w:val="00005F67"/>
    <w:rsid w:val="0000609C"/>
    <w:rsid w:val="000068AF"/>
    <w:rsid w:val="00006B61"/>
    <w:rsid w:val="00007780"/>
    <w:rsid w:val="000078A3"/>
    <w:rsid w:val="000078D3"/>
    <w:rsid w:val="00007AB9"/>
    <w:rsid w:val="00010176"/>
    <w:rsid w:val="00010DEB"/>
    <w:rsid w:val="00010F2D"/>
    <w:rsid w:val="00011218"/>
    <w:rsid w:val="000113A2"/>
    <w:rsid w:val="000117CE"/>
    <w:rsid w:val="00012144"/>
    <w:rsid w:val="00013B9C"/>
    <w:rsid w:val="00013DC0"/>
    <w:rsid w:val="0001580C"/>
    <w:rsid w:val="00015C89"/>
    <w:rsid w:val="0001625D"/>
    <w:rsid w:val="00016B56"/>
    <w:rsid w:val="000173DC"/>
    <w:rsid w:val="00020349"/>
    <w:rsid w:val="000206B5"/>
    <w:rsid w:val="00021E4D"/>
    <w:rsid w:val="00021EAB"/>
    <w:rsid w:val="00021EBF"/>
    <w:rsid w:val="00022A46"/>
    <w:rsid w:val="00022A84"/>
    <w:rsid w:val="00022CBC"/>
    <w:rsid w:val="00022F0D"/>
    <w:rsid w:val="00023119"/>
    <w:rsid w:val="00023E54"/>
    <w:rsid w:val="000248FD"/>
    <w:rsid w:val="000267D8"/>
    <w:rsid w:val="0002749B"/>
    <w:rsid w:val="000275A7"/>
    <w:rsid w:val="000278B7"/>
    <w:rsid w:val="00027B76"/>
    <w:rsid w:val="00027CE9"/>
    <w:rsid w:val="00030244"/>
    <w:rsid w:val="00030783"/>
    <w:rsid w:val="00031010"/>
    <w:rsid w:val="00031165"/>
    <w:rsid w:val="00031898"/>
    <w:rsid w:val="00031BBA"/>
    <w:rsid w:val="00031D89"/>
    <w:rsid w:val="000324B1"/>
    <w:rsid w:val="00032CF4"/>
    <w:rsid w:val="00032D07"/>
    <w:rsid w:val="00032D30"/>
    <w:rsid w:val="00033228"/>
    <w:rsid w:val="000339E1"/>
    <w:rsid w:val="00034C3E"/>
    <w:rsid w:val="000353C9"/>
    <w:rsid w:val="00035556"/>
    <w:rsid w:val="00036EAB"/>
    <w:rsid w:val="0003721E"/>
    <w:rsid w:val="00037395"/>
    <w:rsid w:val="000376FB"/>
    <w:rsid w:val="00040DDA"/>
    <w:rsid w:val="00041CFC"/>
    <w:rsid w:val="0004280E"/>
    <w:rsid w:val="000436A9"/>
    <w:rsid w:val="00043946"/>
    <w:rsid w:val="00043C61"/>
    <w:rsid w:val="00044580"/>
    <w:rsid w:val="00044998"/>
    <w:rsid w:val="00045345"/>
    <w:rsid w:val="0004536E"/>
    <w:rsid w:val="0004576E"/>
    <w:rsid w:val="000457E5"/>
    <w:rsid w:val="00045F19"/>
    <w:rsid w:val="00046640"/>
    <w:rsid w:val="00046BDB"/>
    <w:rsid w:val="00046CBA"/>
    <w:rsid w:val="00047500"/>
    <w:rsid w:val="000476B9"/>
    <w:rsid w:val="00047C11"/>
    <w:rsid w:val="0005082F"/>
    <w:rsid w:val="000515BB"/>
    <w:rsid w:val="00052678"/>
    <w:rsid w:val="000534D5"/>
    <w:rsid w:val="00053A41"/>
    <w:rsid w:val="00053AD0"/>
    <w:rsid w:val="0005421F"/>
    <w:rsid w:val="0005432C"/>
    <w:rsid w:val="0005458B"/>
    <w:rsid w:val="000547BD"/>
    <w:rsid w:val="00054BDE"/>
    <w:rsid w:val="00055B3C"/>
    <w:rsid w:val="00056834"/>
    <w:rsid w:val="0005723B"/>
    <w:rsid w:val="00057764"/>
    <w:rsid w:val="00057B03"/>
    <w:rsid w:val="00057DE3"/>
    <w:rsid w:val="00057E22"/>
    <w:rsid w:val="00057FD0"/>
    <w:rsid w:val="00060121"/>
    <w:rsid w:val="0006021A"/>
    <w:rsid w:val="00060921"/>
    <w:rsid w:val="00060C72"/>
    <w:rsid w:val="00061158"/>
    <w:rsid w:val="00061426"/>
    <w:rsid w:val="00062019"/>
    <w:rsid w:val="00063750"/>
    <w:rsid w:val="000637A4"/>
    <w:rsid w:val="00063CF2"/>
    <w:rsid w:val="000643D1"/>
    <w:rsid w:val="00064AE5"/>
    <w:rsid w:val="00065B2F"/>
    <w:rsid w:val="000669CB"/>
    <w:rsid w:val="00066C5F"/>
    <w:rsid w:val="00067609"/>
    <w:rsid w:val="00067698"/>
    <w:rsid w:val="00067B5E"/>
    <w:rsid w:val="000701A5"/>
    <w:rsid w:val="000708B6"/>
    <w:rsid w:val="00070D17"/>
    <w:rsid w:val="00070DC1"/>
    <w:rsid w:val="00071CB3"/>
    <w:rsid w:val="00072098"/>
    <w:rsid w:val="0007227E"/>
    <w:rsid w:val="000726EC"/>
    <w:rsid w:val="00074453"/>
    <w:rsid w:val="000744CC"/>
    <w:rsid w:val="000746FF"/>
    <w:rsid w:val="00074D75"/>
    <w:rsid w:val="000755AB"/>
    <w:rsid w:val="00075ACE"/>
    <w:rsid w:val="00076950"/>
    <w:rsid w:val="00077F71"/>
    <w:rsid w:val="0008018D"/>
    <w:rsid w:val="00080910"/>
    <w:rsid w:val="00080F43"/>
    <w:rsid w:val="000818A7"/>
    <w:rsid w:val="00082CF0"/>
    <w:rsid w:val="00083659"/>
    <w:rsid w:val="00083ABA"/>
    <w:rsid w:val="0008494D"/>
    <w:rsid w:val="00085084"/>
    <w:rsid w:val="00085682"/>
    <w:rsid w:val="000856E0"/>
    <w:rsid w:val="000869A4"/>
    <w:rsid w:val="0008700A"/>
    <w:rsid w:val="0008759D"/>
    <w:rsid w:val="00087705"/>
    <w:rsid w:val="00087728"/>
    <w:rsid w:val="00091210"/>
    <w:rsid w:val="00091ADF"/>
    <w:rsid w:val="000929AB"/>
    <w:rsid w:val="000931AB"/>
    <w:rsid w:val="00094049"/>
    <w:rsid w:val="000944C1"/>
    <w:rsid w:val="000958BD"/>
    <w:rsid w:val="00095C81"/>
    <w:rsid w:val="00096262"/>
    <w:rsid w:val="00096FC8"/>
    <w:rsid w:val="00097045"/>
    <w:rsid w:val="0009771B"/>
    <w:rsid w:val="000A1532"/>
    <w:rsid w:val="000A1EFC"/>
    <w:rsid w:val="000A1F9F"/>
    <w:rsid w:val="000A25E2"/>
    <w:rsid w:val="000A29C0"/>
    <w:rsid w:val="000A2AFC"/>
    <w:rsid w:val="000A2BEF"/>
    <w:rsid w:val="000A3533"/>
    <w:rsid w:val="000A3DC5"/>
    <w:rsid w:val="000A5014"/>
    <w:rsid w:val="000A56DE"/>
    <w:rsid w:val="000A5864"/>
    <w:rsid w:val="000A64A7"/>
    <w:rsid w:val="000A6BDD"/>
    <w:rsid w:val="000A6D02"/>
    <w:rsid w:val="000A6E66"/>
    <w:rsid w:val="000A7665"/>
    <w:rsid w:val="000A79E0"/>
    <w:rsid w:val="000B020C"/>
    <w:rsid w:val="000B057D"/>
    <w:rsid w:val="000B0DE9"/>
    <w:rsid w:val="000B174B"/>
    <w:rsid w:val="000B2CB9"/>
    <w:rsid w:val="000B2CF8"/>
    <w:rsid w:val="000B316C"/>
    <w:rsid w:val="000B334E"/>
    <w:rsid w:val="000B371D"/>
    <w:rsid w:val="000B433D"/>
    <w:rsid w:val="000B46F0"/>
    <w:rsid w:val="000B475A"/>
    <w:rsid w:val="000B48D2"/>
    <w:rsid w:val="000B48EA"/>
    <w:rsid w:val="000B4C2D"/>
    <w:rsid w:val="000B6313"/>
    <w:rsid w:val="000B6CF2"/>
    <w:rsid w:val="000B7370"/>
    <w:rsid w:val="000B7541"/>
    <w:rsid w:val="000B7981"/>
    <w:rsid w:val="000B7A16"/>
    <w:rsid w:val="000C1905"/>
    <w:rsid w:val="000C29EC"/>
    <w:rsid w:val="000C3BF4"/>
    <w:rsid w:val="000C3C05"/>
    <w:rsid w:val="000C3E86"/>
    <w:rsid w:val="000C439B"/>
    <w:rsid w:val="000C4616"/>
    <w:rsid w:val="000C51C4"/>
    <w:rsid w:val="000C615D"/>
    <w:rsid w:val="000C6255"/>
    <w:rsid w:val="000C7045"/>
    <w:rsid w:val="000C7467"/>
    <w:rsid w:val="000D02A9"/>
    <w:rsid w:val="000D0872"/>
    <w:rsid w:val="000D1C42"/>
    <w:rsid w:val="000D1FB0"/>
    <w:rsid w:val="000D28CB"/>
    <w:rsid w:val="000D2961"/>
    <w:rsid w:val="000D2A9A"/>
    <w:rsid w:val="000D3066"/>
    <w:rsid w:val="000D33B0"/>
    <w:rsid w:val="000D3F1C"/>
    <w:rsid w:val="000D4D73"/>
    <w:rsid w:val="000D57EE"/>
    <w:rsid w:val="000D5E0B"/>
    <w:rsid w:val="000D6C72"/>
    <w:rsid w:val="000D6EEC"/>
    <w:rsid w:val="000D7538"/>
    <w:rsid w:val="000D7C74"/>
    <w:rsid w:val="000E00C6"/>
    <w:rsid w:val="000E0203"/>
    <w:rsid w:val="000E1368"/>
    <w:rsid w:val="000E1C38"/>
    <w:rsid w:val="000E1FAB"/>
    <w:rsid w:val="000E226E"/>
    <w:rsid w:val="000E2D1D"/>
    <w:rsid w:val="000E2DAF"/>
    <w:rsid w:val="000E3406"/>
    <w:rsid w:val="000E34F3"/>
    <w:rsid w:val="000E36F2"/>
    <w:rsid w:val="000E37B0"/>
    <w:rsid w:val="000E3D8B"/>
    <w:rsid w:val="000E40CB"/>
    <w:rsid w:val="000E446A"/>
    <w:rsid w:val="000E4B58"/>
    <w:rsid w:val="000E5231"/>
    <w:rsid w:val="000E5C81"/>
    <w:rsid w:val="000E6789"/>
    <w:rsid w:val="000E69A2"/>
    <w:rsid w:val="000E6F8F"/>
    <w:rsid w:val="000E731E"/>
    <w:rsid w:val="000E774F"/>
    <w:rsid w:val="000E7B09"/>
    <w:rsid w:val="000F0570"/>
    <w:rsid w:val="000F0AB0"/>
    <w:rsid w:val="000F0D7E"/>
    <w:rsid w:val="000F0EC9"/>
    <w:rsid w:val="000F26EE"/>
    <w:rsid w:val="000F3056"/>
    <w:rsid w:val="000F3519"/>
    <w:rsid w:val="000F3A59"/>
    <w:rsid w:val="000F49F9"/>
    <w:rsid w:val="000F4F92"/>
    <w:rsid w:val="000F5DA6"/>
    <w:rsid w:val="000F6C2A"/>
    <w:rsid w:val="000F7A41"/>
    <w:rsid w:val="00100DF3"/>
    <w:rsid w:val="00102656"/>
    <w:rsid w:val="00102C1A"/>
    <w:rsid w:val="00103192"/>
    <w:rsid w:val="001032A5"/>
    <w:rsid w:val="00104BC2"/>
    <w:rsid w:val="001061AB"/>
    <w:rsid w:val="00106618"/>
    <w:rsid w:val="001066CB"/>
    <w:rsid w:val="00106878"/>
    <w:rsid w:val="0010687A"/>
    <w:rsid w:val="0010689D"/>
    <w:rsid w:val="00106D03"/>
    <w:rsid w:val="001100B6"/>
    <w:rsid w:val="001101EB"/>
    <w:rsid w:val="001101FC"/>
    <w:rsid w:val="00110734"/>
    <w:rsid w:val="00112B57"/>
    <w:rsid w:val="00112B69"/>
    <w:rsid w:val="001130EF"/>
    <w:rsid w:val="00113C4D"/>
    <w:rsid w:val="00113C74"/>
    <w:rsid w:val="001145C4"/>
    <w:rsid w:val="00114974"/>
    <w:rsid w:val="00114A06"/>
    <w:rsid w:val="001151F5"/>
    <w:rsid w:val="001152A6"/>
    <w:rsid w:val="00115D64"/>
    <w:rsid w:val="00115EC2"/>
    <w:rsid w:val="00115F86"/>
    <w:rsid w:val="00116860"/>
    <w:rsid w:val="001171FA"/>
    <w:rsid w:val="00117F00"/>
    <w:rsid w:val="0012045A"/>
    <w:rsid w:val="00120B69"/>
    <w:rsid w:val="00120BAE"/>
    <w:rsid w:val="00121E92"/>
    <w:rsid w:val="0012237E"/>
    <w:rsid w:val="001224CD"/>
    <w:rsid w:val="001226B0"/>
    <w:rsid w:val="00123A39"/>
    <w:rsid w:val="00123B20"/>
    <w:rsid w:val="00126F93"/>
    <w:rsid w:val="001279A8"/>
    <w:rsid w:val="00127B3D"/>
    <w:rsid w:val="0013015D"/>
    <w:rsid w:val="00130B23"/>
    <w:rsid w:val="0013171F"/>
    <w:rsid w:val="00131FE4"/>
    <w:rsid w:val="00132121"/>
    <w:rsid w:val="00133227"/>
    <w:rsid w:val="00133957"/>
    <w:rsid w:val="001341D1"/>
    <w:rsid w:val="00134D3E"/>
    <w:rsid w:val="00134FF0"/>
    <w:rsid w:val="001351E3"/>
    <w:rsid w:val="00135995"/>
    <w:rsid w:val="00135DB6"/>
    <w:rsid w:val="00135F40"/>
    <w:rsid w:val="00136B6C"/>
    <w:rsid w:val="00136D82"/>
    <w:rsid w:val="00137D83"/>
    <w:rsid w:val="00137DEF"/>
    <w:rsid w:val="00137FDC"/>
    <w:rsid w:val="00140713"/>
    <w:rsid w:val="00140F38"/>
    <w:rsid w:val="001413DE"/>
    <w:rsid w:val="00141506"/>
    <w:rsid w:val="0014191C"/>
    <w:rsid w:val="00141F4B"/>
    <w:rsid w:val="00142709"/>
    <w:rsid w:val="001427C3"/>
    <w:rsid w:val="00143899"/>
    <w:rsid w:val="00144A29"/>
    <w:rsid w:val="00145224"/>
    <w:rsid w:val="0014640F"/>
    <w:rsid w:val="0014672B"/>
    <w:rsid w:val="001467F6"/>
    <w:rsid w:val="001478A8"/>
    <w:rsid w:val="00147D37"/>
    <w:rsid w:val="00150004"/>
    <w:rsid w:val="001503B2"/>
    <w:rsid w:val="001503C4"/>
    <w:rsid w:val="001508ED"/>
    <w:rsid w:val="001515D0"/>
    <w:rsid w:val="00151A1C"/>
    <w:rsid w:val="00152C77"/>
    <w:rsid w:val="00152D50"/>
    <w:rsid w:val="0015300F"/>
    <w:rsid w:val="001532AE"/>
    <w:rsid w:val="001534F9"/>
    <w:rsid w:val="0015395F"/>
    <w:rsid w:val="001539FD"/>
    <w:rsid w:val="00153B7F"/>
    <w:rsid w:val="0015476A"/>
    <w:rsid w:val="00154DBE"/>
    <w:rsid w:val="00154E0C"/>
    <w:rsid w:val="00154F33"/>
    <w:rsid w:val="0015532E"/>
    <w:rsid w:val="00155531"/>
    <w:rsid w:val="00155599"/>
    <w:rsid w:val="001557C4"/>
    <w:rsid w:val="001558E9"/>
    <w:rsid w:val="00155D54"/>
    <w:rsid w:val="00156D43"/>
    <w:rsid w:val="001605C1"/>
    <w:rsid w:val="001616C4"/>
    <w:rsid w:val="0016232C"/>
    <w:rsid w:val="00162D6A"/>
    <w:rsid w:val="001631ED"/>
    <w:rsid w:val="001636F2"/>
    <w:rsid w:val="0016401C"/>
    <w:rsid w:val="0016405B"/>
    <w:rsid w:val="00164139"/>
    <w:rsid w:val="0016605D"/>
    <w:rsid w:val="00166326"/>
    <w:rsid w:val="00167655"/>
    <w:rsid w:val="00167981"/>
    <w:rsid w:val="00167ACF"/>
    <w:rsid w:val="001704BA"/>
    <w:rsid w:val="001710B9"/>
    <w:rsid w:val="0017193E"/>
    <w:rsid w:val="00171980"/>
    <w:rsid w:val="001719DE"/>
    <w:rsid w:val="00171C43"/>
    <w:rsid w:val="00172643"/>
    <w:rsid w:val="00173EA5"/>
    <w:rsid w:val="00174783"/>
    <w:rsid w:val="00174C0B"/>
    <w:rsid w:val="00176610"/>
    <w:rsid w:val="0018042B"/>
    <w:rsid w:val="001809D5"/>
    <w:rsid w:val="00180A2F"/>
    <w:rsid w:val="00180A57"/>
    <w:rsid w:val="00181227"/>
    <w:rsid w:val="001813FE"/>
    <w:rsid w:val="001816A6"/>
    <w:rsid w:val="0018184E"/>
    <w:rsid w:val="0018204A"/>
    <w:rsid w:val="0018217D"/>
    <w:rsid w:val="001825D1"/>
    <w:rsid w:val="001835D6"/>
    <w:rsid w:val="001838E5"/>
    <w:rsid w:val="0018504A"/>
    <w:rsid w:val="00186F8B"/>
    <w:rsid w:val="0018713A"/>
    <w:rsid w:val="00187CA5"/>
    <w:rsid w:val="00190EA6"/>
    <w:rsid w:val="001910DA"/>
    <w:rsid w:val="00191446"/>
    <w:rsid w:val="00191B0E"/>
    <w:rsid w:val="00191E04"/>
    <w:rsid w:val="0019273A"/>
    <w:rsid w:val="00194512"/>
    <w:rsid w:val="00194B33"/>
    <w:rsid w:val="00194CB1"/>
    <w:rsid w:val="00194F6C"/>
    <w:rsid w:val="00196745"/>
    <w:rsid w:val="00196BB2"/>
    <w:rsid w:val="00197CA6"/>
    <w:rsid w:val="00197DDD"/>
    <w:rsid w:val="00197F59"/>
    <w:rsid w:val="001A0118"/>
    <w:rsid w:val="001A034A"/>
    <w:rsid w:val="001A0CF1"/>
    <w:rsid w:val="001A2609"/>
    <w:rsid w:val="001A37A7"/>
    <w:rsid w:val="001A3FDB"/>
    <w:rsid w:val="001A4FBD"/>
    <w:rsid w:val="001A60B9"/>
    <w:rsid w:val="001A6186"/>
    <w:rsid w:val="001A6395"/>
    <w:rsid w:val="001A6A9F"/>
    <w:rsid w:val="001B02A3"/>
    <w:rsid w:val="001B0CEA"/>
    <w:rsid w:val="001B1032"/>
    <w:rsid w:val="001B1160"/>
    <w:rsid w:val="001B1412"/>
    <w:rsid w:val="001B1608"/>
    <w:rsid w:val="001B17AF"/>
    <w:rsid w:val="001B1C50"/>
    <w:rsid w:val="001B223C"/>
    <w:rsid w:val="001B312C"/>
    <w:rsid w:val="001B3EAA"/>
    <w:rsid w:val="001B3EF1"/>
    <w:rsid w:val="001B44A8"/>
    <w:rsid w:val="001B4905"/>
    <w:rsid w:val="001B4CDB"/>
    <w:rsid w:val="001B5179"/>
    <w:rsid w:val="001B5653"/>
    <w:rsid w:val="001B5759"/>
    <w:rsid w:val="001B5983"/>
    <w:rsid w:val="001B758F"/>
    <w:rsid w:val="001B7956"/>
    <w:rsid w:val="001B7E9E"/>
    <w:rsid w:val="001C01C4"/>
    <w:rsid w:val="001C0643"/>
    <w:rsid w:val="001C09FB"/>
    <w:rsid w:val="001C0AC9"/>
    <w:rsid w:val="001C10AC"/>
    <w:rsid w:val="001C19E8"/>
    <w:rsid w:val="001C1D7F"/>
    <w:rsid w:val="001C1ED0"/>
    <w:rsid w:val="001C26C2"/>
    <w:rsid w:val="001C2DAF"/>
    <w:rsid w:val="001C30D5"/>
    <w:rsid w:val="001C33C2"/>
    <w:rsid w:val="001C33FD"/>
    <w:rsid w:val="001C4212"/>
    <w:rsid w:val="001C455A"/>
    <w:rsid w:val="001C58EA"/>
    <w:rsid w:val="001C60F4"/>
    <w:rsid w:val="001C6F3C"/>
    <w:rsid w:val="001C7CBD"/>
    <w:rsid w:val="001D0075"/>
    <w:rsid w:val="001D01C6"/>
    <w:rsid w:val="001D178C"/>
    <w:rsid w:val="001D1B9E"/>
    <w:rsid w:val="001D2803"/>
    <w:rsid w:val="001D2E54"/>
    <w:rsid w:val="001D3D47"/>
    <w:rsid w:val="001D4023"/>
    <w:rsid w:val="001D40F5"/>
    <w:rsid w:val="001D6260"/>
    <w:rsid w:val="001D6539"/>
    <w:rsid w:val="001D6A9E"/>
    <w:rsid w:val="001D77A3"/>
    <w:rsid w:val="001E0AF8"/>
    <w:rsid w:val="001E0CCA"/>
    <w:rsid w:val="001E1B5D"/>
    <w:rsid w:val="001E1B97"/>
    <w:rsid w:val="001E25E3"/>
    <w:rsid w:val="001E2CB3"/>
    <w:rsid w:val="001E444F"/>
    <w:rsid w:val="001E54AA"/>
    <w:rsid w:val="001E5681"/>
    <w:rsid w:val="001E595B"/>
    <w:rsid w:val="001E7130"/>
    <w:rsid w:val="001E75A8"/>
    <w:rsid w:val="001E7DD5"/>
    <w:rsid w:val="001F0476"/>
    <w:rsid w:val="001F143F"/>
    <w:rsid w:val="001F150B"/>
    <w:rsid w:val="001F1AEB"/>
    <w:rsid w:val="001F2298"/>
    <w:rsid w:val="001F3851"/>
    <w:rsid w:val="001F388A"/>
    <w:rsid w:val="001F39BE"/>
    <w:rsid w:val="001F3BDB"/>
    <w:rsid w:val="001F3ECC"/>
    <w:rsid w:val="001F4BB8"/>
    <w:rsid w:val="001F589A"/>
    <w:rsid w:val="001F5AD7"/>
    <w:rsid w:val="001F5BD1"/>
    <w:rsid w:val="001F5DE1"/>
    <w:rsid w:val="001F67B0"/>
    <w:rsid w:val="001F75B6"/>
    <w:rsid w:val="001F7CB1"/>
    <w:rsid w:val="0020184D"/>
    <w:rsid w:val="00201CC9"/>
    <w:rsid w:val="002025F4"/>
    <w:rsid w:val="002028AC"/>
    <w:rsid w:val="00202C5C"/>
    <w:rsid w:val="00202FD7"/>
    <w:rsid w:val="002035F4"/>
    <w:rsid w:val="00203FEB"/>
    <w:rsid w:val="00205453"/>
    <w:rsid w:val="002060C0"/>
    <w:rsid w:val="002066F2"/>
    <w:rsid w:val="00206DDD"/>
    <w:rsid w:val="002074C8"/>
    <w:rsid w:val="00207A22"/>
    <w:rsid w:val="002112DA"/>
    <w:rsid w:val="00211723"/>
    <w:rsid w:val="00211805"/>
    <w:rsid w:val="00211A56"/>
    <w:rsid w:val="00213AD6"/>
    <w:rsid w:val="00214124"/>
    <w:rsid w:val="00214252"/>
    <w:rsid w:val="00214266"/>
    <w:rsid w:val="002143F2"/>
    <w:rsid w:val="0021463A"/>
    <w:rsid w:val="00215D9D"/>
    <w:rsid w:val="002161B4"/>
    <w:rsid w:val="00216225"/>
    <w:rsid w:val="002168F0"/>
    <w:rsid w:val="00216AAF"/>
    <w:rsid w:val="002176A2"/>
    <w:rsid w:val="00217DE3"/>
    <w:rsid w:val="00220D5A"/>
    <w:rsid w:val="00220DE2"/>
    <w:rsid w:val="00221023"/>
    <w:rsid w:val="0022122C"/>
    <w:rsid w:val="002219A4"/>
    <w:rsid w:val="002224B7"/>
    <w:rsid w:val="002229B4"/>
    <w:rsid w:val="002229C2"/>
    <w:rsid w:val="00222EAE"/>
    <w:rsid w:val="0022305E"/>
    <w:rsid w:val="0022317B"/>
    <w:rsid w:val="0022356D"/>
    <w:rsid w:val="00223643"/>
    <w:rsid w:val="00223B27"/>
    <w:rsid w:val="002244DF"/>
    <w:rsid w:val="0022474B"/>
    <w:rsid w:val="00224883"/>
    <w:rsid w:val="002248B5"/>
    <w:rsid w:val="00225659"/>
    <w:rsid w:val="00225B1E"/>
    <w:rsid w:val="00225E9C"/>
    <w:rsid w:val="002262BE"/>
    <w:rsid w:val="00226468"/>
    <w:rsid w:val="002274F0"/>
    <w:rsid w:val="00227F80"/>
    <w:rsid w:val="00230059"/>
    <w:rsid w:val="00230203"/>
    <w:rsid w:val="00230E6A"/>
    <w:rsid w:val="00230EBA"/>
    <w:rsid w:val="00231006"/>
    <w:rsid w:val="0023278E"/>
    <w:rsid w:val="002329A4"/>
    <w:rsid w:val="00232B4F"/>
    <w:rsid w:val="00232CE9"/>
    <w:rsid w:val="00232EFC"/>
    <w:rsid w:val="00232FB2"/>
    <w:rsid w:val="002336F6"/>
    <w:rsid w:val="0023386D"/>
    <w:rsid w:val="00234316"/>
    <w:rsid w:val="002350A5"/>
    <w:rsid w:val="002350AC"/>
    <w:rsid w:val="00235608"/>
    <w:rsid w:val="00235737"/>
    <w:rsid w:val="00235B6C"/>
    <w:rsid w:val="002367D4"/>
    <w:rsid w:val="00236CB4"/>
    <w:rsid w:val="00237129"/>
    <w:rsid w:val="00237368"/>
    <w:rsid w:val="00240441"/>
    <w:rsid w:val="00241160"/>
    <w:rsid w:val="0024120D"/>
    <w:rsid w:val="00241CA9"/>
    <w:rsid w:val="00242F78"/>
    <w:rsid w:val="0024329E"/>
    <w:rsid w:val="002438B0"/>
    <w:rsid w:val="00243D66"/>
    <w:rsid w:val="00244CF0"/>
    <w:rsid w:val="00245001"/>
    <w:rsid w:val="0024589F"/>
    <w:rsid w:val="00245F64"/>
    <w:rsid w:val="00246387"/>
    <w:rsid w:val="00247148"/>
    <w:rsid w:val="00247725"/>
    <w:rsid w:val="00247B51"/>
    <w:rsid w:val="002508D1"/>
    <w:rsid w:val="00250CF0"/>
    <w:rsid w:val="0025165C"/>
    <w:rsid w:val="00251E0C"/>
    <w:rsid w:val="0025201A"/>
    <w:rsid w:val="0025220F"/>
    <w:rsid w:val="00254020"/>
    <w:rsid w:val="00254358"/>
    <w:rsid w:val="0025505E"/>
    <w:rsid w:val="002554A8"/>
    <w:rsid w:val="00255CEC"/>
    <w:rsid w:val="00255D8F"/>
    <w:rsid w:val="00255DD7"/>
    <w:rsid w:val="00256342"/>
    <w:rsid w:val="0025697E"/>
    <w:rsid w:val="00256B52"/>
    <w:rsid w:val="002573AB"/>
    <w:rsid w:val="00257443"/>
    <w:rsid w:val="00257EFC"/>
    <w:rsid w:val="00260597"/>
    <w:rsid w:val="0026095C"/>
    <w:rsid w:val="00261C13"/>
    <w:rsid w:val="002628A5"/>
    <w:rsid w:val="00263016"/>
    <w:rsid w:val="00263E20"/>
    <w:rsid w:val="00264090"/>
    <w:rsid w:val="00264483"/>
    <w:rsid w:val="00264744"/>
    <w:rsid w:val="0026499F"/>
    <w:rsid w:val="00265B15"/>
    <w:rsid w:val="00265CC6"/>
    <w:rsid w:val="002662C9"/>
    <w:rsid w:val="00266C0F"/>
    <w:rsid w:val="00267531"/>
    <w:rsid w:val="002700A9"/>
    <w:rsid w:val="00270745"/>
    <w:rsid w:val="00270752"/>
    <w:rsid w:val="0027116C"/>
    <w:rsid w:val="002711F8"/>
    <w:rsid w:val="0027217A"/>
    <w:rsid w:val="002724AD"/>
    <w:rsid w:val="00272543"/>
    <w:rsid w:val="00272FDC"/>
    <w:rsid w:val="00273686"/>
    <w:rsid w:val="00274274"/>
    <w:rsid w:val="0027451F"/>
    <w:rsid w:val="002752DB"/>
    <w:rsid w:val="0027544C"/>
    <w:rsid w:val="00275F44"/>
    <w:rsid w:val="002761D2"/>
    <w:rsid w:val="00276495"/>
    <w:rsid w:val="002765C8"/>
    <w:rsid w:val="0027750F"/>
    <w:rsid w:val="00277636"/>
    <w:rsid w:val="002800FB"/>
    <w:rsid w:val="00281DCD"/>
    <w:rsid w:val="0028297E"/>
    <w:rsid w:val="00283B2B"/>
    <w:rsid w:val="00284540"/>
    <w:rsid w:val="0028465F"/>
    <w:rsid w:val="00284C35"/>
    <w:rsid w:val="0028588D"/>
    <w:rsid w:val="00286A5D"/>
    <w:rsid w:val="00286D35"/>
    <w:rsid w:val="00287451"/>
    <w:rsid w:val="00287462"/>
    <w:rsid w:val="00287831"/>
    <w:rsid w:val="00287914"/>
    <w:rsid w:val="002909A2"/>
    <w:rsid w:val="00290FEC"/>
    <w:rsid w:val="002910F1"/>
    <w:rsid w:val="0029145C"/>
    <w:rsid w:val="00291649"/>
    <w:rsid w:val="0029170C"/>
    <w:rsid w:val="00291A40"/>
    <w:rsid w:val="00291E19"/>
    <w:rsid w:val="00292D9F"/>
    <w:rsid w:val="00293C76"/>
    <w:rsid w:val="00294224"/>
    <w:rsid w:val="00294240"/>
    <w:rsid w:val="002944B3"/>
    <w:rsid w:val="00294B5F"/>
    <w:rsid w:val="00295546"/>
    <w:rsid w:val="002955B3"/>
    <w:rsid w:val="00295E50"/>
    <w:rsid w:val="00296431"/>
    <w:rsid w:val="00296B87"/>
    <w:rsid w:val="00296CCA"/>
    <w:rsid w:val="0029710C"/>
    <w:rsid w:val="00297DFB"/>
    <w:rsid w:val="002A0DBF"/>
    <w:rsid w:val="002A15EB"/>
    <w:rsid w:val="002A1EA2"/>
    <w:rsid w:val="002A2568"/>
    <w:rsid w:val="002A26E9"/>
    <w:rsid w:val="002A314F"/>
    <w:rsid w:val="002A423B"/>
    <w:rsid w:val="002A499E"/>
    <w:rsid w:val="002A58EE"/>
    <w:rsid w:val="002A6674"/>
    <w:rsid w:val="002A6F1A"/>
    <w:rsid w:val="002A75F3"/>
    <w:rsid w:val="002B11BB"/>
    <w:rsid w:val="002B1545"/>
    <w:rsid w:val="002B15B9"/>
    <w:rsid w:val="002B165B"/>
    <w:rsid w:val="002B1711"/>
    <w:rsid w:val="002B1E15"/>
    <w:rsid w:val="002B1E4A"/>
    <w:rsid w:val="002B26B7"/>
    <w:rsid w:val="002B2D3C"/>
    <w:rsid w:val="002B35F9"/>
    <w:rsid w:val="002B43BF"/>
    <w:rsid w:val="002B4EBA"/>
    <w:rsid w:val="002B4FE6"/>
    <w:rsid w:val="002B5135"/>
    <w:rsid w:val="002B5BE9"/>
    <w:rsid w:val="002B5D4E"/>
    <w:rsid w:val="002B63FD"/>
    <w:rsid w:val="002B6730"/>
    <w:rsid w:val="002B6BCA"/>
    <w:rsid w:val="002B7020"/>
    <w:rsid w:val="002B7110"/>
    <w:rsid w:val="002B730B"/>
    <w:rsid w:val="002B748D"/>
    <w:rsid w:val="002B7EFB"/>
    <w:rsid w:val="002C0767"/>
    <w:rsid w:val="002C1131"/>
    <w:rsid w:val="002C127F"/>
    <w:rsid w:val="002C3067"/>
    <w:rsid w:val="002C3443"/>
    <w:rsid w:val="002C572D"/>
    <w:rsid w:val="002C5EF7"/>
    <w:rsid w:val="002C66F4"/>
    <w:rsid w:val="002C69F9"/>
    <w:rsid w:val="002C7B58"/>
    <w:rsid w:val="002D040D"/>
    <w:rsid w:val="002D0A85"/>
    <w:rsid w:val="002D0E9D"/>
    <w:rsid w:val="002D1234"/>
    <w:rsid w:val="002D1697"/>
    <w:rsid w:val="002D1BE6"/>
    <w:rsid w:val="002D2087"/>
    <w:rsid w:val="002D2D06"/>
    <w:rsid w:val="002D2E16"/>
    <w:rsid w:val="002D332E"/>
    <w:rsid w:val="002D3673"/>
    <w:rsid w:val="002D36F3"/>
    <w:rsid w:val="002D3726"/>
    <w:rsid w:val="002D3EB3"/>
    <w:rsid w:val="002D3FA8"/>
    <w:rsid w:val="002D556D"/>
    <w:rsid w:val="002D623A"/>
    <w:rsid w:val="002D636F"/>
    <w:rsid w:val="002D6E37"/>
    <w:rsid w:val="002E0060"/>
    <w:rsid w:val="002E0B0D"/>
    <w:rsid w:val="002E0BA9"/>
    <w:rsid w:val="002E0F50"/>
    <w:rsid w:val="002E15AA"/>
    <w:rsid w:val="002E23B1"/>
    <w:rsid w:val="002E2AD7"/>
    <w:rsid w:val="002E2B7C"/>
    <w:rsid w:val="002E2C6F"/>
    <w:rsid w:val="002E2C85"/>
    <w:rsid w:val="002E3479"/>
    <w:rsid w:val="002E36EC"/>
    <w:rsid w:val="002E3886"/>
    <w:rsid w:val="002E444B"/>
    <w:rsid w:val="002E49E6"/>
    <w:rsid w:val="002E4AA6"/>
    <w:rsid w:val="002E5548"/>
    <w:rsid w:val="002E5CC2"/>
    <w:rsid w:val="002E5FDF"/>
    <w:rsid w:val="002E60DF"/>
    <w:rsid w:val="002E6959"/>
    <w:rsid w:val="002E6D9D"/>
    <w:rsid w:val="002E6F21"/>
    <w:rsid w:val="002E708F"/>
    <w:rsid w:val="002E79CC"/>
    <w:rsid w:val="002E7B92"/>
    <w:rsid w:val="002F0A49"/>
    <w:rsid w:val="002F0B8F"/>
    <w:rsid w:val="002F1A1D"/>
    <w:rsid w:val="002F1B2A"/>
    <w:rsid w:val="002F22E8"/>
    <w:rsid w:val="002F2478"/>
    <w:rsid w:val="002F4293"/>
    <w:rsid w:val="002F45A3"/>
    <w:rsid w:val="002F4899"/>
    <w:rsid w:val="002F48DE"/>
    <w:rsid w:val="002F51B9"/>
    <w:rsid w:val="002F57B2"/>
    <w:rsid w:val="002F5CD6"/>
    <w:rsid w:val="002F5E55"/>
    <w:rsid w:val="002F60FE"/>
    <w:rsid w:val="002F629D"/>
    <w:rsid w:val="002F6D70"/>
    <w:rsid w:val="002F7FB7"/>
    <w:rsid w:val="00300934"/>
    <w:rsid w:val="00300AD3"/>
    <w:rsid w:val="00301732"/>
    <w:rsid w:val="00301785"/>
    <w:rsid w:val="00302147"/>
    <w:rsid w:val="0030273E"/>
    <w:rsid w:val="00303159"/>
    <w:rsid w:val="003037E3"/>
    <w:rsid w:val="00305484"/>
    <w:rsid w:val="00305BDC"/>
    <w:rsid w:val="00306E3B"/>
    <w:rsid w:val="0030726D"/>
    <w:rsid w:val="00307BAC"/>
    <w:rsid w:val="00307BCD"/>
    <w:rsid w:val="00307E9A"/>
    <w:rsid w:val="003106A1"/>
    <w:rsid w:val="00311581"/>
    <w:rsid w:val="00311672"/>
    <w:rsid w:val="00311AC0"/>
    <w:rsid w:val="003126DC"/>
    <w:rsid w:val="00314059"/>
    <w:rsid w:val="0031422D"/>
    <w:rsid w:val="0031491B"/>
    <w:rsid w:val="00315476"/>
    <w:rsid w:val="003156EB"/>
    <w:rsid w:val="00315723"/>
    <w:rsid w:val="00315C8E"/>
    <w:rsid w:val="0031639F"/>
    <w:rsid w:val="00316709"/>
    <w:rsid w:val="0031783F"/>
    <w:rsid w:val="003179C8"/>
    <w:rsid w:val="00320278"/>
    <w:rsid w:val="0032034D"/>
    <w:rsid w:val="00320B46"/>
    <w:rsid w:val="00321097"/>
    <w:rsid w:val="00321121"/>
    <w:rsid w:val="00321AD4"/>
    <w:rsid w:val="003232CF"/>
    <w:rsid w:val="00324021"/>
    <w:rsid w:val="003243BD"/>
    <w:rsid w:val="00325397"/>
    <w:rsid w:val="003253FB"/>
    <w:rsid w:val="00325594"/>
    <w:rsid w:val="00326057"/>
    <w:rsid w:val="00326E79"/>
    <w:rsid w:val="0032747F"/>
    <w:rsid w:val="0032777E"/>
    <w:rsid w:val="00330191"/>
    <w:rsid w:val="003328D5"/>
    <w:rsid w:val="00332A61"/>
    <w:rsid w:val="00332C31"/>
    <w:rsid w:val="003340FC"/>
    <w:rsid w:val="003341A0"/>
    <w:rsid w:val="003349C4"/>
    <w:rsid w:val="00336394"/>
    <w:rsid w:val="003366F9"/>
    <w:rsid w:val="0033720E"/>
    <w:rsid w:val="00337BE4"/>
    <w:rsid w:val="0034041B"/>
    <w:rsid w:val="00340F21"/>
    <w:rsid w:val="003410F4"/>
    <w:rsid w:val="003412A9"/>
    <w:rsid w:val="00341FF0"/>
    <w:rsid w:val="00342309"/>
    <w:rsid w:val="0034241B"/>
    <w:rsid w:val="00343231"/>
    <w:rsid w:val="003433AC"/>
    <w:rsid w:val="00343618"/>
    <w:rsid w:val="0034467B"/>
    <w:rsid w:val="003452EB"/>
    <w:rsid w:val="00345AB0"/>
    <w:rsid w:val="003463F4"/>
    <w:rsid w:val="00346950"/>
    <w:rsid w:val="00346D7D"/>
    <w:rsid w:val="003474A3"/>
    <w:rsid w:val="00347702"/>
    <w:rsid w:val="00347825"/>
    <w:rsid w:val="003500BE"/>
    <w:rsid w:val="003504E1"/>
    <w:rsid w:val="00350823"/>
    <w:rsid w:val="00350998"/>
    <w:rsid w:val="003509B9"/>
    <w:rsid w:val="0035272A"/>
    <w:rsid w:val="00352BF8"/>
    <w:rsid w:val="00352F01"/>
    <w:rsid w:val="00353078"/>
    <w:rsid w:val="003535ED"/>
    <w:rsid w:val="00353959"/>
    <w:rsid w:val="00353E95"/>
    <w:rsid w:val="003544A5"/>
    <w:rsid w:val="003544F6"/>
    <w:rsid w:val="00355E5B"/>
    <w:rsid w:val="00355F87"/>
    <w:rsid w:val="003578A5"/>
    <w:rsid w:val="00357964"/>
    <w:rsid w:val="00357B77"/>
    <w:rsid w:val="003611CC"/>
    <w:rsid w:val="00361873"/>
    <w:rsid w:val="0036234E"/>
    <w:rsid w:val="0036287F"/>
    <w:rsid w:val="00362B5A"/>
    <w:rsid w:val="00363C83"/>
    <w:rsid w:val="00363DF9"/>
    <w:rsid w:val="003645F3"/>
    <w:rsid w:val="00365373"/>
    <w:rsid w:val="00365625"/>
    <w:rsid w:val="003658D7"/>
    <w:rsid w:val="00366597"/>
    <w:rsid w:val="00366914"/>
    <w:rsid w:val="003673F8"/>
    <w:rsid w:val="00370B67"/>
    <w:rsid w:val="0037184C"/>
    <w:rsid w:val="003718C1"/>
    <w:rsid w:val="00372809"/>
    <w:rsid w:val="0037295A"/>
    <w:rsid w:val="00373B0A"/>
    <w:rsid w:val="00374022"/>
    <w:rsid w:val="003742B7"/>
    <w:rsid w:val="00374902"/>
    <w:rsid w:val="00375164"/>
    <w:rsid w:val="003756F6"/>
    <w:rsid w:val="00375D62"/>
    <w:rsid w:val="0037645E"/>
    <w:rsid w:val="003771AF"/>
    <w:rsid w:val="00377B74"/>
    <w:rsid w:val="00377F28"/>
    <w:rsid w:val="00380395"/>
    <w:rsid w:val="00380660"/>
    <w:rsid w:val="00380F16"/>
    <w:rsid w:val="00382FFF"/>
    <w:rsid w:val="003830E9"/>
    <w:rsid w:val="00384A39"/>
    <w:rsid w:val="00385BCB"/>
    <w:rsid w:val="003864F2"/>
    <w:rsid w:val="00386C69"/>
    <w:rsid w:val="0038785F"/>
    <w:rsid w:val="00390054"/>
    <w:rsid w:val="003900D0"/>
    <w:rsid w:val="00390A04"/>
    <w:rsid w:val="00390A76"/>
    <w:rsid w:val="00390D79"/>
    <w:rsid w:val="0039170D"/>
    <w:rsid w:val="0039278F"/>
    <w:rsid w:val="003939F3"/>
    <w:rsid w:val="00393D09"/>
    <w:rsid w:val="003953E1"/>
    <w:rsid w:val="003960FD"/>
    <w:rsid w:val="003979FE"/>
    <w:rsid w:val="00397A35"/>
    <w:rsid w:val="00397AF3"/>
    <w:rsid w:val="003A02A0"/>
    <w:rsid w:val="003A1BE6"/>
    <w:rsid w:val="003A1D25"/>
    <w:rsid w:val="003A2023"/>
    <w:rsid w:val="003A3529"/>
    <w:rsid w:val="003A3590"/>
    <w:rsid w:val="003A381C"/>
    <w:rsid w:val="003A4364"/>
    <w:rsid w:val="003A4A1D"/>
    <w:rsid w:val="003A4BE7"/>
    <w:rsid w:val="003A4C6D"/>
    <w:rsid w:val="003A5813"/>
    <w:rsid w:val="003A6104"/>
    <w:rsid w:val="003A638D"/>
    <w:rsid w:val="003A6835"/>
    <w:rsid w:val="003A6B4B"/>
    <w:rsid w:val="003A6E1F"/>
    <w:rsid w:val="003A6EFB"/>
    <w:rsid w:val="003A6F06"/>
    <w:rsid w:val="003A7C3E"/>
    <w:rsid w:val="003B1B7D"/>
    <w:rsid w:val="003B4D78"/>
    <w:rsid w:val="003B4E66"/>
    <w:rsid w:val="003B51DF"/>
    <w:rsid w:val="003B615B"/>
    <w:rsid w:val="003B6596"/>
    <w:rsid w:val="003B756B"/>
    <w:rsid w:val="003B7F04"/>
    <w:rsid w:val="003C032D"/>
    <w:rsid w:val="003C0BB0"/>
    <w:rsid w:val="003C17F9"/>
    <w:rsid w:val="003C1B73"/>
    <w:rsid w:val="003C2814"/>
    <w:rsid w:val="003C3304"/>
    <w:rsid w:val="003C368B"/>
    <w:rsid w:val="003C3A73"/>
    <w:rsid w:val="003C4455"/>
    <w:rsid w:val="003C4BF2"/>
    <w:rsid w:val="003C5598"/>
    <w:rsid w:val="003C7520"/>
    <w:rsid w:val="003C79EF"/>
    <w:rsid w:val="003C7E9D"/>
    <w:rsid w:val="003D0520"/>
    <w:rsid w:val="003D0E1B"/>
    <w:rsid w:val="003D11FA"/>
    <w:rsid w:val="003D2002"/>
    <w:rsid w:val="003D2AD2"/>
    <w:rsid w:val="003D2FC5"/>
    <w:rsid w:val="003D3886"/>
    <w:rsid w:val="003D4446"/>
    <w:rsid w:val="003D4B8F"/>
    <w:rsid w:val="003D5758"/>
    <w:rsid w:val="003D695E"/>
    <w:rsid w:val="003D69D5"/>
    <w:rsid w:val="003D6A0A"/>
    <w:rsid w:val="003E06C1"/>
    <w:rsid w:val="003E083C"/>
    <w:rsid w:val="003E0DFB"/>
    <w:rsid w:val="003E0EC2"/>
    <w:rsid w:val="003E1CA3"/>
    <w:rsid w:val="003E21F1"/>
    <w:rsid w:val="003E22B1"/>
    <w:rsid w:val="003E2F1F"/>
    <w:rsid w:val="003E384D"/>
    <w:rsid w:val="003E46D4"/>
    <w:rsid w:val="003E4A55"/>
    <w:rsid w:val="003E4E8F"/>
    <w:rsid w:val="003E4F00"/>
    <w:rsid w:val="003E5581"/>
    <w:rsid w:val="003E59F0"/>
    <w:rsid w:val="003E5E3E"/>
    <w:rsid w:val="003E6168"/>
    <w:rsid w:val="003E626D"/>
    <w:rsid w:val="003E63E8"/>
    <w:rsid w:val="003E6800"/>
    <w:rsid w:val="003E68AD"/>
    <w:rsid w:val="003E7719"/>
    <w:rsid w:val="003F0F3F"/>
    <w:rsid w:val="003F15C9"/>
    <w:rsid w:val="003F24FC"/>
    <w:rsid w:val="003F2C47"/>
    <w:rsid w:val="003F2E23"/>
    <w:rsid w:val="003F342E"/>
    <w:rsid w:val="003F4766"/>
    <w:rsid w:val="003F4A71"/>
    <w:rsid w:val="003F4F9F"/>
    <w:rsid w:val="003F5A86"/>
    <w:rsid w:val="003F5E6E"/>
    <w:rsid w:val="003F62C7"/>
    <w:rsid w:val="003F69AE"/>
    <w:rsid w:val="003F7019"/>
    <w:rsid w:val="004013A0"/>
    <w:rsid w:val="00401933"/>
    <w:rsid w:val="00401B65"/>
    <w:rsid w:val="00402599"/>
    <w:rsid w:val="00402D02"/>
    <w:rsid w:val="00404162"/>
    <w:rsid w:val="00404923"/>
    <w:rsid w:val="004066BA"/>
    <w:rsid w:val="00406F43"/>
    <w:rsid w:val="00410062"/>
    <w:rsid w:val="00410611"/>
    <w:rsid w:val="00410EF8"/>
    <w:rsid w:val="0041165E"/>
    <w:rsid w:val="00411A41"/>
    <w:rsid w:val="00411E00"/>
    <w:rsid w:val="00412CB0"/>
    <w:rsid w:val="00413C3E"/>
    <w:rsid w:val="00413D0E"/>
    <w:rsid w:val="00413DD8"/>
    <w:rsid w:val="004140E8"/>
    <w:rsid w:val="004141E0"/>
    <w:rsid w:val="004147C3"/>
    <w:rsid w:val="00414CF5"/>
    <w:rsid w:val="00415172"/>
    <w:rsid w:val="00415512"/>
    <w:rsid w:val="0041557A"/>
    <w:rsid w:val="00415898"/>
    <w:rsid w:val="004168BC"/>
    <w:rsid w:val="0041732D"/>
    <w:rsid w:val="004203E6"/>
    <w:rsid w:val="00421DE2"/>
    <w:rsid w:val="00422048"/>
    <w:rsid w:val="0042224C"/>
    <w:rsid w:val="0042225B"/>
    <w:rsid w:val="004224A4"/>
    <w:rsid w:val="004225FA"/>
    <w:rsid w:val="00422D63"/>
    <w:rsid w:val="004242C4"/>
    <w:rsid w:val="0042522E"/>
    <w:rsid w:val="0042533A"/>
    <w:rsid w:val="004268DC"/>
    <w:rsid w:val="0042717C"/>
    <w:rsid w:val="004274C0"/>
    <w:rsid w:val="004278B9"/>
    <w:rsid w:val="00427A04"/>
    <w:rsid w:val="004303DF"/>
    <w:rsid w:val="004306BA"/>
    <w:rsid w:val="00430BA2"/>
    <w:rsid w:val="004315DA"/>
    <w:rsid w:val="0043188B"/>
    <w:rsid w:val="004318D1"/>
    <w:rsid w:val="00431AF4"/>
    <w:rsid w:val="004325E8"/>
    <w:rsid w:val="00432A02"/>
    <w:rsid w:val="00432C74"/>
    <w:rsid w:val="004330F4"/>
    <w:rsid w:val="00433649"/>
    <w:rsid w:val="00433709"/>
    <w:rsid w:val="00433A54"/>
    <w:rsid w:val="00433A69"/>
    <w:rsid w:val="00433E0E"/>
    <w:rsid w:val="0043426E"/>
    <w:rsid w:val="00434B6B"/>
    <w:rsid w:val="00435EB4"/>
    <w:rsid w:val="00436B37"/>
    <w:rsid w:val="00437369"/>
    <w:rsid w:val="00437746"/>
    <w:rsid w:val="00440415"/>
    <w:rsid w:val="00440762"/>
    <w:rsid w:val="00441900"/>
    <w:rsid w:val="00442639"/>
    <w:rsid w:val="00442C98"/>
    <w:rsid w:val="00443C59"/>
    <w:rsid w:val="004441D8"/>
    <w:rsid w:val="004455F0"/>
    <w:rsid w:val="00445856"/>
    <w:rsid w:val="00446927"/>
    <w:rsid w:val="00446CFA"/>
    <w:rsid w:val="00447E28"/>
    <w:rsid w:val="00450211"/>
    <w:rsid w:val="00450863"/>
    <w:rsid w:val="004512B5"/>
    <w:rsid w:val="00451EE9"/>
    <w:rsid w:val="004521F3"/>
    <w:rsid w:val="00452E70"/>
    <w:rsid w:val="0045307C"/>
    <w:rsid w:val="004535EE"/>
    <w:rsid w:val="00454048"/>
    <w:rsid w:val="004540AF"/>
    <w:rsid w:val="00455138"/>
    <w:rsid w:val="004551D7"/>
    <w:rsid w:val="004556AF"/>
    <w:rsid w:val="00455F4F"/>
    <w:rsid w:val="00456DC1"/>
    <w:rsid w:val="0045766D"/>
    <w:rsid w:val="00457815"/>
    <w:rsid w:val="004600A0"/>
    <w:rsid w:val="004600F0"/>
    <w:rsid w:val="00460504"/>
    <w:rsid w:val="00460AED"/>
    <w:rsid w:val="00460B3B"/>
    <w:rsid w:val="0046169E"/>
    <w:rsid w:val="004617A2"/>
    <w:rsid w:val="00461BDF"/>
    <w:rsid w:val="004624A4"/>
    <w:rsid w:val="004625CB"/>
    <w:rsid w:val="0046493E"/>
    <w:rsid w:val="00465DFC"/>
    <w:rsid w:val="00466A41"/>
    <w:rsid w:val="00466C94"/>
    <w:rsid w:val="004677F2"/>
    <w:rsid w:val="00467845"/>
    <w:rsid w:val="00467C7B"/>
    <w:rsid w:val="004705BB"/>
    <w:rsid w:val="00470E2A"/>
    <w:rsid w:val="004712F3"/>
    <w:rsid w:val="00471371"/>
    <w:rsid w:val="00471438"/>
    <w:rsid w:val="0047184D"/>
    <w:rsid w:val="00471B33"/>
    <w:rsid w:val="004721E6"/>
    <w:rsid w:val="0047227C"/>
    <w:rsid w:val="004727B0"/>
    <w:rsid w:val="004727C0"/>
    <w:rsid w:val="004740F3"/>
    <w:rsid w:val="004741B5"/>
    <w:rsid w:val="004743AE"/>
    <w:rsid w:val="0047535B"/>
    <w:rsid w:val="004757B9"/>
    <w:rsid w:val="00475979"/>
    <w:rsid w:val="00475BB1"/>
    <w:rsid w:val="00475DDA"/>
    <w:rsid w:val="0047653D"/>
    <w:rsid w:val="004767AA"/>
    <w:rsid w:val="0047723C"/>
    <w:rsid w:val="00477976"/>
    <w:rsid w:val="00477BE6"/>
    <w:rsid w:val="004806D1"/>
    <w:rsid w:val="00481AE3"/>
    <w:rsid w:val="0048306C"/>
    <w:rsid w:val="0048401F"/>
    <w:rsid w:val="00485A54"/>
    <w:rsid w:val="004861BB"/>
    <w:rsid w:val="00487D3B"/>
    <w:rsid w:val="0049085B"/>
    <w:rsid w:val="00490924"/>
    <w:rsid w:val="00491915"/>
    <w:rsid w:val="00492370"/>
    <w:rsid w:val="00492419"/>
    <w:rsid w:val="00492653"/>
    <w:rsid w:val="00492E20"/>
    <w:rsid w:val="004938AC"/>
    <w:rsid w:val="00493943"/>
    <w:rsid w:val="004945B3"/>
    <w:rsid w:val="004947C9"/>
    <w:rsid w:val="0049491F"/>
    <w:rsid w:val="00495139"/>
    <w:rsid w:val="00495640"/>
    <w:rsid w:val="004958F2"/>
    <w:rsid w:val="00495A5B"/>
    <w:rsid w:val="004A05C2"/>
    <w:rsid w:val="004A132F"/>
    <w:rsid w:val="004A226F"/>
    <w:rsid w:val="004A249F"/>
    <w:rsid w:val="004A2BAB"/>
    <w:rsid w:val="004A2CAB"/>
    <w:rsid w:val="004A2E25"/>
    <w:rsid w:val="004A2F8D"/>
    <w:rsid w:val="004A31CE"/>
    <w:rsid w:val="004A398C"/>
    <w:rsid w:val="004A3B81"/>
    <w:rsid w:val="004A3BC5"/>
    <w:rsid w:val="004A3FB9"/>
    <w:rsid w:val="004A4747"/>
    <w:rsid w:val="004A49E2"/>
    <w:rsid w:val="004A53EE"/>
    <w:rsid w:val="004A5572"/>
    <w:rsid w:val="004A579D"/>
    <w:rsid w:val="004A6876"/>
    <w:rsid w:val="004A6CFC"/>
    <w:rsid w:val="004A722C"/>
    <w:rsid w:val="004A74AA"/>
    <w:rsid w:val="004B116A"/>
    <w:rsid w:val="004B148E"/>
    <w:rsid w:val="004B3063"/>
    <w:rsid w:val="004B3504"/>
    <w:rsid w:val="004B3866"/>
    <w:rsid w:val="004B43B9"/>
    <w:rsid w:val="004B5727"/>
    <w:rsid w:val="004B5DC1"/>
    <w:rsid w:val="004B635F"/>
    <w:rsid w:val="004B66E5"/>
    <w:rsid w:val="004B68C2"/>
    <w:rsid w:val="004B77FA"/>
    <w:rsid w:val="004B7D55"/>
    <w:rsid w:val="004C0F03"/>
    <w:rsid w:val="004C14D1"/>
    <w:rsid w:val="004C15DB"/>
    <w:rsid w:val="004C16D5"/>
    <w:rsid w:val="004C1D83"/>
    <w:rsid w:val="004C260A"/>
    <w:rsid w:val="004C2B35"/>
    <w:rsid w:val="004C2B4A"/>
    <w:rsid w:val="004C2ED8"/>
    <w:rsid w:val="004C2EE8"/>
    <w:rsid w:val="004C33D0"/>
    <w:rsid w:val="004C3CB9"/>
    <w:rsid w:val="004C5BFF"/>
    <w:rsid w:val="004C6250"/>
    <w:rsid w:val="004C6E95"/>
    <w:rsid w:val="004C7637"/>
    <w:rsid w:val="004D1375"/>
    <w:rsid w:val="004D2388"/>
    <w:rsid w:val="004D27E7"/>
    <w:rsid w:val="004D2A13"/>
    <w:rsid w:val="004D398C"/>
    <w:rsid w:val="004D3FF6"/>
    <w:rsid w:val="004D44A3"/>
    <w:rsid w:val="004D4BD4"/>
    <w:rsid w:val="004D4D00"/>
    <w:rsid w:val="004D5467"/>
    <w:rsid w:val="004D615A"/>
    <w:rsid w:val="004D642F"/>
    <w:rsid w:val="004D6A9B"/>
    <w:rsid w:val="004D6DDA"/>
    <w:rsid w:val="004D701B"/>
    <w:rsid w:val="004D75F1"/>
    <w:rsid w:val="004D77C1"/>
    <w:rsid w:val="004E01E6"/>
    <w:rsid w:val="004E072F"/>
    <w:rsid w:val="004E097F"/>
    <w:rsid w:val="004E0C3C"/>
    <w:rsid w:val="004E1799"/>
    <w:rsid w:val="004E2752"/>
    <w:rsid w:val="004E2A43"/>
    <w:rsid w:val="004E2DFB"/>
    <w:rsid w:val="004E456F"/>
    <w:rsid w:val="004E48BF"/>
    <w:rsid w:val="004E5ECE"/>
    <w:rsid w:val="004E6247"/>
    <w:rsid w:val="004E7D6C"/>
    <w:rsid w:val="004E7FF2"/>
    <w:rsid w:val="004F0085"/>
    <w:rsid w:val="004F069D"/>
    <w:rsid w:val="004F1962"/>
    <w:rsid w:val="004F27F7"/>
    <w:rsid w:val="004F281C"/>
    <w:rsid w:val="004F2B04"/>
    <w:rsid w:val="004F2E48"/>
    <w:rsid w:val="004F32FA"/>
    <w:rsid w:val="004F47FE"/>
    <w:rsid w:val="004F4943"/>
    <w:rsid w:val="004F5DB7"/>
    <w:rsid w:val="004F5FB9"/>
    <w:rsid w:val="004F603F"/>
    <w:rsid w:val="004F63A5"/>
    <w:rsid w:val="004F7582"/>
    <w:rsid w:val="004F77AD"/>
    <w:rsid w:val="00500C42"/>
    <w:rsid w:val="00501082"/>
    <w:rsid w:val="00501620"/>
    <w:rsid w:val="0050163F"/>
    <w:rsid w:val="00502384"/>
    <w:rsid w:val="0050379C"/>
    <w:rsid w:val="00503C72"/>
    <w:rsid w:val="00503D68"/>
    <w:rsid w:val="00503E16"/>
    <w:rsid w:val="00504BC8"/>
    <w:rsid w:val="00504CE3"/>
    <w:rsid w:val="005055A4"/>
    <w:rsid w:val="00505B6D"/>
    <w:rsid w:val="00505FDF"/>
    <w:rsid w:val="00506000"/>
    <w:rsid w:val="005064B6"/>
    <w:rsid w:val="0050721A"/>
    <w:rsid w:val="005102BD"/>
    <w:rsid w:val="0051031E"/>
    <w:rsid w:val="0051072C"/>
    <w:rsid w:val="00510B90"/>
    <w:rsid w:val="00511659"/>
    <w:rsid w:val="00511C0D"/>
    <w:rsid w:val="005125A4"/>
    <w:rsid w:val="0051414B"/>
    <w:rsid w:val="005141AB"/>
    <w:rsid w:val="00514244"/>
    <w:rsid w:val="0051451D"/>
    <w:rsid w:val="005145BE"/>
    <w:rsid w:val="00515AE6"/>
    <w:rsid w:val="005168C5"/>
    <w:rsid w:val="00517A46"/>
    <w:rsid w:val="0052055E"/>
    <w:rsid w:val="005207A6"/>
    <w:rsid w:val="00521035"/>
    <w:rsid w:val="005210D3"/>
    <w:rsid w:val="00521EE5"/>
    <w:rsid w:val="0052206D"/>
    <w:rsid w:val="005226A3"/>
    <w:rsid w:val="0052304A"/>
    <w:rsid w:val="005231B9"/>
    <w:rsid w:val="00523822"/>
    <w:rsid w:val="00525715"/>
    <w:rsid w:val="00525785"/>
    <w:rsid w:val="0053063F"/>
    <w:rsid w:val="00530A49"/>
    <w:rsid w:val="005314BD"/>
    <w:rsid w:val="00531B46"/>
    <w:rsid w:val="00531F69"/>
    <w:rsid w:val="0053299F"/>
    <w:rsid w:val="00532C62"/>
    <w:rsid w:val="00533339"/>
    <w:rsid w:val="005333DD"/>
    <w:rsid w:val="005339CA"/>
    <w:rsid w:val="00534EF3"/>
    <w:rsid w:val="00535F2C"/>
    <w:rsid w:val="0053632D"/>
    <w:rsid w:val="00536401"/>
    <w:rsid w:val="005367B2"/>
    <w:rsid w:val="00536B0C"/>
    <w:rsid w:val="00537DA3"/>
    <w:rsid w:val="005401BF"/>
    <w:rsid w:val="00541B29"/>
    <w:rsid w:val="00541CF6"/>
    <w:rsid w:val="0054254C"/>
    <w:rsid w:val="005425D5"/>
    <w:rsid w:val="00542750"/>
    <w:rsid w:val="00543AF7"/>
    <w:rsid w:val="00543BE6"/>
    <w:rsid w:val="005441DD"/>
    <w:rsid w:val="00545ACA"/>
    <w:rsid w:val="00545EBB"/>
    <w:rsid w:val="00546C4B"/>
    <w:rsid w:val="00546D26"/>
    <w:rsid w:val="0054732B"/>
    <w:rsid w:val="005478DC"/>
    <w:rsid w:val="00547DA5"/>
    <w:rsid w:val="0055034C"/>
    <w:rsid w:val="00550F73"/>
    <w:rsid w:val="0055100E"/>
    <w:rsid w:val="0055130F"/>
    <w:rsid w:val="00551A0C"/>
    <w:rsid w:val="00552141"/>
    <w:rsid w:val="00552437"/>
    <w:rsid w:val="00552495"/>
    <w:rsid w:val="005525F6"/>
    <w:rsid w:val="005537E0"/>
    <w:rsid w:val="00553F16"/>
    <w:rsid w:val="00554768"/>
    <w:rsid w:val="00554D78"/>
    <w:rsid w:val="00555481"/>
    <w:rsid w:val="00555DB6"/>
    <w:rsid w:val="005560ED"/>
    <w:rsid w:val="005565EE"/>
    <w:rsid w:val="00556D62"/>
    <w:rsid w:val="0055798A"/>
    <w:rsid w:val="0056006A"/>
    <w:rsid w:val="00561747"/>
    <w:rsid w:val="00561972"/>
    <w:rsid w:val="00561A91"/>
    <w:rsid w:val="00561AE0"/>
    <w:rsid w:val="00561DCF"/>
    <w:rsid w:val="00561DFD"/>
    <w:rsid w:val="0056282D"/>
    <w:rsid w:val="0056325C"/>
    <w:rsid w:val="00563705"/>
    <w:rsid w:val="00564370"/>
    <w:rsid w:val="005643B9"/>
    <w:rsid w:val="005643F6"/>
    <w:rsid w:val="00564763"/>
    <w:rsid w:val="00565493"/>
    <w:rsid w:val="005663BC"/>
    <w:rsid w:val="005678A1"/>
    <w:rsid w:val="005678A4"/>
    <w:rsid w:val="00567BAC"/>
    <w:rsid w:val="00567F59"/>
    <w:rsid w:val="00570568"/>
    <w:rsid w:val="00572688"/>
    <w:rsid w:val="00572787"/>
    <w:rsid w:val="0057289F"/>
    <w:rsid w:val="00572ABB"/>
    <w:rsid w:val="00572BC2"/>
    <w:rsid w:val="00573548"/>
    <w:rsid w:val="00574206"/>
    <w:rsid w:val="00575B0C"/>
    <w:rsid w:val="00575B3F"/>
    <w:rsid w:val="00575F48"/>
    <w:rsid w:val="00576561"/>
    <w:rsid w:val="00576AFF"/>
    <w:rsid w:val="00577489"/>
    <w:rsid w:val="0058053E"/>
    <w:rsid w:val="0058094C"/>
    <w:rsid w:val="0058109A"/>
    <w:rsid w:val="00581681"/>
    <w:rsid w:val="005817A8"/>
    <w:rsid w:val="00582690"/>
    <w:rsid w:val="00582811"/>
    <w:rsid w:val="00582AC2"/>
    <w:rsid w:val="00582C13"/>
    <w:rsid w:val="00582F0F"/>
    <w:rsid w:val="0058397F"/>
    <w:rsid w:val="00584FF5"/>
    <w:rsid w:val="005855F3"/>
    <w:rsid w:val="005856F0"/>
    <w:rsid w:val="00585DDA"/>
    <w:rsid w:val="00586CEC"/>
    <w:rsid w:val="00586E9B"/>
    <w:rsid w:val="00587CCF"/>
    <w:rsid w:val="00587DC5"/>
    <w:rsid w:val="00590F61"/>
    <w:rsid w:val="00591487"/>
    <w:rsid w:val="00591AAE"/>
    <w:rsid w:val="00591C4F"/>
    <w:rsid w:val="005925F7"/>
    <w:rsid w:val="00592A16"/>
    <w:rsid w:val="005930D2"/>
    <w:rsid w:val="0059357A"/>
    <w:rsid w:val="00593D42"/>
    <w:rsid w:val="00594172"/>
    <w:rsid w:val="00594C6C"/>
    <w:rsid w:val="00594CBD"/>
    <w:rsid w:val="00594ECD"/>
    <w:rsid w:val="00594FDB"/>
    <w:rsid w:val="0059579A"/>
    <w:rsid w:val="00597108"/>
    <w:rsid w:val="005A0991"/>
    <w:rsid w:val="005A0DEB"/>
    <w:rsid w:val="005A11A9"/>
    <w:rsid w:val="005A1C2D"/>
    <w:rsid w:val="005A1D89"/>
    <w:rsid w:val="005A1E59"/>
    <w:rsid w:val="005A2403"/>
    <w:rsid w:val="005A2FF6"/>
    <w:rsid w:val="005A3045"/>
    <w:rsid w:val="005A3093"/>
    <w:rsid w:val="005A32FA"/>
    <w:rsid w:val="005A35CF"/>
    <w:rsid w:val="005A3862"/>
    <w:rsid w:val="005A3BA4"/>
    <w:rsid w:val="005A67E3"/>
    <w:rsid w:val="005A7184"/>
    <w:rsid w:val="005A760B"/>
    <w:rsid w:val="005B03F1"/>
    <w:rsid w:val="005B0476"/>
    <w:rsid w:val="005B060E"/>
    <w:rsid w:val="005B0778"/>
    <w:rsid w:val="005B0FEA"/>
    <w:rsid w:val="005B25B0"/>
    <w:rsid w:val="005B2B09"/>
    <w:rsid w:val="005B2D85"/>
    <w:rsid w:val="005B37DC"/>
    <w:rsid w:val="005B43EB"/>
    <w:rsid w:val="005B45B8"/>
    <w:rsid w:val="005B56D6"/>
    <w:rsid w:val="005B6490"/>
    <w:rsid w:val="005B7255"/>
    <w:rsid w:val="005B7ECF"/>
    <w:rsid w:val="005C0493"/>
    <w:rsid w:val="005C1400"/>
    <w:rsid w:val="005C16E5"/>
    <w:rsid w:val="005C18F4"/>
    <w:rsid w:val="005C1ADB"/>
    <w:rsid w:val="005C1DF8"/>
    <w:rsid w:val="005C25F3"/>
    <w:rsid w:val="005C269A"/>
    <w:rsid w:val="005C2AF3"/>
    <w:rsid w:val="005C3ACF"/>
    <w:rsid w:val="005C4C89"/>
    <w:rsid w:val="005C53F8"/>
    <w:rsid w:val="005C55B8"/>
    <w:rsid w:val="005C5CB4"/>
    <w:rsid w:val="005C5E70"/>
    <w:rsid w:val="005C6802"/>
    <w:rsid w:val="005C7F04"/>
    <w:rsid w:val="005D12B9"/>
    <w:rsid w:val="005D1406"/>
    <w:rsid w:val="005D231E"/>
    <w:rsid w:val="005D2EB1"/>
    <w:rsid w:val="005D4192"/>
    <w:rsid w:val="005D4372"/>
    <w:rsid w:val="005D4B6D"/>
    <w:rsid w:val="005D5704"/>
    <w:rsid w:val="005D5EFF"/>
    <w:rsid w:val="005D63F0"/>
    <w:rsid w:val="005D65AA"/>
    <w:rsid w:val="005D72AA"/>
    <w:rsid w:val="005D7492"/>
    <w:rsid w:val="005E0423"/>
    <w:rsid w:val="005E086D"/>
    <w:rsid w:val="005E1017"/>
    <w:rsid w:val="005E256D"/>
    <w:rsid w:val="005E26BA"/>
    <w:rsid w:val="005E28C8"/>
    <w:rsid w:val="005E3772"/>
    <w:rsid w:val="005E3AFD"/>
    <w:rsid w:val="005E4A08"/>
    <w:rsid w:val="005E4C18"/>
    <w:rsid w:val="005E4EE9"/>
    <w:rsid w:val="005E4F85"/>
    <w:rsid w:val="005E53AB"/>
    <w:rsid w:val="005E54FE"/>
    <w:rsid w:val="005E555B"/>
    <w:rsid w:val="005E6540"/>
    <w:rsid w:val="005E7099"/>
    <w:rsid w:val="005E7566"/>
    <w:rsid w:val="005F1959"/>
    <w:rsid w:val="005F1D59"/>
    <w:rsid w:val="005F1D91"/>
    <w:rsid w:val="005F2B31"/>
    <w:rsid w:val="005F2DB5"/>
    <w:rsid w:val="005F3459"/>
    <w:rsid w:val="005F3B88"/>
    <w:rsid w:val="005F3D9B"/>
    <w:rsid w:val="005F7250"/>
    <w:rsid w:val="005F731B"/>
    <w:rsid w:val="005F74AE"/>
    <w:rsid w:val="005F7540"/>
    <w:rsid w:val="005F77C5"/>
    <w:rsid w:val="005F792E"/>
    <w:rsid w:val="00600014"/>
    <w:rsid w:val="0060016D"/>
    <w:rsid w:val="0060093D"/>
    <w:rsid w:val="00600EF4"/>
    <w:rsid w:val="00601064"/>
    <w:rsid w:val="00601596"/>
    <w:rsid w:val="00601D1B"/>
    <w:rsid w:val="00602698"/>
    <w:rsid w:val="006026A9"/>
    <w:rsid w:val="00602D50"/>
    <w:rsid w:val="00602F05"/>
    <w:rsid w:val="006036C1"/>
    <w:rsid w:val="00603710"/>
    <w:rsid w:val="0060397B"/>
    <w:rsid w:val="00603AAA"/>
    <w:rsid w:val="00604077"/>
    <w:rsid w:val="00604ECE"/>
    <w:rsid w:val="00605291"/>
    <w:rsid w:val="00605689"/>
    <w:rsid w:val="0060636E"/>
    <w:rsid w:val="00606B9C"/>
    <w:rsid w:val="0060768E"/>
    <w:rsid w:val="00607B5F"/>
    <w:rsid w:val="006109C3"/>
    <w:rsid w:val="00610AF5"/>
    <w:rsid w:val="0061118B"/>
    <w:rsid w:val="0061161C"/>
    <w:rsid w:val="006117E4"/>
    <w:rsid w:val="00611AFE"/>
    <w:rsid w:val="00612565"/>
    <w:rsid w:val="00612D97"/>
    <w:rsid w:val="00612FB4"/>
    <w:rsid w:val="0061395E"/>
    <w:rsid w:val="00614903"/>
    <w:rsid w:val="006158A2"/>
    <w:rsid w:val="006158C6"/>
    <w:rsid w:val="00615B56"/>
    <w:rsid w:val="0061621E"/>
    <w:rsid w:val="0061795B"/>
    <w:rsid w:val="006202C7"/>
    <w:rsid w:val="0062043E"/>
    <w:rsid w:val="006205A2"/>
    <w:rsid w:val="00621674"/>
    <w:rsid w:val="00621875"/>
    <w:rsid w:val="00622221"/>
    <w:rsid w:val="006226EE"/>
    <w:rsid w:val="00622C19"/>
    <w:rsid w:val="006231D7"/>
    <w:rsid w:val="006238EA"/>
    <w:rsid w:val="00623AA3"/>
    <w:rsid w:val="0062434D"/>
    <w:rsid w:val="0062486D"/>
    <w:rsid w:val="00625633"/>
    <w:rsid w:val="00625694"/>
    <w:rsid w:val="006258AE"/>
    <w:rsid w:val="00626209"/>
    <w:rsid w:val="00626323"/>
    <w:rsid w:val="00626EC8"/>
    <w:rsid w:val="0062777D"/>
    <w:rsid w:val="006301EA"/>
    <w:rsid w:val="00630C5B"/>
    <w:rsid w:val="006310A8"/>
    <w:rsid w:val="00631495"/>
    <w:rsid w:val="006322FF"/>
    <w:rsid w:val="006324A9"/>
    <w:rsid w:val="006331F1"/>
    <w:rsid w:val="0063324E"/>
    <w:rsid w:val="00633F80"/>
    <w:rsid w:val="00635489"/>
    <w:rsid w:val="00635548"/>
    <w:rsid w:val="0063638C"/>
    <w:rsid w:val="0063639C"/>
    <w:rsid w:val="00636469"/>
    <w:rsid w:val="006369AA"/>
    <w:rsid w:val="00636C16"/>
    <w:rsid w:val="00637C08"/>
    <w:rsid w:val="00637F0A"/>
    <w:rsid w:val="00640231"/>
    <w:rsid w:val="00641700"/>
    <w:rsid w:val="0064215A"/>
    <w:rsid w:val="006424EA"/>
    <w:rsid w:val="00642B0D"/>
    <w:rsid w:val="00642C4E"/>
    <w:rsid w:val="00643232"/>
    <w:rsid w:val="0064647D"/>
    <w:rsid w:val="0064761D"/>
    <w:rsid w:val="00647808"/>
    <w:rsid w:val="006502B0"/>
    <w:rsid w:val="00650B96"/>
    <w:rsid w:val="006511D9"/>
    <w:rsid w:val="00651BBA"/>
    <w:rsid w:val="006520B6"/>
    <w:rsid w:val="006526A8"/>
    <w:rsid w:val="006532D4"/>
    <w:rsid w:val="006536D1"/>
    <w:rsid w:val="006536F0"/>
    <w:rsid w:val="00653C7C"/>
    <w:rsid w:val="006541C6"/>
    <w:rsid w:val="00654B45"/>
    <w:rsid w:val="00654CA5"/>
    <w:rsid w:val="0065559B"/>
    <w:rsid w:val="0065567A"/>
    <w:rsid w:val="006557E3"/>
    <w:rsid w:val="00656543"/>
    <w:rsid w:val="00656FF6"/>
    <w:rsid w:val="006572AB"/>
    <w:rsid w:val="006600F7"/>
    <w:rsid w:val="00660389"/>
    <w:rsid w:val="00660772"/>
    <w:rsid w:val="00661E49"/>
    <w:rsid w:val="00662DDD"/>
    <w:rsid w:val="00663D5D"/>
    <w:rsid w:val="00663EF3"/>
    <w:rsid w:val="00664773"/>
    <w:rsid w:val="006647AE"/>
    <w:rsid w:val="00664A05"/>
    <w:rsid w:val="00664E47"/>
    <w:rsid w:val="0066551D"/>
    <w:rsid w:val="00665B82"/>
    <w:rsid w:val="00666774"/>
    <w:rsid w:val="00666E4B"/>
    <w:rsid w:val="00667452"/>
    <w:rsid w:val="00667885"/>
    <w:rsid w:val="00667C28"/>
    <w:rsid w:val="0067092D"/>
    <w:rsid w:val="00671920"/>
    <w:rsid w:val="00672122"/>
    <w:rsid w:val="006723F1"/>
    <w:rsid w:val="00672619"/>
    <w:rsid w:val="00672A20"/>
    <w:rsid w:val="006742E7"/>
    <w:rsid w:val="006768E9"/>
    <w:rsid w:val="006769C5"/>
    <w:rsid w:val="00677A9E"/>
    <w:rsid w:val="00677BB2"/>
    <w:rsid w:val="00680455"/>
    <w:rsid w:val="00680A50"/>
    <w:rsid w:val="00681AC2"/>
    <w:rsid w:val="00681E15"/>
    <w:rsid w:val="00682065"/>
    <w:rsid w:val="00682107"/>
    <w:rsid w:val="00682DDD"/>
    <w:rsid w:val="006835D0"/>
    <w:rsid w:val="006838A3"/>
    <w:rsid w:val="00683DD4"/>
    <w:rsid w:val="006841BD"/>
    <w:rsid w:val="00685873"/>
    <w:rsid w:val="00685AAD"/>
    <w:rsid w:val="00686813"/>
    <w:rsid w:val="0068695D"/>
    <w:rsid w:val="00686FB1"/>
    <w:rsid w:val="00687984"/>
    <w:rsid w:val="00687BC2"/>
    <w:rsid w:val="0069065B"/>
    <w:rsid w:val="00690BB5"/>
    <w:rsid w:val="00690DE4"/>
    <w:rsid w:val="006926DF"/>
    <w:rsid w:val="00693497"/>
    <w:rsid w:val="00693583"/>
    <w:rsid w:val="006935AA"/>
    <w:rsid w:val="0069447A"/>
    <w:rsid w:val="00694510"/>
    <w:rsid w:val="006956DB"/>
    <w:rsid w:val="00696E22"/>
    <w:rsid w:val="006973F7"/>
    <w:rsid w:val="006A017C"/>
    <w:rsid w:val="006A019C"/>
    <w:rsid w:val="006A1247"/>
    <w:rsid w:val="006A17D8"/>
    <w:rsid w:val="006A18AA"/>
    <w:rsid w:val="006A1945"/>
    <w:rsid w:val="006A1B40"/>
    <w:rsid w:val="006A2552"/>
    <w:rsid w:val="006A2DD5"/>
    <w:rsid w:val="006A3941"/>
    <w:rsid w:val="006A4297"/>
    <w:rsid w:val="006A451B"/>
    <w:rsid w:val="006A5063"/>
    <w:rsid w:val="006A50D1"/>
    <w:rsid w:val="006A54B8"/>
    <w:rsid w:val="006A5C6C"/>
    <w:rsid w:val="006A650C"/>
    <w:rsid w:val="006A6B39"/>
    <w:rsid w:val="006A6BEE"/>
    <w:rsid w:val="006A7566"/>
    <w:rsid w:val="006A7AEA"/>
    <w:rsid w:val="006B038E"/>
    <w:rsid w:val="006B0D4F"/>
    <w:rsid w:val="006B0F9C"/>
    <w:rsid w:val="006B14C7"/>
    <w:rsid w:val="006B1863"/>
    <w:rsid w:val="006B19E2"/>
    <w:rsid w:val="006B2908"/>
    <w:rsid w:val="006B3A17"/>
    <w:rsid w:val="006B3DC7"/>
    <w:rsid w:val="006B4072"/>
    <w:rsid w:val="006B57C6"/>
    <w:rsid w:val="006B607B"/>
    <w:rsid w:val="006B69D8"/>
    <w:rsid w:val="006B7828"/>
    <w:rsid w:val="006C012B"/>
    <w:rsid w:val="006C0684"/>
    <w:rsid w:val="006C1BA4"/>
    <w:rsid w:val="006C1F81"/>
    <w:rsid w:val="006C2021"/>
    <w:rsid w:val="006C2B43"/>
    <w:rsid w:val="006C2C3C"/>
    <w:rsid w:val="006C3407"/>
    <w:rsid w:val="006C3585"/>
    <w:rsid w:val="006C51F8"/>
    <w:rsid w:val="006C56AA"/>
    <w:rsid w:val="006C5B3C"/>
    <w:rsid w:val="006C5EED"/>
    <w:rsid w:val="006C5F0F"/>
    <w:rsid w:val="006C5F97"/>
    <w:rsid w:val="006C601B"/>
    <w:rsid w:val="006C607B"/>
    <w:rsid w:val="006D1601"/>
    <w:rsid w:val="006D16D8"/>
    <w:rsid w:val="006D1E33"/>
    <w:rsid w:val="006D1F7B"/>
    <w:rsid w:val="006D243B"/>
    <w:rsid w:val="006D2D31"/>
    <w:rsid w:val="006D304D"/>
    <w:rsid w:val="006D334E"/>
    <w:rsid w:val="006D33A3"/>
    <w:rsid w:val="006D3BC9"/>
    <w:rsid w:val="006D4018"/>
    <w:rsid w:val="006D54FA"/>
    <w:rsid w:val="006D5ED2"/>
    <w:rsid w:val="006D5F70"/>
    <w:rsid w:val="006D602D"/>
    <w:rsid w:val="006D68E4"/>
    <w:rsid w:val="006D7276"/>
    <w:rsid w:val="006D7409"/>
    <w:rsid w:val="006D749D"/>
    <w:rsid w:val="006D78D8"/>
    <w:rsid w:val="006E0313"/>
    <w:rsid w:val="006E059E"/>
    <w:rsid w:val="006E0857"/>
    <w:rsid w:val="006E19EE"/>
    <w:rsid w:val="006E1A36"/>
    <w:rsid w:val="006E20DF"/>
    <w:rsid w:val="006E21E2"/>
    <w:rsid w:val="006E37ED"/>
    <w:rsid w:val="006E38EB"/>
    <w:rsid w:val="006E4B67"/>
    <w:rsid w:val="006E4EE5"/>
    <w:rsid w:val="006E5BF4"/>
    <w:rsid w:val="006E6396"/>
    <w:rsid w:val="006E6906"/>
    <w:rsid w:val="006E6A34"/>
    <w:rsid w:val="006E6D76"/>
    <w:rsid w:val="006E7294"/>
    <w:rsid w:val="006E74DC"/>
    <w:rsid w:val="006E7BF1"/>
    <w:rsid w:val="006E7D70"/>
    <w:rsid w:val="006F0A5F"/>
    <w:rsid w:val="006F0EB5"/>
    <w:rsid w:val="006F136C"/>
    <w:rsid w:val="006F13A8"/>
    <w:rsid w:val="006F1D28"/>
    <w:rsid w:val="006F25D4"/>
    <w:rsid w:val="006F3763"/>
    <w:rsid w:val="006F3A7D"/>
    <w:rsid w:val="006F3FA2"/>
    <w:rsid w:val="006F42A3"/>
    <w:rsid w:val="006F44F2"/>
    <w:rsid w:val="006F47D7"/>
    <w:rsid w:val="006F4BB1"/>
    <w:rsid w:val="006F4FE4"/>
    <w:rsid w:val="006F557D"/>
    <w:rsid w:val="006F6434"/>
    <w:rsid w:val="006F7B64"/>
    <w:rsid w:val="00700039"/>
    <w:rsid w:val="00700D8F"/>
    <w:rsid w:val="00700EF1"/>
    <w:rsid w:val="0070162C"/>
    <w:rsid w:val="00702645"/>
    <w:rsid w:val="00702722"/>
    <w:rsid w:val="00702ACB"/>
    <w:rsid w:val="00702EE4"/>
    <w:rsid w:val="00702F0B"/>
    <w:rsid w:val="00703688"/>
    <w:rsid w:val="007038A8"/>
    <w:rsid w:val="007045F1"/>
    <w:rsid w:val="0070488A"/>
    <w:rsid w:val="00704CAB"/>
    <w:rsid w:val="00704CE4"/>
    <w:rsid w:val="00704D94"/>
    <w:rsid w:val="00704E12"/>
    <w:rsid w:val="0070505A"/>
    <w:rsid w:val="007055D6"/>
    <w:rsid w:val="00705B38"/>
    <w:rsid w:val="007064CF"/>
    <w:rsid w:val="00707E8E"/>
    <w:rsid w:val="007100F0"/>
    <w:rsid w:val="00710264"/>
    <w:rsid w:val="00710306"/>
    <w:rsid w:val="0071081B"/>
    <w:rsid w:val="00710875"/>
    <w:rsid w:val="00710B71"/>
    <w:rsid w:val="0071197D"/>
    <w:rsid w:val="00711FE8"/>
    <w:rsid w:val="00712243"/>
    <w:rsid w:val="0071231E"/>
    <w:rsid w:val="00712575"/>
    <w:rsid w:val="00712728"/>
    <w:rsid w:val="00712CE3"/>
    <w:rsid w:val="007134AB"/>
    <w:rsid w:val="007140D2"/>
    <w:rsid w:val="00715895"/>
    <w:rsid w:val="00716543"/>
    <w:rsid w:val="00716788"/>
    <w:rsid w:val="00716AC1"/>
    <w:rsid w:val="007171EE"/>
    <w:rsid w:val="0071732E"/>
    <w:rsid w:val="00717CF3"/>
    <w:rsid w:val="00720091"/>
    <w:rsid w:val="007217D8"/>
    <w:rsid w:val="00721C25"/>
    <w:rsid w:val="00722225"/>
    <w:rsid w:val="007231DB"/>
    <w:rsid w:val="00724B86"/>
    <w:rsid w:val="00725554"/>
    <w:rsid w:val="0072585E"/>
    <w:rsid w:val="00725C71"/>
    <w:rsid w:val="0072675C"/>
    <w:rsid w:val="00726A8B"/>
    <w:rsid w:val="00727089"/>
    <w:rsid w:val="0072708C"/>
    <w:rsid w:val="007274F3"/>
    <w:rsid w:val="00727C11"/>
    <w:rsid w:val="00730483"/>
    <w:rsid w:val="0073083B"/>
    <w:rsid w:val="00731676"/>
    <w:rsid w:val="007318DF"/>
    <w:rsid w:val="00732B11"/>
    <w:rsid w:val="00732E3B"/>
    <w:rsid w:val="00733487"/>
    <w:rsid w:val="007337EC"/>
    <w:rsid w:val="00733CD2"/>
    <w:rsid w:val="00733E01"/>
    <w:rsid w:val="00733F00"/>
    <w:rsid w:val="00734EA0"/>
    <w:rsid w:val="00735445"/>
    <w:rsid w:val="007354E4"/>
    <w:rsid w:val="00735B05"/>
    <w:rsid w:val="00735B21"/>
    <w:rsid w:val="0073624C"/>
    <w:rsid w:val="00736C54"/>
    <w:rsid w:val="00737CCE"/>
    <w:rsid w:val="007403F2"/>
    <w:rsid w:val="00740B29"/>
    <w:rsid w:val="00741FFC"/>
    <w:rsid w:val="007421BE"/>
    <w:rsid w:val="0074285F"/>
    <w:rsid w:val="00742F79"/>
    <w:rsid w:val="00743A10"/>
    <w:rsid w:val="007443DE"/>
    <w:rsid w:val="007445C6"/>
    <w:rsid w:val="00744993"/>
    <w:rsid w:val="00744A5C"/>
    <w:rsid w:val="00744BD0"/>
    <w:rsid w:val="00744D2F"/>
    <w:rsid w:val="007457BC"/>
    <w:rsid w:val="00746A8F"/>
    <w:rsid w:val="00747992"/>
    <w:rsid w:val="00750933"/>
    <w:rsid w:val="00751459"/>
    <w:rsid w:val="00752A2F"/>
    <w:rsid w:val="00752F5A"/>
    <w:rsid w:val="007530EC"/>
    <w:rsid w:val="007542D4"/>
    <w:rsid w:val="00754545"/>
    <w:rsid w:val="00754B6C"/>
    <w:rsid w:val="00754CA4"/>
    <w:rsid w:val="00754FD5"/>
    <w:rsid w:val="007557FC"/>
    <w:rsid w:val="00756448"/>
    <w:rsid w:val="007564C3"/>
    <w:rsid w:val="007566AC"/>
    <w:rsid w:val="00756891"/>
    <w:rsid w:val="00756A17"/>
    <w:rsid w:val="007578FB"/>
    <w:rsid w:val="007606C9"/>
    <w:rsid w:val="00762938"/>
    <w:rsid w:val="00762C91"/>
    <w:rsid w:val="0076300B"/>
    <w:rsid w:val="007635D7"/>
    <w:rsid w:val="00763C44"/>
    <w:rsid w:val="00764583"/>
    <w:rsid w:val="007648B4"/>
    <w:rsid w:val="007648EE"/>
    <w:rsid w:val="00764AC0"/>
    <w:rsid w:val="00765328"/>
    <w:rsid w:val="00766270"/>
    <w:rsid w:val="007668F5"/>
    <w:rsid w:val="00770376"/>
    <w:rsid w:val="0077067C"/>
    <w:rsid w:val="007712CB"/>
    <w:rsid w:val="00771E08"/>
    <w:rsid w:val="00772464"/>
    <w:rsid w:val="00772534"/>
    <w:rsid w:val="007728B8"/>
    <w:rsid w:val="00773F0A"/>
    <w:rsid w:val="00774742"/>
    <w:rsid w:val="007748C3"/>
    <w:rsid w:val="00774B7E"/>
    <w:rsid w:val="00775B5D"/>
    <w:rsid w:val="00775D3F"/>
    <w:rsid w:val="007766AA"/>
    <w:rsid w:val="00776F2A"/>
    <w:rsid w:val="00777151"/>
    <w:rsid w:val="007776EF"/>
    <w:rsid w:val="00780B77"/>
    <w:rsid w:val="007813EC"/>
    <w:rsid w:val="007815D3"/>
    <w:rsid w:val="00781E86"/>
    <w:rsid w:val="00783588"/>
    <w:rsid w:val="007848A3"/>
    <w:rsid w:val="00784DEB"/>
    <w:rsid w:val="00785B4D"/>
    <w:rsid w:val="00786BBD"/>
    <w:rsid w:val="00786D95"/>
    <w:rsid w:val="007873B2"/>
    <w:rsid w:val="007874AE"/>
    <w:rsid w:val="007878DB"/>
    <w:rsid w:val="00787DF1"/>
    <w:rsid w:val="00791910"/>
    <w:rsid w:val="00791A3E"/>
    <w:rsid w:val="00792CC8"/>
    <w:rsid w:val="007934A7"/>
    <w:rsid w:val="00794E45"/>
    <w:rsid w:val="00795A97"/>
    <w:rsid w:val="00797E9F"/>
    <w:rsid w:val="007A02D5"/>
    <w:rsid w:val="007A0561"/>
    <w:rsid w:val="007A14AE"/>
    <w:rsid w:val="007A2CD2"/>
    <w:rsid w:val="007A411A"/>
    <w:rsid w:val="007A4767"/>
    <w:rsid w:val="007A4A9E"/>
    <w:rsid w:val="007A4D6C"/>
    <w:rsid w:val="007A4FFA"/>
    <w:rsid w:val="007A5681"/>
    <w:rsid w:val="007A57AC"/>
    <w:rsid w:val="007A63D0"/>
    <w:rsid w:val="007A7381"/>
    <w:rsid w:val="007B30E5"/>
    <w:rsid w:val="007B3326"/>
    <w:rsid w:val="007B45F5"/>
    <w:rsid w:val="007B4C2D"/>
    <w:rsid w:val="007B4C8B"/>
    <w:rsid w:val="007B4F66"/>
    <w:rsid w:val="007B557D"/>
    <w:rsid w:val="007B5BD2"/>
    <w:rsid w:val="007B5F23"/>
    <w:rsid w:val="007B621F"/>
    <w:rsid w:val="007B660C"/>
    <w:rsid w:val="007B6778"/>
    <w:rsid w:val="007B6C76"/>
    <w:rsid w:val="007B6D6F"/>
    <w:rsid w:val="007B7211"/>
    <w:rsid w:val="007B783F"/>
    <w:rsid w:val="007C0E39"/>
    <w:rsid w:val="007C0F08"/>
    <w:rsid w:val="007C0FF2"/>
    <w:rsid w:val="007C129D"/>
    <w:rsid w:val="007C12B8"/>
    <w:rsid w:val="007C1C46"/>
    <w:rsid w:val="007C381C"/>
    <w:rsid w:val="007C449D"/>
    <w:rsid w:val="007C4CAC"/>
    <w:rsid w:val="007C5CAC"/>
    <w:rsid w:val="007C6079"/>
    <w:rsid w:val="007C61B4"/>
    <w:rsid w:val="007C726B"/>
    <w:rsid w:val="007C7B71"/>
    <w:rsid w:val="007C7FBD"/>
    <w:rsid w:val="007D05CD"/>
    <w:rsid w:val="007D0CEB"/>
    <w:rsid w:val="007D1CCA"/>
    <w:rsid w:val="007D27D6"/>
    <w:rsid w:val="007D47CC"/>
    <w:rsid w:val="007D6E81"/>
    <w:rsid w:val="007D7EB0"/>
    <w:rsid w:val="007E0178"/>
    <w:rsid w:val="007E0958"/>
    <w:rsid w:val="007E0962"/>
    <w:rsid w:val="007E0973"/>
    <w:rsid w:val="007E0C2E"/>
    <w:rsid w:val="007E136E"/>
    <w:rsid w:val="007E1BF9"/>
    <w:rsid w:val="007E2C77"/>
    <w:rsid w:val="007E303C"/>
    <w:rsid w:val="007E33A5"/>
    <w:rsid w:val="007E35A8"/>
    <w:rsid w:val="007E391C"/>
    <w:rsid w:val="007E40A7"/>
    <w:rsid w:val="007E411A"/>
    <w:rsid w:val="007E4309"/>
    <w:rsid w:val="007E4586"/>
    <w:rsid w:val="007E4749"/>
    <w:rsid w:val="007E6529"/>
    <w:rsid w:val="007F07D4"/>
    <w:rsid w:val="007F091A"/>
    <w:rsid w:val="007F0B0B"/>
    <w:rsid w:val="007F13E1"/>
    <w:rsid w:val="007F1425"/>
    <w:rsid w:val="007F199E"/>
    <w:rsid w:val="007F255A"/>
    <w:rsid w:val="007F26AB"/>
    <w:rsid w:val="007F3444"/>
    <w:rsid w:val="007F3C6F"/>
    <w:rsid w:val="007F3CAE"/>
    <w:rsid w:val="007F46B7"/>
    <w:rsid w:val="007F4785"/>
    <w:rsid w:val="007F4DCF"/>
    <w:rsid w:val="007F500F"/>
    <w:rsid w:val="007F573E"/>
    <w:rsid w:val="007F5757"/>
    <w:rsid w:val="007F6112"/>
    <w:rsid w:val="007F62A9"/>
    <w:rsid w:val="007F69CD"/>
    <w:rsid w:val="007F6B9F"/>
    <w:rsid w:val="007F6EC6"/>
    <w:rsid w:val="007F6EC8"/>
    <w:rsid w:val="0080092A"/>
    <w:rsid w:val="008017C8"/>
    <w:rsid w:val="0080302B"/>
    <w:rsid w:val="0080424E"/>
    <w:rsid w:val="0080442B"/>
    <w:rsid w:val="00804480"/>
    <w:rsid w:val="008052F7"/>
    <w:rsid w:val="00806759"/>
    <w:rsid w:val="008074A9"/>
    <w:rsid w:val="0081011E"/>
    <w:rsid w:val="00810F33"/>
    <w:rsid w:val="008120AF"/>
    <w:rsid w:val="008122A2"/>
    <w:rsid w:val="00812F69"/>
    <w:rsid w:val="00812FD7"/>
    <w:rsid w:val="0081315A"/>
    <w:rsid w:val="008137AC"/>
    <w:rsid w:val="00813A22"/>
    <w:rsid w:val="00813AED"/>
    <w:rsid w:val="008147DF"/>
    <w:rsid w:val="00814D9F"/>
    <w:rsid w:val="00814F2A"/>
    <w:rsid w:val="00815AFC"/>
    <w:rsid w:val="00815B10"/>
    <w:rsid w:val="0081633D"/>
    <w:rsid w:val="008167C4"/>
    <w:rsid w:val="00816EAA"/>
    <w:rsid w:val="008176E1"/>
    <w:rsid w:val="00817D8A"/>
    <w:rsid w:val="00820437"/>
    <w:rsid w:val="0082093B"/>
    <w:rsid w:val="00820AE5"/>
    <w:rsid w:val="00820C37"/>
    <w:rsid w:val="00820D1B"/>
    <w:rsid w:val="00822220"/>
    <w:rsid w:val="00822727"/>
    <w:rsid w:val="00822A9A"/>
    <w:rsid w:val="00823126"/>
    <w:rsid w:val="008235E6"/>
    <w:rsid w:val="00823BBE"/>
    <w:rsid w:val="00823C58"/>
    <w:rsid w:val="00823CF0"/>
    <w:rsid w:val="00823DDE"/>
    <w:rsid w:val="0082418C"/>
    <w:rsid w:val="00824A89"/>
    <w:rsid w:val="00824E75"/>
    <w:rsid w:val="008255E4"/>
    <w:rsid w:val="00825871"/>
    <w:rsid w:val="00825B43"/>
    <w:rsid w:val="00826E07"/>
    <w:rsid w:val="00827958"/>
    <w:rsid w:val="008307D0"/>
    <w:rsid w:val="00830843"/>
    <w:rsid w:val="00830C1B"/>
    <w:rsid w:val="00831242"/>
    <w:rsid w:val="00831430"/>
    <w:rsid w:val="0083167A"/>
    <w:rsid w:val="00831798"/>
    <w:rsid w:val="0083241A"/>
    <w:rsid w:val="00832CC5"/>
    <w:rsid w:val="00832E98"/>
    <w:rsid w:val="008339C6"/>
    <w:rsid w:val="008353D8"/>
    <w:rsid w:val="00835E3A"/>
    <w:rsid w:val="008360FA"/>
    <w:rsid w:val="008364CC"/>
    <w:rsid w:val="0083651B"/>
    <w:rsid w:val="00836E73"/>
    <w:rsid w:val="00837BE9"/>
    <w:rsid w:val="00840179"/>
    <w:rsid w:val="00840250"/>
    <w:rsid w:val="00840B76"/>
    <w:rsid w:val="00840D25"/>
    <w:rsid w:val="008411B9"/>
    <w:rsid w:val="0084208A"/>
    <w:rsid w:val="0084215B"/>
    <w:rsid w:val="00842FB7"/>
    <w:rsid w:val="00843091"/>
    <w:rsid w:val="008434F2"/>
    <w:rsid w:val="008438C1"/>
    <w:rsid w:val="00843C47"/>
    <w:rsid w:val="0084491A"/>
    <w:rsid w:val="0084532C"/>
    <w:rsid w:val="00846962"/>
    <w:rsid w:val="00846E14"/>
    <w:rsid w:val="008470B6"/>
    <w:rsid w:val="00847141"/>
    <w:rsid w:val="008473D2"/>
    <w:rsid w:val="00847F11"/>
    <w:rsid w:val="00850474"/>
    <w:rsid w:val="008508AD"/>
    <w:rsid w:val="008517F1"/>
    <w:rsid w:val="00851C2D"/>
    <w:rsid w:val="008524F9"/>
    <w:rsid w:val="008525A2"/>
    <w:rsid w:val="008528B7"/>
    <w:rsid w:val="00853395"/>
    <w:rsid w:val="008536D9"/>
    <w:rsid w:val="008542EC"/>
    <w:rsid w:val="00854413"/>
    <w:rsid w:val="00854BCB"/>
    <w:rsid w:val="00854FB9"/>
    <w:rsid w:val="0085573D"/>
    <w:rsid w:val="00855FAB"/>
    <w:rsid w:val="00856AC7"/>
    <w:rsid w:val="00860AC6"/>
    <w:rsid w:val="00861107"/>
    <w:rsid w:val="00861973"/>
    <w:rsid w:val="00863E9E"/>
    <w:rsid w:val="00864BA6"/>
    <w:rsid w:val="00865C10"/>
    <w:rsid w:val="0086665E"/>
    <w:rsid w:val="00866771"/>
    <w:rsid w:val="008670D8"/>
    <w:rsid w:val="00867430"/>
    <w:rsid w:val="00867866"/>
    <w:rsid w:val="00870B1A"/>
    <w:rsid w:val="008718DF"/>
    <w:rsid w:val="00871F1C"/>
    <w:rsid w:val="008728B4"/>
    <w:rsid w:val="00872C51"/>
    <w:rsid w:val="00873A1E"/>
    <w:rsid w:val="00873D32"/>
    <w:rsid w:val="00873F19"/>
    <w:rsid w:val="00874890"/>
    <w:rsid w:val="00874B5E"/>
    <w:rsid w:val="00874E3A"/>
    <w:rsid w:val="0087510E"/>
    <w:rsid w:val="0087560F"/>
    <w:rsid w:val="008758AA"/>
    <w:rsid w:val="00875F8E"/>
    <w:rsid w:val="0087668D"/>
    <w:rsid w:val="00876C7E"/>
    <w:rsid w:val="008777B4"/>
    <w:rsid w:val="00877AFF"/>
    <w:rsid w:val="00880B5C"/>
    <w:rsid w:val="00880D4A"/>
    <w:rsid w:val="00881A45"/>
    <w:rsid w:val="00881ACB"/>
    <w:rsid w:val="00881F41"/>
    <w:rsid w:val="00883686"/>
    <w:rsid w:val="00883896"/>
    <w:rsid w:val="00884C88"/>
    <w:rsid w:val="00884F12"/>
    <w:rsid w:val="00885037"/>
    <w:rsid w:val="0088573A"/>
    <w:rsid w:val="00886093"/>
    <w:rsid w:val="00886BD8"/>
    <w:rsid w:val="00887A34"/>
    <w:rsid w:val="0089083C"/>
    <w:rsid w:val="008909CF"/>
    <w:rsid w:val="00890FED"/>
    <w:rsid w:val="0089114F"/>
    <w:rsid w:val="0089213B"/>
    <w:rsid w:val="00892383"/>
    <w:rsid w:val="00892474"/>
    <w:rsid w:val="0089260A"/>
    <w:rsid w:val="0089275D"/>
    <w:rsid w:val="00893048"/>
    <w:rsid w:val="008935B4"/>
    <w:rsid w:val="008940DA"/>
    <w:rsid w:val="00894391"/>
    <w:rsid w:val="0089584B"/>
    <w:rsid w:val="00896144"/>
    <w:rsid w:val="0089640B"/>
    <w:rsid w:val="00896D4C"/>
    <w:rsid w:val="00897C6F"/>
    <w:rsid w:val="008A0277"/>
    <w:rsid w:val="008A0833"/>
    <w:rsid w:val="008A120D"/>
    <w:rsid w:val="008A15CC"/>
    <w:rsid w:val="008A1CB9"/>
    <w:rsid w:val="008A1F1C"/>
    <w:rsid w:val="008A230C"/>
    <w:rsid w:val="008A2CFE"/>
    <w:rsid w:val="008A391A"/>
    <w:rsid w:val="008A451F"/>
    <w:rsid w:val="008A4B57"/>
    <w:rsid w:val="008A5414"/>
    <w:rsid w:val="008A5A3B"/>
    <w:rsid w:val="008A5C8A"/>
    <w:rsid w:val="008A63AE"/>
    <w:rsid w:val="008A763E"/>
    <w:rsid w:val="008A7782"/>
    <w:rsid w:val="008A7E68"/>
    <w:rsid w:val="008A7F33"/>
    <w:rsid w:val="008A7FA4"/>
    <w:rsid w:val="008B0E4F"/>
    <w:rsid w:val="008B1A67"/>
    <w:rsid w:val="008B1F37"/>
    <w:rsid w:val="008B2074"/>
    <w:rsid w:val="008B224D"/>
    <w:rsid w:val="008B298A"/>
    <w:rsid w:val="008B2DB4"/>
    <w:rsid w:val="008B2E7F"/>
    <w:rsid w:val="008B35C5"/>
    <w:rsid w:val="008B3650"/>
    <w:rsid w:val="008B4467"/>
    <w:rsid w:val="008B448F"/>
    <w:rsid w:val="008B499F"/>
    <w:rsid w:val="008B4FF7"/>
    <w:rsid w:val="008B51E7"/>
    <w:rsid w:val="008B59E6"/>
    <w:rsid w:val="008B6226"/>
    <w:rsid w:val="008B65A8"/>
    <w:rsid w:val="008B65C9"/>
    <w:rsid w:val="008B6DCD"/>
    <w:rsid w:val="008B766C"/>
    <w:rsid w:val="008B7C35"/>
    <w:rsid w:val="008C1333"/>
    <w:rsid w:val="008C1B5B"/>
    <w:rsid w:val="008C23F2"/>
    <w:rsid w:val="008C24FB"/>
    <w:rsid w:val="008C263E"/>
    <w:rsid w:val="008C2E0E"/>
    <w:rsid w:val="008C31F7"/>
    <w:rsid w:val="008C4436"/>
    <w:rsid w:val="008C55D2"/>
    <w:rsid w:val="008C5F32"/>
    <w:rsid w:val="008C6798"/>
    <w:rsid w:val="008C67B1"/>
    <w:rsid w:val="008C67EB"/>
    <w:rsid w:val="008C6E05"/>
    <w:rsid w:val="008C7131"/>
    <w:rsid w:val="008C71B1"/>
    <w:rsid w:val="008C7DD9"/>
    <w:rsid w:val="008D0656"/>
    <w:rsid w:val="008D27E2"/>
    <w:rsid w:val="008D2A9C"/>
    <w:rsid w:val="008D3212"/>
    <w:rsid w:val="008D3EE0"/>
    <w:rsid w:val="008D509F"/>
    <w:rsid w:val="008D53BD"/>
    <w:rsid w:val="008D548F"/>
    <w:rsid w:val="008D5ECD"/>
    <w:rsid w:val="008D62BB"/>
    <w:rsid w:val="008D7000"/>
    <w:rsid w:val="008E00AF"/>
    <w:rsid w:val="008E07BB"/>
    <w:rsid w:val="008E0900"/>
    <w:rsid w:val="008E132F"/>
    <w:rsid w:val="008E2A9E"/>
    <w:rsid w:val="008E3AE3"/>
    <w:rsid w:val="008E4A53"/>
    <w:rsid w:val="008E4B1A"/>
    <w:rsid w:val="008E4DBA"/>
    <w:rsid w:val="008E57EC"/>
    <w:rsid w:val="008E5BF0"/>
    <w:rsid w:val="008E5F05"/>
    <w:rsid w:val="008E7998"/>
    <w:rsid w:val="008E7BF0"/>
    <w:rsid w:val="008E7EB3"/>
    <w:rsid w:val="008F0611"/>
    <w:rsid w:val="008F063A"/>
    <w:rsid w:val="008F0CDC"/>
    <w:rsid w:val="008F122A"/>
    <w:rsid w:val="008F2D2A"/>
    <w:rsid w:val="008F2E53"/>
    <w:rsid w:val="008F2FED"/>
    <w:rsid w:val="008F336F"/>
    <w:rsid w:val="008F346F"/>
    <w:rsid w:val="008F3A6C"/>
    <w:rsid w:val="008F4BD1"/>
    <w:rsid w:val="008F548A"/>
    <w:rsid w:val="008F5B8E"/>
    <w:rsid w:val="008F5C92"/>
    <w:rsid w:val="008F676A"/>
    <w:rsid w:val="008F6B83"/>
    <w:rsid w:val="009007EA"/>
    <w:rsid w:val="0090099F"/>
    <w:rsid w:val="00900C74"/>
    <w:rsid w:val="0090200C"/>
    <w:rsid w:val="0090201C"/>
    <w:rsid w:val="00902FCD"/>
    <w:rsid w:val="009036EC"/>
    <w:rsid w:val="00903851"/>
    <w:rsid w:val="00903ACF"/>
    <w:rsid w:val="00903DA0"/>
    <w:rsid w:val="00905795"/>
    <w:rsid w:val="00905F16"/>
    <w:rsid w:val="009063CA"/>
    <w:rsid w:val="00907109"/>
    <w:rsid w:val="009100DA"/>
    <w:rsid w:val="00910332"/>
    <w:rsid w:val="00910E41"/>
    <w:rsid w:val="009115D9"/>
    <w:rsid w:val="009129B5"/>
    <w:rsid w:val="009136B8"/>
    <w:rsid w:val="009140D5"/>
    <w:rsid w:val="009144BA"/>
    <w:rsid w:val="009145DD"/>
    <w:rsid w:val="00914FFE"/>
    <w:rsid w:val="009155BD"/>
    <w:rsid w:val="0091567A"/>
    <w:rsid w:val="00915AC2"/>
    <w:rsid w:val="009161E1"/>
    <w:rsid w:val="00916BA4"/>
    <w:rsid w:val="00916E7B"/>
    <w:rsid w:val="0091741E"/>
    <w:rsid w:val="00917B31"/>
    <w:rsid w:val="00920704"/>
    <w:rsid w:val="009208E9"/>
    <w:rsid w:val="00920C0A"/>
    <w:rsid w:val="009211EA"/>
    <w:rsid w:val="00921B80"/>
    <w:rsid w:val="00921DFA"/>
    <w:rsid w:val="0092296E"/>
    <w:rsid w:val="00922A9C"/>
    <w:rsid w:val="00923698"/>
    <w:rsid w:val="00923C9F"/>
    <w:rsid w:val="00923DEF"/>
    <w:rsid w:val="00923FA7"/>
    <w:rsid w:val="0092458F"/>
    <w:rsid w:val="00924AED"/>
    <w:rsid w:val="00925C0F"/>
    <w:rsid w:val="00926D14"/>
    <w:rsid w:val="009275AF"/>
    <w:rsid w:val="00930DA5"/>
    <w:rsid w:val="009325D4"/>
    <w:rsid w:val="00932C82"/>
    <w:rsid w:val="0093306E"/>
    <w:rsid w:val="00933B30"/>
    <w:rsid w:val="00934515"/>
    <w:rsid w:val="00934987"/>
    <w:rsid w:val="009364ED"/>
    <w:rsid w:val="009369A4"/>
    <w:rsid w:val="009369CD"/>
    <w:rsid w:val="00937233"/>
    <w:rsid w:val="00937C09"/>
    <w:rsid w:val="00940015"/>
    <w:rsid w:val="009402E0"/>
    <w:rsid w:val="00940960"/>
    <w:rsid w:val="00941038"/>
    <w:rsid w:val="00942A81"/>
    <w:rsid w:val="009433DD"/>
    <w:rsid w:val="0094391D"/>
    <w:rsid w:val="00943A48"/>
    <w:rsid w:val="00944052"/>
    <w:rsid w:val="009442A7"/>
    <w:rsid w:val="00944EA4"/>
    <w:rsid w:val="00946259"/>
    <w:rsid w:val="00946549"/>
    <w:rsid w:val="009476D9"/>
    <w:rsid w:val="00950056"/>
    <w:rsid w:val="00950A69"/>
    <w:rsid w:val="00951839"/>
    <w:rsid w:val="009518E0"/>
    <w:rsid w:val="00951964"/>
    <w:rsid w:val="00951D30"/>
    <w:rsid w:val="009521CF"/>
    <w:rsid w:val="0095239A"/>
    <w:rsid w:val="00952824"/>
    <w:rsid w:val="009567C9"/>
    <w:rsid w:val="0095730D"/>
    <w:rsid w:val="00957C8B"/>
    <w:rsid w:val="009600F6"/>
    <w:rsid w:val="00960BA1"/>
    <w:rsid w:val="009614BC"/>
    <w:rsid w:val="00961C90"/>
    <w:rsid w:val="0096272E"/>
    <w:rsid w:val="00962DE9"/>
    <w:rsid w:val="00962F2A"/>
    <w:rsid w:val="009634CF"/>
    <w:rsid w:val="00963BBC"/>
    <w:rsid w:val="0096412C"/>
    <w:rsid w:val="009644B5"/>
    <w:rsid w:val="009655D2"/>
    <w:rsid w:val="009658A0"/>
    <w:rsid w:val="00965DEF"/>
    <w:rsid w:val="00966C5A"/>
    <w:rsid w:val="00966EE3"/>
    <w:rsid w:val="0097011B"/>
    <w:rsid w:val="0097081C"/>
    <w:rsid w:val="00970928"/>
    <w:rsid w:val="00970C8B"/>
    <w:rsid w:val="00970E6E"/>
    <w:rsid w:val="00971296"/>
    <w:rsid w:val="00972B4A"/>
    <w:rsid w:val="009739D9"/>
    <w:rsid w:val="00973D05"/>
    <w:rsid w:val="00973F1B"/>
    <w:rsid w:val="009743B8"/>
    <w:rsid w:val="009744C3"/>
    <w:rsid w:val="009757C1"/>
    <w:rsid w:val="00975B1F"/>
    <w:rsid w:val="0097602D"/>
    <w:rsid w:val="00977087"/>
    <w:rsid w:val="0097773E"/>
    <w:rsid w:val="00977766"/>
    <w:rsid w:val="00980716"/>
    <w:rsid w:val="00982940"/>
    <w:rsid w:val="009829DE"/>
    <w:rsid w:val="00982E41"/>
    <w:rsid w:val="00982FE6"/>
    <w:rsid w:val="00983D73"/>
    <w:rsid w:val="00984D46"/>
    <w:rsid w:val="0098607B"/>
    <w:rsid w:val="0098648C"/>
    <w:rsid w:val="009866F2"/>
    <w:rsid w:val="009869FC"/>
    <w:rsid w:val="0098704B"/>
    <w:rsid w:val="0098720B"/>
    <w:rsid w:val="009879AB"/>
    <w:rsid w:val="00990433"/>
    <w:rsid w:val="00990F54"/>
    <w:rsid w:val="00991463"/>
    <w:rsid w:val="00991B5C"/>
    <w:rsid w:val="0099215F"/>
    <w:rsid w:val="009926B6"/>
    <w:rsid w:val="00992A01"/>
    <w:rsid w:val="00992A48"/>
    <w:rsid w:val="00992B2B"/>
    <w:rsid w:val="00994ABC"/>
    <w:rsid w:val="0099567B"/>
    <w:rsid w:val="00995A9C"/>
    <w:rsid w:val="00995AD1"/>
    <w:rsid w:val="0099623E"/>
    <w:rsid w:val="0099656D"/>
    <w:rsid w:val="009965E4"/>
    <w:rsid w:val="00996D48"/>
    <w:rsid w:val="009A0B15"/>
    <w:rsid w:val="009A1EB2"/>
    <w:rsid w:val="009A2206"/>
    <w:rsid w:val="009A2B5F"/>
    <w:rsid w:val="009A3117"/>
    <w:rsid w:val="009A350D"/>
    <w:rsid w:val="009A3EA1"/>
    <w:rsid w:val="009A3F16"/>
    <w:rsid w:val="009A4529"/>
    <w:rsid w:val="009A5277"/>
    <w:rsid w:val="009A61A3"/>
    <w:rsid w:val="009A6509"/>
    <w:rsid w:val="009A6D9B"/>
    <w:rsid w:val="009A72B4"/>
    <w:rsid w:val="009A760A"/>
    <w:rsid w:val="009B0554"/>
    <w:rsid w:val="009B05F5"/>
    <w:rsid w:val="009B09EB"/>
    <w:rsid w:val="009B16E7"/>
    <w:rsid w:val="009B1D7A"/>
    <w:rsid w:val="009B20EE"/>
    <w:rsid w:val="009B26C2"/>
    <w:rsid w:val="009B2C7F"/>
    <w:rsid w:val="009B4264"/>
    <w:rsid w:val="009B4B08"/>
    <w:rsid w:val="009B5DB7"/>
    <w:rsid w:val="009B64D2"/>
    <w:rsid w:val="009B6563"/>
    <w:rsid w:val="009B6DA4"/>
    <w:rsid w:val="009B7812"/>
    <w:rsid w:val="009B78A7"/>
    <w:rsid w:val="009C125F"/>
    <w:rsid w:val="009C129D"/>
    <w:rsid w:val="009C1757"/>
    <w:rsid w:val="009C3130"/>
    <w:rsid w:val="009C3228"/>
    <w:rsid w:val="009C345E"/>
    <w:rsid w:val="009C3BBD"/>
    <w:rsid w:val="009C4015"/>
    <w:rsid w:val="009C4B76"/>
    <w:rsid w:val="009C4C86"/>
    <w:rsid w:val="009C6D0E"/>
    <w:rsid w:val="009C7706"/>
    <w:rsid w:val="009C7D73"/>
    <w:rsid w:val="009D0ED8"/>
    <w:rsid w:val="009D0F6D"/>
    <w:rsid w:val="009D15B2"/>
    <w:rsid w:val="009D2743"/>
    <w:rsid w:val="009D3387"/>
    <w:rsid w:val="009D371A"/>
    <w:rsid w:val="009D3BE9"/>
    <w:rsid w:val="009D4CEF"/>
    <w:rsid w:val="009D4D30"/>
    <w:rsid w:val="009D4D3B"/>
    <w:rsid w:val="009D662C"/>
    <w:rsid w:val="009D7080"/>
    <w:rsid w:val="009D7C99"/>
    <w:rsid w:val="009E019D"/>
    <w:rsid w:val="009E1208"/>
    <w:rsid w:val="009E1B00"/>
    <w:rsid w:val="009E2779"/>
    <w:rsid w:val="009E285C"/>
    <w:rsid w:val="009E2F1B"/>
    <w:rsid w:val="009E405C"/>
    <w:rsid w:val="009E419B"/>
    <w:rsid w:val="009E4793"/>
    <w:rsid w:val="009E4B41"/>
    <w:rsid w:val="009E596F"/>
    <w:rsid w:val="009E5DCE"/>
    <w:rsid w:val="009E7185"/>
    <w:rsid w:val="009E7BCE"/>
    <w:rsid w:val="009F0888"/>
    <w:rsid w:val="009F0FC4"/>
    <w:rsid w:val="009F1EE1"/>
    <w:rsid w:val="009F23A6"/>
    <w:rsid w:val="009F30B8"/>
    <w:rsid w:val="009F3D68"/>
    <w:rsid w:val="009F481B"/>
    <w:rsid w:val="009F5D13"/>
    <w:rsid w:val="009F5FBE"/>
    <w:rsid w:val="009F66B8"/>
    <w:rsid w:val="009F6DDB"/>
    <w:rsid w:val="009F7C9E"/>
    <w:rsid w:val="00A00AA1"/>
    <w:rsid w:val="00A00C7A"/>
    <w:rsid w:val="00A01D13"/>
    <w:rsid w:val="00A034B0"/>
    <w:rsid w:val="00A03AAB"/>
    <w:rsid w:val="00A03F49"/>
    <w:rsid w:val="00A04038"/>
    <w:rsid w:val="00A044AD"/>
    <w:rsid w:val="00A04A07"/>
    <w:rsid w:val="00A050C0"/>
    <w:rsid w:val="00A0538E"/>
    <w:rsid w:val="00A0689F"/>
    <w:rsid w:val="00A06B03"/>
    <w:rsid w:val="00A06F80"/>
    <w:rsid w:val="00A07662"/>
    <w:rsid w:val="00A076BF"/>
    <w:rsid w:val="00A076D9"/>
    <w:rsid w:val="00A076DF"/>
    <w:rsid w:val="00A10465"/>
    <w:rsid w:val="00A105B5"/>
    <w:rsid w:val="00A10872"/>
    <w:rsid w:val="00A10D74"/>
    <w:rsid w:val="00A11023"/>
    <w:rsid w:val="00A11649"/>
    <w:rsid w:val="00A1181A"/>
    <w:rsid w:val="00A11DA1"/>
    <w:rsid w:val="00A12181"/>
    <w:rsid w:val="00A12551"/>
    <w:rsid w:val="00A130BB"/>
    <w:rsid w:val="00A14163"/>
    <w:rsid w:val="00A14258"/>
    <w:rsid w:val="00A1440D"/>
    <w:rsid w:val="00A162C3"/>
    <w:rsid w:val="00A175C3"/>
    <w:rsid w:val="00A178F1"/>
    <w:rsid w:val="00A17E25"/>
    <w:rsid w:val="00A201C1"/>
    <w:rsid w:val="00A2063B"/>
    <w:rsid w:val="00A20961"/>
    <w:rsid w:val="00A222A3"/>
    <w:rsid w:val="00A228A9"/>
    <w:rsid w:val="00A2363E"/>
    <w:rsid w:val="00A236E3"/>
    <w:rsid w:val="00A23EE1"/>
    <w:rsid w:val="00A24096"/>
    <w:rsid w:val="00A24CA5"/>
    <w:rsid w:val="00A24DCD"/>
    <w:rsid w:val="00A2522A"/>
    <w:rsid w:val="00A258E1"/>
    <w:rsid w:val="00A26533"/>
    <w:rsid w:val="00A27C52"/>
    <w:rsid w:val="00A31AC9"/>
    <w:rsid w:val="00A31C85"/>
    <w:rsid w:val="00A31ECF"/>
    <w:rsid w:val="00A320F7"/>
    <w:rsid w:val="00A32401"/>
    <w:rsid w:val="00A328EB"/>
    <w:rsid w:val="00A33130"/>
    <w:rsid w:val="00A33561"/>
    <w:rsid w:val="00A33D09"/>
    <w:rsid w:val="00A34079"/>
    <w:rsid w:val="00A35862"/>
    <w:rsid w:val="00A3674D"/>
    <w:rsid w:val="00A36A81"/>
    <w:rsid w:val="00A36C71"/>
    <w:rsid w:val="00A3711B"/>
    <w:rsid w:val="00A3712B"/>
    <w:rsid w:val="00A37417"/>
    <w:rsid w:val="00A3761E"/>
    <w:rsid w:val="00A377F0"/>
    <w:rsid w:val="00A402E6"/>
    <w:rsid w:val="00A40A6E"/>
    <w:rsid w:val="00A40E12"/>
    <w:rsid w:val="00A40F20"/>
    <w:rsid w:val="00A4116B"/>
    <w:rsid w:val="00A411EB"/>
    <w:rsid w:val="00A41DF6"/>
    <w:rsid w:val="00A41FAE"/>
    <w:rsid w:val="00A427B1"/>
    <w:rsid w:val="00A42E07"/>
    <w:rsid w:val="00A44294"/>
    <w:rsid w:val="00A44B67"/>
    <w:rsid w:val="00A44BDF"/>
    <w:rsid w:val="00A450C3"/>
    <w:rsid w:val="00A4515C"/>
    <w:rsid w:val="00A45269"/>
    <w:rsid w:val="00A45282"/>
    <w:rsid w:val="00A4560F"/>
    <w:rsid w:val="00A45674"/>
    <w:rsid w:val="00A45A51"/>
    <w:rsid w:val="00A45AE3"/>
    <w:rsid w:val="00A4675F"/>
    <w:rsid w:val="00A47FDE"/>
    <w:rsid w:val="00A50C75"/>
    <w:rsid w:val="00A51073"/>
    <w:rsid w:val="00A516CA"/>
    <w:rsid w:val="00A5182C"/>
    <w:rsid w:val="00A52628"/>
    <w:rsid w:val="00A52D9E"/>
    <w:rsid w:val="00A53A8D"/>
    <w:rsid w:val="00A54A2D"/>
    <w:rsid w:val="00A54B40"/>
    <w:rsid w:val="00A5570C"/>
    <w:rsid w:val="00A55753"/>
    <w:rsid w:val="00A55F89"/>
    <w:rsid w:val="00A55FAF"/>
    <w:rsid w:val="00A56527"/>
    <w:rsid w:val="00A56955"/>
    <w:rsid w:val="00A5735D"/>
    <w:rsid w:val="00A57A23"/>
    <w:rsid w:val="00A6010B"/>
    <w:rsid w:val="00A60B2A"/>
    <w:rsid w:val="00A60C99"/>
    <w:rsid w:val="00A60D5E"/>
    <w:rsid w:val="00A60D8A"/>
    <w:rsid w:val="00A60F5D"/>
    <w:rsid w:val="00A61AA8"/>
    <w:rsid w:val="00A61C16"/>
    <w:rsid w:val="00A620D6"/>
    <w:rsid w:val="00A628A4"/>
    <w:rsid w:val="00A63A5F"/>
    <w:rsid w:val="00A641AA"/>
    <w:rsid w:val="00A643AA"/>
    <w:rsid w:val="00A643B1"/>
    <w:rsid w:val="00A64804"/>
    <w:rsid w:val="00A65216"/>
    <w:rsid w:val="00A66677"/>
    <w:rsid w:val="00A66875"/>
    <w:rsid w:val="00A66A7A"/>
    <w:rsid w:val="00A676A8"/>
    <w:rsid w:val="00A676B7"/>
    <w:rsid w:val="00A702BA"/>
    <w:rsid w:val="00A70C08"/>
    <w:rsid w:val="00A71CD6"/>
    <w:rsid w:val="00A71ED3"/>
    <w:rsid w:val="00A73569"/>
    <w:rsid w:val="00A73A12"/>
    <w:rsid w:val="00A74600"/>
    <w:rsid w:val="00A74D56"/>
    <w:rsid w:val="00A74FE9"/>
    <w:rsid w:val="00A75065"/>
    <w:rsid w:val="00A761B9"/>
    <w:rsid w:val="00A76222"/>
    <w:rsid w:val="00A77C2B"/>
    <w:rsid w:val="00A80020"/>
    <w:rsid w:val="00A80527"/>
    <w:rsid w:val="00A829AF"/>
    <w:rsid w:val="00A83304"/>
    <w:rsid w:val="00A84A2D"/>
    <w:rsid w:val="00A85B72"/>
    <w:rsid w:val="00A863B2"/>
    <w:rsid w:val="00A8644E"/>
    <w:rsid w:val="00A87125"/>
    <w:rsid w:val="00A9024E"/>
    <w:rsid w:val="00A9031E"/>
    <w:rsid w:val="00A9090D"/>
    <w:rsid w:val="00A91A9C"/>
    <w:rsid w:val="00A92005"/>
    <w:rsid w:val="00A92777"/>
    <w:rsid w:val="00A928F7"/>
    <w:rsid w:val="00A92D4F"/>
    <w:rsid w:val="00A93D61"/>
    <w:rsid w:val="00A93D6A"/>
    <w:rsid w:val="00A94B7D"/>
    <w:rsid w:val="00A95855"/>
    <w:rsid w:val="00A96338"/>
    <w:rsid w:val="00A9685A"/>
    <w:rsid w:val="00A96A66"/>
    <w:rsid w:val="00A96EE3"/>
    <w:rsid w:val="00A9728D"/>
    <w:rsid w:val="00A9763F"/>
    <w:rsid w:val="00A97DF2"/>
    <w:rsid w:val="00A97F81"/>
    <w:rsid w:val="00AA05A5"/>
    <w:rsid w:val="00AA0E66"/>
    <w:rsid w:val="00AA2203"/>
    <w:rsid w:val="00AA2710"/>
    <w:rsid w:val="00AA322B"/>
    <w:rsid w:val="00AA3BF3"/>
    <w:rsid w:val="00AA4121"/>
    <w:rsid w:val="00AA6923"/>
    <w:rsid w:val="00AB089B"/>
    <w:rsid w:val="00AB09CF"/>
    <w:rsid w:val="00AB1176"/>
    <w:rsid w:val="00AB1666"/>
    <w:rsid w:val="00AB1704"/>
    <w:rsid w:val="00AB1A5D"/>
    <w:rsid w:val="00AB1AEE"/>
    <w:rsid w:val="00AB1DC8"/>
    <w:rsid w:val="00AB1EEC"/>
    <w:rsid w:val="00AB25F4"/>
    <w:rsid w:val="00AB305D"/>
    <w:rsid w:val="00AB32E6"/>
    <w:rsid w:val="00AB3486"/>
    <w:rsid w:val="00AB3796"/>
    <w:rsid w:val="00AB4E05"/>
    <w:rsid w:val="00AB585D"/>
    <w:rsid w:val="00AB59CE"/>
    <w:rsid w:val="00AB5B6F"/>
    <w:rsid w:val="00AB72FB"/>
    <w:rsid w:val="00AC0378"/>
    <w:rsid w:val="00AC0725"/>
    <w:rsid w:val="00AC1185"/>
    <w:rsid w:val="00AC141A"/>
    <w:rsid w:val="00AC18EC"/>
    <w:rsid w:val="00AC1A97"/>
    <w:rsid w:val="00AC204C"/>
    <w:rsid w:val="00AC205F"/>
    <w:rsid w:val="00AC26A2"/>
    <w:rsid w:val="00AC2F3A"/>
    <w:rsid w:val="00AC32CA"/>
    <w:rsid w:val="00AC35BA"/>
    <w:rsid w:val="00AC474F"/>
    <w:rsid w:val="00AC5D1D"/>
    <w:rsid w:val="00AC6496"/>
    <w:rsid w:val="00AC795E"/>
    <w:rsid w:val="00AC7E65"/>
    <w:rsid w:val="00AC7FC7"/>
    <w:rsid w:val="00AD003B"/>
    <w:rsid w:val="00AD0DF9"/>
    <w:rsid w:val="00AD0FBB"/>
    <w:rsid w:val="00AD1773"/>
    <w:rsid w:val="00AD2585"/>
    <w:rsid w:val="00AD273E"/>
    <w:rsid w:val="00AD2D2F"/>
    <w:rsid w:val="00AD320C"/>
    <w:rsid w:val="00AD34D5"/>
    <w:rsid w:val="00AD3536"/>
    <w:rsid w:val="00AD4301"/>
    <w:rsid w:val="00AD5606"/>
    <w:rsid w:val="00AD583F"/>
    <w:rsid w:val="00AD5AF7"/>
    <w:rsid w:val="00AD7A27"/>
    <w:rsid w:val="00AD7C7D"/>
    <w:rsid w:val="00AD7E59"/>
    <w:rsid w:val="00AE12EB"/>
    <w:rsid w:val="00AE16B8"/>
    <w:rsid w:val="00AE186E"/>
    <w:rsid w:val="00AE1E85"/>
    <w:rsid w:val="00AE1F54"/>
    <w:rsid w:val="00AE2944"/>
    <w:rsid w:val="00AE33AD"/>
    <w:rsid w:val="00AE459B"/>
    <w:rsid w:val="00AE59A7"/>
    <w:rsid w:val="00AE6418"/>
    <w:rsid w:val="00AE647D"/>
    <w:rsid w:val="00AE65DA"/>
    <w:rsid w:val="00AE6631"/>
    <w:rsid w:val="00AE6FE3"/>
    <w:rsid w:val="00AE70B7"/>
    <w:rsid w:val="00AE7F5B"/>
    <w:rsid w:val="00AE7F60"/>
    <w:rsid w:val="00AF06DD"/>
    <w:rsid w:val="00AF09CC"/>
    <w:rsid w:val="00AF0FDA"/>
    <w:rsid w:val="00AF15B6"/>
    <w:rsid w:val="00AF19F3"/>
    <w:rsid w:val="00AF21EC"/>
    <w:rsid w:val="00AF4C3C"/>
    <w:rsid w:val="00AF5DC7"/>
    <w:rsid w:val="00AF5E19"/>
    <w:rsid w:val="00AF6219"/>
    <w:rsid w:val="00AF65A0"/>
    <w:rsid w:val="00AF666E"/>
    <w:rsid w:val="00AF7454"/>
    <w:rsid w:val="00AF756F"/>
    <w:rsid w:val="00AF78FE"/>
    <w:rsid w:val="00AF7FBD"/>
    <w:rsid w:val="00B006E1"/>
    <w:rsid w:val="00B00917"/>
    <w:rsid w:val="00B00BCF"/>
    <w:rsid w:val="00B017DC"/>
    <w:rsid w:val="00B01F53"/>
    <w:rsid w:val="00B02085"/>
    <w:rsid w:val="00B028D2"/>
    <w:rsid w:val="00B02CEC"/>
    <w:rsid w:val="00B030EB"/>
    <w:rsid w:val="00B036CD"/>
    <w:rsid w:val="00B03B41"/>
    <w:rsid w:val="00B03D69"/>
    <w:rsid w:val="00B0400A"/>
    <w:rsid w:val="00B0436B"/>
    <w:rsid w:val="00B05096"/>
    <w:rsid w:val="00B05229"/>
    <w:rsid w:val="00B05C3F"/>
    <w:rsid w:val="00B05CE1"/>
    <w:rsid w:val="00B05CFF"/>
    <w:rsid w:val="00B068E5"/>
    <w:rsid w:val="00B06E99"/>
    <w:rsid w:val="00B07480"/>
    <w:rsid w:val="00B078CB"/>
    <w:rsid w:val="00B0790E"/>
    <w:rsid w:val="00B104E0"/>
    <w:rsid w:val="00B1146C"/>
    <w:rsid w:val="00B11823"/>
    <w:rsid w:val="00B118E8"/>
    <w:rsid w:val="00B1199F"/>
    <w:rsid w:val="00B1237B"/>
    <w:rsid w:val="00B12490"/>
    <w:rsid w:val="00B1336B"/>
    <w:rsid w:val="00B13B19"/>
    <w:rsid w:val="00B13CDE"/>
    <w:rsid w:val="00B13D98"/>
    <w:rsid w:val="00B149D2"/>
    <w:rsid w:val="00B15B93"/>
    <w:rsid w:val="00B1731E"/>
    <w:rsid w:val="00B1734B"/>
    <w:rsid w:val="00B175F8"/>
    <w:rsid w:val="00B17FF8"/>
    <w:rsid w:val="00B200B5"/>
    <w:rsid w:val="00B20CB7"/>
    <w:rsid w:val="00B21194"/>
    <w:rsid w:val="00B21250"/>
    <w:rsid w:val="00B2239C"/>
    <w:rsid w:val="00B224B6"/>
    <w:rsid w:val="00B22AE6"/>
    <w:rsid w:val="00B22B56"/>
    <w:rsid w:val="00B23D65"/>
    <w:rsid w:val="00B2415A"/>
    <w:rsid w:val="00B241FE"/>
    <w:rsid w:val="00B2597B"/>
    <w:rsid w:val="00B26D23"/>
    <w:rsid w:val="00B26D34"/>
    <w:rsid w:val="00B27AB4"/>
    <w:rsid w:val="00B30183"/>
    <w:rsid w:val="00B30D57"/>
    <w:rsid w:val="00B30E82"/>
    <w:rsid w:val="00B31180"/>
    <w:rsid w:val="00B3124E"/>
    <w:rsid w:val="00B31913"/>
    <w:rsid w:val="00B31FC2"/>
    <w:rsid w:val="00B32005"/>
    <w:rsid w:val="00B334E3"/>
    <w:rsid w:val="00B3353B"/>
    <w:rsid w:val="00B338B8"/>
    <w:rsid w:val="00B345CE"/>
    <w:rsid w:val="00B3466E"/>
    <w:rsid w:val="00B3468B"/>
    <w:rsid w:val="00B34715"/>
    <w:rsid w:val="00B347B2"/>
    <w:rsid w:val="00B34C5E"/>
    <w:rsid w:val="00B34E3D"/>
    <w:rsid w:val="00B34F76"/>
    <w:rsid w:val="00B356DD"/>
    <w:rsid w:val="00B36D17"/>
    <w:rsid w:val="00B370F3"/>
    <w:rsid w:val="00B40168"/>
    <w:rsid w:val="00B4034C"/>
    <w:rsid w:val="00B40362"/>
    <w:rsid w:val="00B40900"/>
    <w:rsid w:val="00B40F6E"/>
    <w:rsid w:val="00B4157C"/>
    <w:rsid w:val="00B41D31"/>
    <w:rsid w:val="00B424A0"/>
    <w:rsid w:val="00B43228"/>
    <w:rsid w:val="00B4401D"/>
    <w:rsid w:val="00B4470D"/>
    <w:rsid w:val="00B449D1"/>
    <w:rsid w:val="00B47534"/>
    <w:rsid w:val="00B47DC1"/>
    <w:rsid w:val="00B50B18"/>
    <w:rsid w:val="00B50E28"/>
    <w:rsid w:val="00B520F8"/>
    <w:rsid w:val="00B523DC"/>
    <w:rsid w:val="00B528F4"/>
    <w:rsid w:val="00B52DBD"/>
    <w:rsid w:val="00B53600"/>
    <w:rsid w:val="00B542F3"/>
    <w:rsid w:val="00B54885"/>
    <w:rsid w:val="00B549BE"/>
    <w:rsid w:val="00B54BBE"/>
    <w:rsid w:val="00B54D33"/>
    <w:rsid w:val="00B557E8"/>
    <w:rsid w:val="00B55C67"/>
    <w:rsid w:val="00B55C8B"/>
    <w:rsid w:val="00B56225"/>
    <w:rsid w:val="00B5633B"/>
    <w:rsid w:val="00B569F5"/>
    <w:rsid w:val="00B56A78"/>
    <w:rsid w:val="00B576DD"/>
    <w:rsid w:val="00B57DFE"/>
    <w:rsid w:val="00B60C45"/>
    <w:rsid w:val="00B60CF1"/>
    <w:rsid w:val="00B62312"/>
    <w:rsid w:val="00B623C4"/>
    <w:rsid w:val="00B62AB4"/>
    <w:rsid w:val="00B63158"/>
    <w:rsid w:val="00B63207"/>
    <w:rsid w:val="00B63A81"/>
    <w:rsid w:val="00B64476"/>
    <w:rsid w:val="00B64837"/>
    <w:rsid w:val="00B651A4"/>
    <w:rsid w:val="00B65247"/>
    <w:rsid w:val="00B65C82"/>
    <w:rsid w:val="00B66527"/>
    <w:rsid w:val="00B66ABC"/>
    <w:rsid w:val="00B6705C"/>
    <w:rsid w:val="00B67A8A"/>
    <w:rsid w:val="00B7173C"/>
    <w:rsid w:val="00B71986"/>
    <w:rsid w:val="00B729B1"/>
    <w:rsid w:val="00B74344"/>
    <w:rsid w:val="00B745B8"/>
    <w:rsid w:val="00B748E1"/>
    <w:rsid w:val="00B74A07"/>
    <w:rsid w:val="00B750B3"/>
    <w:rsid w:val="00B753CA"/>
    <w:rsid w:val="00B75CC5"/>
    <w:rsid w:val="00B760B0"/>
    <w:rsid w:val="00B76C05"/>
    <w:rsid w:val="00B76C62"/>
    <w:rsid w:val="00B772DB"/>
    <w:rsid w:val="00B801DE"/>
    <w:rsid w:val="00B805FE"/>
    <w:rsid w:val="00B8162C"/>
    <w:rsid w:val="00B825DE"/>
    <w:rsid w:val="00B833C6"/>
    <w:rsid w:val="00B834BB"/>
    <w:rsid w:val="00B85C5C"/>
    <w:rsid w:val="00B8620F"/>
    <w:rsid w:val="00B864D2"/>
    <w:rsid w:val="00B86C0F"/>
    <w:rsid w:val="00B879D0"/>
    <w:rsid w:val="00B900FA"/>
    <w:rsid w:val="00B9120C"/>
    <w:rsid w:val="00B913ED"/>
    <w:rsid w:val="00B918C5"/>
    <w:rsid w:val="00B91DF4"/>
    <w:rsid w:val="00B92416"/>
    <w:rsid w:val="00B9320E"/>
    <w:rsid w:val="00B93388"/>
    <w:rsid w:val="00B94FA2"/>
    <w:rsid w:val="00B9570D"/>
    <w:rsid w:val="00B95AC3"/>
    <w:rsid w:val="00B95EC9"/>
    <w:rsid w:val="00B95F1B"/>
    <w:rsid w:val="00B965AE"/>
    <w:rsid w:val="00BA051B"/>
    <w:rsid w:val="00BA09B1"/>
    <w:rsid w:val="00BA20F5"/>
    <w:rsid w:val="00BA3428"/>
    <w:rsid w:val="00BA38BE"/>
    <w:rsid w:val="00BA47E6"/>
    <w:rsid w:val="00BA4947"/>
    <w:rsid w:val="00BA4EC4"/>
    <w:rsid w:val="00BA52CB"/>
    <w:rsid w:val="00BA55DE"/>
    <w:rsid w:val="00BA56F9"/>
    <w:rsid w:val="00BA5736"/>
    <w:rsid w:val="00BA58E1"/>
    <w:rsid w:val="00BA68D1"/>
    <w:rsid w:val="00BA6A6F"/>
    <w:rsid w:val="00BA6D06"/>
    <w:rsid w:val="00BB0234"/>
    <w:rsid w:val="00BB0832"/>
    <w:rsid w:val="00BB0B21"/>
    <w:rsid w:val="00BB11B8"/>
    <w:rsid w:val="00BB1B0C"/>
    <w:rsid w:val="00BB2279"/>
    <w:rsid w:val="00BB2C67"/>
    <w:rsid w:val="00BB3A20"/>
    <w:rsid w:val="00BB4756"/>
    <w:rsid w:val="00BB4E8E"/>
    <w:rsid w:val="00BB566A"/>
    <w:rsid w:val="00BB5CE8"/>
    <w:rsid w:val="00BB63F9"/>
    <w:rsid w:val="00BB6B2E"/>
    <w:rsid w:val="00BB7747"/>
    <w:rsid w:val="00BB7A27"/>
    <w:rsid w:val="00BB7C7B"/>
    <w:rsid w:val="00BC0D16"/>
    <w:rsid w:val="00BC1AC2"/>
    <w:rsid w:val="00BC1AE9"/>
    <w:rsid w:val="00BC1EFF"/>
    <w:rsid w:val="00BC23BB"/>
    <w:rsid w:val="00BC2B4A"/>
    <w:rsid w:val="00BC355E"/>
    <w:rsid w:val="00BC3C5E"/>
    <w:rsid w:val="00BC4863"/>
    <w:rsid w:val="00BC4D34"/>
    <w:rsid w:val="00BC6832"/>
    <w:rsid w:val="00BC6D00"/>
    <w:rsid w:val="00BD0AB7"/>
    <w:rsid w:val="00BD1648"/>
    <w:rsid w:val="00BD1A42"/>
    <w:rsid w:val="00BD1BE0"/>
    <w:rsid w:val="00BD1FE8"/>
    <w:rsid w:val="00BD2410"/>
    <w:rsid w:val="00BD273C"/>
    <w:rsid w:val="00BD3331"/>
    <w:rsid w:val="00BD3752"/>
    <w:rsid w:val="00BD3791"/>
    <w:rsid w:val="00BD4299"/>
    <w:rsid w:val="00BD47FF"/>
    <w:rsid w:val="00BD5C9A"/>
    <w:rsid w:val="00BD628C"/>
    <w:rsid w:val="00BD7497"/>
    <w:rsid w:val="00BD78CC"/>
    <w:rsid w:val="00BD7FC6"/>
    <w:rsid w:val="00BE01A5"/>
    <w:rsid w:val="00BE030D"/>
    <w:rsid w:val="00BE05BE"/>
    <w:rsid w:val="00BE0B08"/>
    <w:rsid w:val="00BE0CEA"/>
    <w:rsid w:val="00BE1626"/>
    <w:rsid w:val="00BE1BEE"/>
    <w:rsid w:val="00BE2A7E"/>
    <w:rsid w:val="00BE2B4E"/>
    <w:rsid w:val="00BE2DD0"/>
    <w:rsid w:val="00BE364B"/>
    <w:rsid w:val="00BE3CDF"/>
    <w:rsid w:val="00BE3FD7"/>
    <w:rsid w:val="00BE47CA"/>
    <w:rsid w:val="00BE4874"/>
    <w:rsid w:val="00BE4929"/>
    <w:rsid w:val="00BE55C0"/>
    <w:rsid w:val="00BE5968"/>
    <w:rsid w:val="00BE643A"/>
    <w:rsid w:val="00BE6E89"/>
    <w:rsid w:val="00BE6F55"/>
    <w:rsid w:val="00BE7CF2"/>
    <w:rsid w:val="00BE7DBA"/>
    <w:rsid w:val="00BF011B"/>
    <w:rsid w:val="00BF0CC9"/>
    <w:rsid w:val="00BF0EE7"/>
    <w:rsid w:val="00BF14B3"/>
    <w:rsid w:val="00BF1742"/>
    <w:rsid w:val="00BF18F7"/>
    <w:rsid w:val="00BF19E0"/>
    <w:rsid w:val="00BF1D7E"/>
    <w:rsid w:val="00BF2C2C"/>
    <w:rsid w:val="00BF3291"/>
    <w:rsid w:val="00BF38B2"/>
    <w:rsid w:val="00BF44F1"/>
    <w:rsid w:val="00BF544B"/>
    <w:rsid w:val="00BF59BB"/>
    <w:rsid w:val="00BF68B2"/>
    <w:rsid w:val="00BF690B"/>
    <w:rsid w:val="00BF7063"/>
    <w:rsid w:val="00BF73E0"/>
    <w:rsid w:val="00BF752C"/>
    <w:rsid w:val="00BF76A3"/>
    <w:rsid w:val="00BF7BDA"/>
    <w:rsid w:val="00C0050C"/>
    <w:rsid w:val="00C00B3A"/>
    <w:rsid w:val="00C00B60"/>
    <w:rsid w:val="00C018A3"/>
    <w:rsid w:val="00C01CB3"/>
    <w:rsid w:val="00C02A8B"/>
    <w:rsid w:val="00C02D27"/>
    <w:rsid w:val="00C03B49"/>
    <w:rsid w:val="00C047F9"/>
    <w:rsid w:val="00C04B43"/>
    <w:rsid w:val="00C04D9C"/>
    <w:rsid w:val="00C05441"/>
    <w:rsid w:val="00C05569"/>
    <w:rsid w:val="00C05572"/>
    <w:rsid w:val="00C0586E"/>
    <w:rsid w:val="00C0633D"/>
    <w:rsid w:val="00C06AC8"/>
    <w:rsid w:val="00C1008D"/>
    <w:rsid w:val="00C11A07"/>
    <w:rsid w:val="00C11AB1"/>
    <w:rsid w:val="00C11C49"/>
    <w:rsid w:val="00C1213C"/>
    <w:rsid w:val="00C124EA"/>
    <w:rsid w:val="00C133CB"/>
    <w:rsid w:val="00C14038"/>
    <w:rsid w:val="00C141C3"/>
    <w:rsid w:val="00C14AA9"/>
    <w:rsid w:val="00C14E00"/>
    <w:rsid w:val="00C14FE5"/>
    <w:rsid w:val="00C1501A"/>
    <w:rsid w:val="00C15FDB"/>
    <w:rsid w:val="00C16E2D"/>
    <w:rsid w:val="00C17671"/>
    <w:rsid w:val="00C20556"/>
    <w:rsid w:val="00C20983"/>
    <w:rsid w:val="00C20E4E"/>
    <w:rsid w:val="00C20F94"/>
    <w:rsid w:val="00C20FB8"/>
    <w:rsid w:val="00C21958"/>
    <w:rsid w:val="00C21A4C"/>
    <w:rsid w:val="00C21B6E"/>
    <w:rsid w:val="00C2259E"/>
    <w:rsid w:val="00C22E6E"/>
    <w:rsid w:val="00C22F6B"/>
    <w:rsid w:val="00C234DA"/>
    <w:rsid w:val="00C23F65"/>
    <w:rsid w:val="00C23FE6"/>
    <w:rsid w:val="00C242FC"/>
    <w:rsid w:val="00C2471A"/>
    <w:rsid w:val="00C247A3"/>
    <w:rsid w:val="00C25205"/>
    <w:rsid w:val="00C256DD"/>
    <w:rsid w:val="00C26530"/>
    <w:rsid w:val="00C27742"/>
    <w:rsid w:val="00C27C53"/>
    <w:rsid w:val="00C30AE3"/>
    <w:rsid w:val="00C30D48"/>
    <w:rsid w:val="00C31B97"/>
    <w:rsid w:val="00C321EE"/>
    <w:rsid w:val="00C32BF3"/>
    <w:rsid w:val="00C32D49"/>
    <w:rsid w:val="00C32E25"/>
    <w:rsid w:val="00C33219"/>
    <w:rsid w:val="00C3362B"/>
    <w:rsid w:val="00C34F99"/>
    <w:rsid w:val="00C35531"/>
    <w:rsid w:val="00C365FF"/>
    <w:rsid w:val="00C403F0"/>
    <w:rsid w:val="00C40C5B"/>
    <w:rsid w:val="00C42103"/>
    <w:rsid w:val="00C427B0"/>
    <w:rsid w:val="00C42A9D"/>
    <w:rsid w:val="00C43499"/>
    <w:rsid w:val="00C46728"/>
    <w:rsid w:val="00C46963"/>
    <w:rsid w:val="00C46FBB"/>
    <w:rsid w:val="00C5152E"/>
    <w:rsid w:val="00C51FC0"/>
    <w:rsid w:val="00C5274B"/>
    <w:rsid w:val="00C53CFE"/>
    <w:rsid w:val="00C53F94"/>
    <w:rsid w:val="00C540DD"/>
    <w:rsid w:val="00C550DA"/>
    <w:rsid w:val="00C55EBA"/>
    <w:rsid w:val="00C56448"/>
    <w:rsid w:val="00C5681F"/>
    <w:rsid w:val="00C577E3"/>
    <w:rsid w:val="00C60B41"/>
    <w:rsid w:val="00C638C2"/>
    <w:rsid w:val="00C63BE9"/>
    <w:rsid w:val="00C63F26"/>
    <w:rsid w:val="00C645B4"/>
    <w:rsid w:val="00C64BAB"/>
    <w:rsid w:val="00C64DC1"/>
    <w:rsid w:val="00C6513D"/>
    <w:rsid w:val="00C657CC"/>
    <w:rsid w:val="00C666AD"/>
    <w:rsid w:val="00C67693"/>
    <w:rsid w:val="00C700B6"/>
    <w:rsid w:val="00C705C0"/>
    <w:rsid w:val="00C70B90"/>
    <w:rsid w:val="00C713EE"/>
    <w:rsid w:val="00C721EE"/>
    <w:rsid w:val="00C72BDA"/>
    <w:rsid w:val="00C72C6D"/>
    <w:rsid w:val="00C7400C"/>
    <w:rsid w:val="00C743F5"/>
    <w:rsid w:val="00C74BD2"/>
    <w:rsid w:val="00C759B4"/>
    <w:rsid w:val="00C76A3E"/>
    <w:rsid w:val="00C77F36"/>
    <w:rsid w:val="00C77F50"/>
    <w:rsid w:val="00C80288"/>
    <w:rsid w:val="00C810D7"/>
    <w:rsid w:val="00C8148A"/>
    <w:rsid w:val="00C827D0"/>
    <w:rsid w:val="00C82B63"/>
    <w:rsid w:val="00C82BBC"/>
    <w:rsid w:val="00C82CA6"/>
    <w:rsid w:val="00C832CC"/>
    <w:rsid w:val="00C832D1"/>
    <w:rsid w:val="00C835BC"/>
    <w:rsid w:val="00C85BAC"/>
    <w:rsid w:val="00C85CD6"/>
    <w:rsid w:val="00C877E9"/>
    <w:rsid w:val="00C87A15"/>
    <w:rsid w:val="00C90798"/>
    <w:rsid w:val="00C90A38"/>
    <w:rsid w:val="00C919E6"/>
    <w:rsid w:val="00C91D3C"/>
    <w:rsid w:val="00C9213C"/>
    <w:rsid w:val="00C935D9"/>
    <w:rsid w:val="00C93C69"/>
    <w:rsid w:val="00C93D05"/>
    <w:rsid w:val="00C93DC3"/>
    <w:rsid w:val="00C947D4"/>
    <w:rsid w:val="00C94EF0"/>
    <w:rsid w:val="00C9522D"/>
    <w:rsid w:val="00C952E9"/>
    <w:rsid w:val="00C9622F"/>
    <w:rsid w:val="00C96FD2"/>
    <w:rsid w:val="00C97349"/>
    <w:rsid w:val="00C9784A"/>
    <w:rsid w:val="00C97B87"/>
    <w:rsid w:val="00CA0C7B"/>
    <w:rsid w:val="00CA1651"/>
    <w:rsid w:val="00CA1D4A"/>
    <w:rsid w:val="00CA202B"/>
    <w:rsid w:val="00CA31C6"/>
    <w:rsid w:val="00CA3F74"/>
    <w:rsid w:val="00CA4256"/>
    <w:rsid w:val="00CA4629"/>
    <w:rsid w:val="00CA5302"/>
    <w:rsid w:val="00CA558A"/>
    <w:rsid w:val="00CA5607"/>
    <w:rsid w:val="00CA57DE"/>
    <w:rsid w:val="00CA5805"/>
    <w:rsid w:val="00CA5948"/>
    <w:rsid w:val="00CA5DDA"/>
    <w:rsid w:val="00CA66E2"/>
    <w:rsid w:val="00CA68CE"/>
    <w:rsid w:val="00CA6902"/>
    <w:rsid w:val="00CA6FAD"/>
    <w:rsid w:val="00CA788F"/>
    <w:rsid w:val="00CA7935"/>
    <w:rsid w:val="00CB00B4"/>
    <w:rsid w:val="00CB00E4"/>
    <w:rsid w:val="00CB02F4"/>
    <w:rsid w:val="00CB04C9"/>
    <w:rsid w:val="00CB07EC"/>
    <w:rsid w:val="00CB159A"/>
    <w:rsid w:val="00CB2330"/>
    <w:rsid w:val="00CB2761"/>
    <w:rsid w:val="00CB294B"/>
    <w:rsid w:val="00CB2C3B"/>
    <w:rsid w:val="00CB4558"/>
    <w:rsid w:val="00CB4F3E"/>
    <w:rsid w:val="00CB52AE"/>
    <w:rsid w:val="00CB5E30"/>
    <w:rsid w:val="00CB6122"/>
    <w:rsid w:val="00CB651D"/>
    <w:rsid w:val="00CB6792"/>
    <w:rsid w:val="00CB741D"/>
    <w:rsid w:val="00CB7ECB"/>
    <w:rsid w:val="00CC0260"/>
    <w:rsid w:val="00CC06E4"/>
    <w:rsid w:val="00CC07F7"/>
    <w:rsid w:val="00CC1A88"/>
    <w:rsid w:val="00CC2070"/>
    <w:rsid w:val="00CC22DC"/>
    <w:rsid w:val="00CC2E50"/>
    <w:rsid w:val="00CC2F0F"/>
    <w:rsid w:val="00CC3A94"/>
    <w:rsid w:val="00CC3BC9"/>
    <w:rsid w:val="00CC481C"/>
    <w:rsid w:val="00CC48DD"/>
    <w:rsid w:val="00CC502E"/>
    <w:rsid w:val="00CC5E58"/>
    <w:rsid w:val="00CC6405"/>
    <w:rsid w:val="00CC6EB9"/>
    <w:rsid w:val="00CD005B"/>
    <w:rsid w:val="00CD008E"/>
    <w:rsid w:val="00CD030A"/>
    <w:rsid w:val="00CD0F8C"/>
    <w:rsid w:val="00CD0F9E"/>
    <w:rsid w:val="00CD156A"/>
    <w:rsid w:val="00CD2026"/>
    <w:rsid w:val="00CD247E"/>
    <w:rsid w:val="00CD28DE"/>
    <w:rsid w:val="00CD327D"/>
    <w:rsid w:val="00CD33D3"/>
    <w:rsid w:val="00CD347D"/>
    <w:rsid w:val="00CD367C"/>
    <w:rsid w:val="00CD3D7E"/>
    <w:rsid w:val="00CD3F30"/>
    <w:rsid w:val="00CD4359"/>
    <w:rsid w:val="00CD4467"/>
    <w:rsid w:val="00CD50E6"/>
    <w:rsid w:val="00CD6138"/>
    <w:rsid w:val="00CD6428"/>
    <w:rsid w:val="00CD683C"/>
    <w:rsid w:val="00CD6C9B"/>
    <w:rsid w:val="00CD746E"/>
    <w:rsid w:val="00CD77C9"/>
    <w:rsid w:val="00CD7F66"/>
    <w:rsid w:val="00CE03A6"/>
    <w:rsid w:val="00CE08A6"/>
    <w:rsid w:val="00CE094D"/>
    <w:rsid w:val="00CE10DA"/>
    <w:rsid w:val="00CE1BD1"/>
    <w:rsid w:val="00CE1D3C"/>
    <w:rsid w:val="00CE2053"/>
    <w:rsid w:val="00CE2644"/>
    <w:rsid w:val="00CE2F00"/>
    <w:rsid w:val="00CE35EC"/>
    <w:rsid w:val="00CE3A45"/>
    <w:rsid w:val="00CE3D0F"/>
    <w:rsid w:val="00CE3DEB"/>
    <w:rsid w:val="00CE40C9"/>
    <w:rsid w:val="00CE4BFF"/>
    <w:rsid w:val="00CE5090"/>
    <w:rsid w:val="00CE512D"/>
    <w:rsid w:val="00CE5A83"/>
    <w:rsid w:val="00CE61B1"/>
    <w:rsid w:val="00CE6305"/>
    <w:rsid w:val="00CE6612"/>
    <w:rsid w:val="00CE69D5"/>
    <w:rsid w:val="00CE6F90"/>
    <w:rsid w:val="00CE726C"/>
    <w:rsid w:val="00CE75D7"/>
    <w:rsid w:val="00CE7B9C"/>
    <w:rsid w:val="00CF0035"/>
    <w:rsid w:val="00CF06DD"/>
    <w:rsid w:val="00CF16A0"/>
    <w:rsid w:val="00CF21D7"/>
    <w:rsid w:val="00CF2429"/>
    <w:rsid w:val="00CF332D"/>
    <w:rsid w:val="00CF39F8"/>
    <w:rsid w:val="00CF41FB"/>
    <w:rsid w:val="00CF421B"/>
    <w:rsid w:val="00CF475B"/>
    <w:rsid w:val="00CF4E1B"/>
    <w:rsid w:val="00CF5028"/>
    <w:rsid w:val="00CF5174"/>
    <w:rsid w:val="00CF51F1"/>
    <w:rsid w:val="00CF5DF6"/>
    <w:rsid w:val="00CF5DF8"/>
    <w:rsid w:val="00CF640C"/>
    <w:rsid w:val="00CF6C18"/>
    <w:rsid w:val="00CF6D2B"/>
    <w:rsid w:val="00CF766C"/>
    <w:rsid w:val="00D01106"/>
    <w:rsid w:val="00D022EE"/>
    <w:rsid w:val="00D024E1"/>
    <w:rsid w:val="00D02565"/>
    <w:rsid w:val="00D02712"/>
    <w:rsid w:val="00D02C6D"/>
    <w:rsid w:val="00D02F45"/>
    <w:rsid w:val="00D030DE"/>
    <w:rsid w:val="00D03349"/>
    <w:rsid w:val="00D033A7"/>
    <w:rsid w:val="00D033B9"/>
    <w:rsid w:val="00D03E50"/>
    <w:rsid w:val="00D04583"/>
    <w:rsid w:val="00D05CAD"/>
    <w:rsid w:val="00D06366"/>
    <w:rsid w:val="00D06547"/>
    <w:rsid w:val="00D06A21"/>
    <w:rsid w:val="00D06AF0"/>
    <w:rsid w:val="00D06C85"/>
    <w:rsid w:val="00D076C4"/>
    <w:rsid w:val="00D079AB"/>
    <w:rsid w:val="00D1068D"/>
    <w:rsid w:val="00D112E0"/>
    <w:rsid w:val="00D11406"/>
    <w:rsid w:val="00D1200F"/>
    <w:rsid w:val="00D12B79"/>
    <w:rsid w:val="00D1312B"/>
    <w:rsid w:val="00D1313D"/>
    <w:rsid w:val="00D1474E"/>
    <w:rsid w:val="00D14CCF"/>
    <w:rsid w:val="00D15059"/>
    <w:rsid w:val="00D1513D"/>
    <w:rsid w:val="00D156F5"/>
    <w:rsid w:val="00D1652A"/>
    <w:rsid w:val="00D17A1A"/>
    <w:rsid w:val="00D17F4A"/>
    <w:rsid w:val="00D2016B"/>
    <w:rsid w:val="00D201AA"/>
    <w:rsid w:val="00D22790"/>
    <w:rsid w:val="00D23924"/>
    <w:rsid w:val="00D2438C"/>
    <w:rsid w:val="00D24A20"/>
    <w:rsid w:val="00D24BFC"/>
    <w:rsid w:val="00D24F00"/>
    <w:rsid w:val="00D266EB"/>
    <w:rsid w:val="00D3070A"/>
    <w:rsid w:val="00D30CED"/>
    <w:rsid w:val="00D31F42"/>
    <w:rsid w:val="00D32616"/>
    <w:rsid w:val="00D32E53"/>
    <w:rsid w:val="00D3305F"/>
    <w:rsid w:val="00D33A5D"/>
    <w:rsid w:val="00D33B31"/>
    <w:rsid w:val="00D347A8"/>
    <w:rsid w:val="00D349E9"/>
    <w:rsid w:val="00D35192"/>
    <w:rsid w:val="00D357A8"/>
    <w:rsid w:val="00D357E7"/>
    <w:rsid w:val="00D35A27"/>
    <w:rsid w:val="00D35A97"/>
    <w:rsid w:val="00D3601F"/>
    <w:rsid w:val="00D36A43"/>
    <w:rsid w:val="00D36F8A"/>
    <w:rsid w:val="00D37300"/>
    <w:rsid w:val="00D3733B"/>
    <w:rsid w:val="00D375BB"/>
    <w:rsid w:val="00D37631"/>
    <w:rsid w:val="00D377B1"/>
    <w:rsid w:val="00D37875"/>
    <w:rsid w:val="00D378BC"/>
    <w:rsid w:val="00D37911"/>
    <w:rsid w:val="00D3798E"/>
    <w:rsid w:val="00D41940"/>
    <w:rsid w:val="00D419F7"/>
    <w:rsid w:val="00D4209B"/>
    <w:rsid w:val="00D420A8"/>
    <w:rsid w:val="00D421B3"/>
    <w:rsid w:val="00D42737"/>
    <w:rsid w:val="00D42CA0"/>
    <w:rsid w:val="00D42D8E"/>
    <w:rsid w:val="00D42DFF"/>
    <w:rsid w:val="00D432EA"/>
    <w:rsid w:val="00D43725"/>
    <w:rsid w:val="00D4467F"/>
    <w:rsid w:val="00D44989"/>
    <w:rsid w:val="00D44F33"/>
    <w:rsid w:val="00D45432"/>
    <w:rsid w:val="00D45ABA"/>
    <w:rsid w:val="00D45EC7"/>
    <w:rsid w:val="00D45F1B"/>
    <w:rsid w:val="00D45FD6"/>
    <w:rsid w:val="00D46365"/>
    <w:rsid w:val="00D465C9"/>
    <w:rsid w:val="00D46912"/>
    <w:rsid w:val="00D47CD8"/>
    <w:rsid w:val="00D50307"/>
    <w:rsid w:val="00D5148C"/>
    <w:rsid w:val="00D51EBB"/>
    <w:rsid w:val="00D5240B"/>
    <w:rsid w:val="00D52A81"/>
    <w:rsid w:val="00D52CCE"/>
    <w:rsid w:val="00D53051"/>
    <w:rsid w:val="00D537A2"/>
    <w:rsid w:val="00D53844"/>
    <w:rsid w:val="00D53E46"/>
    <w:rsid w:val="00D54055"/>
    <w:rsid w:val="00D540DB"/>
    <w:rsid w:val="00D54343"/>
    <w:rsid w:val="00D54AC5"/>
    <w:rsid w:val="00D54E64"/>
    <w:rsid w:val="00D5533F"/>
    <w:rsid w:val="00D55A44"/>
    <w:rsid w:val="00D5626B"/>
    <w:rsid w:val="00D563B4"/>
    <w:rsid w:val="00D564C3"/>
    <w:rsid w:val="00D566B9"/>
    <w:rsid w:val="00D56DCF"/>
    <w:rsid w:val="00D56F21"/>
    <w:rsid w:val="00D57105"/>
    <w:rsid w:val="00D57A2D"/>
    <w:rsid w:val="00D57C15"/>
    <w:rsid w:val="00D57F7F"/>
    <w:rsid w:val="00D60A83"/>
    <w:rsid w:val="00D60EC5"/>
    <w:rsid w:val="00D6172E"/>
    <w:rsid w:val="00D61AD4"/>
    <w:rsid w:val="00D62F4E"/>
    <w:rsid w:val="00D63C07"/>
    <w:rsid w:val="00D640DA"/>
    <w:rsid w:val="00D64AE8"/>
    <w:rsid w:val="00D64C05"/>
    <w:rsid w:val="00D64D48"/>
    <w:rsid w:val="00D65682"/>
    <w:rsid w:val="00D67674"/>
    <w:rsid w:val="00D67F0C"/>
    <w:rsid w:val="00D70D72"/>
    <w:rsid w:val="00D72A03"/>
    <w:rsid w:val="00D73387"/>
    <w:rsid w:val="00D73F9C"/>
    <w:rsid w:val="00D766E6"/>
    <w:rsid w:val="00D7685B"/>
    <w:rsid w:val="00D76AD1"/>
    <w:rsid w:val="00D76AEF"/>
    <w:rsid w:val="00D773A9"/>
    <w:rsid w:val="00D809EF"/>
    <w:rsid w:val="00D80D26"/>
    <w:rsid w:val="00D80F40"/>
    <w:rsid w:val="00D8106F"/>
    <w:rsid w:val="00D8119D"/>
    <w:rsid w:val="00D8125F"/>
    <w:rsid w:val="00D81276"/>
    <w:rsid w:val="00D816CF"/>
    <w:rsid w:val="00D8353C"/>
    <w:rsid w:val="00D83AD9"/>
    <w:rsid w:val="00D8496F"/>
    <w:rsid w:val="00D84CAE"/>
    <w:rsid w:val="00D85229"/>
    <w:rsid w:val="00D85612"/>
    <w:rsid w:val="00D86928"/>
    <w:rsid w:val="00D86E59"/>
    <w:rsid w:val="00D87DCA"/>
    <w:rsid w:val="00D902FC"/>
    <w:rsid w:val="00D90A38"/>
    <w:rsid w:val="00D92D65"/>
    <w:rsid w:val="00D92FFE"/>
    <w:rsid w:val="00D9498F"/>
    <w:rsid w:val="00D94E32"/>
    <w:rsid w:val="00D954E1"/>
    <w:rsid w:val="00D955CE"/>
    <w:rsid w:val="00D961C3"/>
    <w:rsid w:val="00D961FA"/>
    <w:rsid w:val="00D9676D"/>
    <w:rsid w:val="00D96D14"/>
    <w:rsid w:val="00D96F19"/>
    <w:rsid w:val="00D972A9"/>
    <w:rsid w:val="00D97683"/>
    <w:rsid w:val="00D97A66"/>
    <w:rsid w:val="00D97BFF"/>
    <w:rsid w:val="00DA0098"/>
    <w:rsid w:val="00DA0C4E"/>
    <w:rsid w:val="00DA1050"/>
    <w:rsid w:val="00DA2978"/>
    <w:rsid w:val="00DA2FC1"/>
    <w:rsid w:val="00DA3B9A"/>
    <w:rsid w:val="00DA479A"/>
    <w:rsid w:val="00DA4B51"/>
    <w:rsid w:val="00DA6506"/>
    <w:rsid w:val="00DA66B7"/>
    <w:rsid w:val="00DA6C8F"/>
    <w:rsid w:val="00DA7580"/>
    <w:rsid w:val="00DB01B6"/>
    <w:rsid w:val="00DB0B63"/>
    <w:rsid w:val="00DB114F"/>
    <w:rsid w:val="00DB1825"/>
    <w:rsid w:val="00DB2709"/>
    <w:rsid w:val="00DB2F82"/>
    <w:rsid w:val="00DB2FDA"/>
    <w:rsid w:val="00DB3AB3"/>
    <w:rsid w:val="00DB4B04"/>
    <w:rsid w:val="00DB4C9F"/>
    <w:rsid w:val="00DB6100"/>
    <w:rsid w:val="00DB65E6"/>
    <w:rsid w:val="00DB72FE"/>
    <w:rsid w:val="00DB7D98"/>
    <w:rsid w:val="00DC0164"/>
    <w:rsid w:val="00DC0731"/>
    <w:rsid w:val="00DC08F0"/>
    <w:rsid w:val="00DC0D4F"/>
    <w:rsid w:val="00DC1380"/>
    <w:rsid w:val="00DC170C"/>
    <w:rsid w:val="00DC179C"/>
    <w:rsid w:val="00DC191E"/>
    <w:rsid w:val="00DC1C93"/>
    <w:rsid w:val="00DC2375"/>
    <w:rsid w:val="00DC27D3"/>
    <w:rsid w:val="00DC289D"/>
    <w:rsid w:val="00DC31B4"/>
    <w:rsid w:val="00DC3AE3"/>
    <w:rsid w:val="00DC496F"/>
    <w:rsid w:val="00DC54F0"/>
    <w:rsid w:val="00DC5A5E"/>
    <w:rsid w:val="00DC6BC1"/>
    <w:rsid w:val="00DC6BDE"/>
    <w:rsid w:val="00DC6C4D"/>
    <w:rsid w:val="00DC70BD"/>
    <w:rsid w:val="00DC7329"/>
    <w:rsid w:val="00DC74B1"/>
    <w:rsid w:val="00DC7B1A"/>
    <w:rsid w:val="00DC7BDA"/>
    <w:rsid w:val="00DC7E96"/>
    <w:rsid w:val="00DD008C"/>
    <w:rsid w:val="00DD070B"/>
    <w:rsid w:val="00DD08E7"/>
    <w:rsid w:val="00DD0BDB"/>
    <w:rsid w:val="00DD1F1A"/>
    <w:rsid w:val="00DD201D"/>
    <w:rsid w:val="00DD3236"/>
    <w:rsid w:val="00DD3473"/>
    <w:rsid w:val="00DD3C72"/>
    <w:rsid w:val="00DD3CB7"/>
    <w:rsid w:val="00DD3DEF"/>
    <w:rsid w:val="00DD3EED"/>
    <w:rsid w:val="00DD4473"/>
    <w:rsid w:val="00DD5519"/>
    <w:rsid w:val="00DD57A9"/>
    <w:rsid w:val="00DD5F06"/>
    <w:rsid w:val="00DD6A87"/>
    <w:rsid w:val="00DD6BAA"/>
    <w:rsid w:val="00DD7C0C"/>
    <w:rsid w:val="00DD7FD4"/>
    <w:rsid w:val="00DE030A"/>
    <w:rsid w:val="00DE080D"/>
    <w:rsid w:val="00DE083E"/>
    <w:rsid w:val="00DE0B02"/>
    <w:rsid w:val="00DE0BF7"/>
    <w:rsid w:val="00DE0CC3"/>
    <w:rsid w:val="00DE0CF7"/>
    <w:rsid w:val="00DE3305"/>
    <w:rsid w:val="00DE38C6"/>
    <w:rsid w:val="00DE3A26"/>
    <w:rsid w:val="00DE4D18"/>
    <w:rsid w:val="00DE4FBA"/>
    <w:rsid w:val="00DE5086"/>
    <w:rsid w:val="00DE5328"/>
    <w:rsid w:val="00DE5D8F"/>
    <w:rsid w:val="00DE6FA6"/>
    <w:rsid w:val="00DE7272"/>
    <w:rsid w:val="00DE7A11"/>
    <w:rsid w:val="00DE7C07"/>
    <w:rsid w:val="00DE7E8D"/>
    <w:rsid w:val="00DF021C"/>
    <w:rsid w:val="00DF0F1D"/>
    <w:rsid w:val="00DF2284"/>
    <w:rsid w:val="00DF2BCF"/>
    <w:rsid w:val="00DF31AF"/>
    <w:rsid w:val="00DF3BC2"/>
    <w:rsid w:val="00DF40BB"/>
    <w:rsid w:val="00DF4895"/>
    <w:rsid w:val="00DF494C"/>
    <w:rsid w:val="00DF4B9C"/>
    <w:rsid w:val="00DF4F98"/>
    <w:rsid w:val="00DF5CC1"/>
    <w:rsid w:val="00DF6D7C"/>
    <w:rsid w:val="00DF6E63"/>
    <w:rsid w:val="00DF7C5B"/>
    <w:rsid w:val="00E0071D"/>
    <w:rsid w:val="00E01125"/>
    <w:rsid w:val="00E011CE"/>
    <w:rsid w:val="00E0205C"/>
    <w:rsid w:val="00E02612"/>
    <w:rsid w:val="00E02F2E"/>
    <w:rsid w:val="00E0350E"/>
    <w:rsid w:val="00E03655"/>
    <w:rsid w:val="00E04414"/>
    <w:rsid w:val="00E04D0E"/>
    <w:rsid w:val="00E056DA"/>
    <w:rsid w:val="00E06DBC"/>
    <w:rsid w:val="00E0702A"/>
    <w:rsid w:val="00E077CF"/>
    <w:rsid w:val="00E07CB5"/>
    <w:rsid w:val="00E10291"/>
    <w:rsid w:val="00E10DC5"/>
    <w:rsid w:val="00E11EE6"/>
    <w:rsid w:val="00E1200E"/>
    <w:rsid w:val="00E12457"/>
    <w:rsid w:val="00E132EE"/>
    <w:rsid w:val="00E14026"/>
    <w:rsid w:val="00E14202"/>
    <w:rsid w:val="00E14F1B"/>
    <w:rsid w:val="00E14F1F"/>
    <w:rsid w:val="00E14F3C"/>
    <w:rsid w:val="00E15690"/>
    <w:rsid w:val="00E158DA"/>
    <w:rsid w:val="00E15F6A"/>
    <w:rsid w:val="00E1656E"/>
    <w:rsid w:val="00E16A31"/>
    <w:rsid w:val="00E16A93"/>
    <w:rsid w:val="00E17369"/>
    <w:rsid w:val="00E178EB"/>
    <w:rsid w:val="00E21478"/>
    <w:rsid w:val="00E22991"/>
    <w:rsid w:val="00E23FAC"/>
    <w:rsid w:val="00E24F42"/>
    <w:rsid w:val="00E251AA"/>
    <w:rsid w:val="00E25E01"/>
    <w:rsid w:val="00E26690"/>
    <w:rsid w:val="00E267BA"/>
    <w:rsid w:val="00E26AD3"/>
    <w:rsid w:val="00E26CC2"/>
    <w:rsid w:val="00E26F11"/>
    <w:rsid w:val="00E279A6"/>
    <w:rsid w:val="00E27FFD"/>
    <w:rsid w:val="00E31F83"/>
    <w:rsid w:val="00E323C1"/>
    <w:rsid w:val="00E324E1"/>
    <w:rsid w:val="00E32BEA"/>
    <w:rsid w:val="00E32C44"/>
    <w:rsid w:val="00E33ECC"/>
    <w:rsid w:val="00E3434B"/>
    <w:rsid w:val="00E34703"/>
    <w:rsid w:val="00E34D3E"/>
    <w:rsid w:val="00E354A5"/>
    <w:rsid w:val="00E356DF"/>
    <w:rsid w:val="00E36125"/>
    <w:rsid w:val="00E36149"/>
    <w:rsid w:val="00E36243"/>
    <w:rsid w:val="00E36551"/>
    <w:rsid w:val="00E374E3"/>
    <w:rsid w:val="00E4016F"/>
    <w:rsid w:val="00E4046B"/>
    <w:rsid w:val="00E415A6"/>
    <w:rsid w:val="00E42D3F"/>
    <w:rsid w:val="00E42F51"/>
    <w:rsid w:val="00E437BB"/>
    <w:rsid w:val="00E43AA3"/>
    <w:rsid w:val="00E43AE2"/>
    <w:rsid w:val="00E44A9D"/>
    <w:rsid w:val="00E45468"/>
    <w:rsid w:val="00E4612E"/>
    <w:rsid w:val="00E462ED"/>
    <w:rsid w:val="00E46D75"/>
    <w:rsid w:val="00E472B7"/>
    <w:rsid w:val="00E50C52"/>
    <w:rsid w:val="00E50EDA"/>
    <w:rsid w:val="00E50F32"/>
    <w:rsid w:val="00E50FA7"/>
    <w:rsid w:val="00E520FC"/>
    <w:rsid w:val="00E52866"/>
    <w:rsid w:val="00E53013"/>
    <w:rsid w:val="00E53411"/>
    <w:rsid w:val="00E53769"/>
    <w:rsid w:val="00E548A0"/>
    <w:rsid w:val="00E54B32"/>
    <w:rsid w:val="00E555CE"/>
    <w:rsid w:val="00E55765"/>
    <w:rsid w:val="00E561C6"/>
    <w:rsid w:val="00E56DCD"/>
    <w:rsid w:val="00E574CC"/>
    <w:rsid w:val="00E57612"/>
    <w:rsid w:val="00E576B8"/>
    <w:rsid w:val="00E57D23"/>
    <w:rsid w:val="00E57F2E"/>
    <w:rsid w:val="00E60DA0"/>
    <w:rsid w:val="00E61757"/>
    <w:rsid w:val="00E61CD1"/>
    <w:rsid w:val="00E62A30"/>
    <w:rsid w:val="00E62B37"/>
    <w:rsid w:val="00E63CAA"/>
    <w:rsid w:val="00E643F0"/>
    <w:rsid w:val="00E64581"/>
    <w:rsid w:val="00E64609"/>
    <w:rsid w:val="00E64C36"/>
    <w:rsid w:val="00E64E16"/>
    <w:rsid w:val="00E6501C"/>
    <w:rsid w:val="00E7069C"/>
    <w:rsid w:val="00E70C80"/>
    <w:rsid w:val="00E711E6"/>
    <w:rsid w:val="00E713F7"/>
    <w:rsid w:val="00E71B10"/>
    <w:rsid w:val="00E71EBE"/>
    <w:rsid w:val="00E7262D"/>
    <w:rsid w:val="00E72958"/>
    <w:rsid w:val="00E72C94"/>
    <w:rsid w:val="00E73328"/>
    <w:rsid w:val="00E73C4E"/>
    <w:rsid w:val="00E740DC"/>
    <w:rsid w:val="00E7430A"/>
    <w:rsid w:val="00E74432"/>
    <w:rsid w:val="00E756AF"/>
    <w:rsid w:val="00E75A2E"/>
    <w:rsid w:val="00E75BF3"/>
    <w:rsid w:val="00E762BA"/>
    <w:rsid w:val="00E76B8D"/>
    <w:rsid w:val="00E76FB1"/>
    <w:rsid w:val="00E772CF"/>
    <w:rsid w:val="00E77376"/>
    <w:rsid w:val="00E773E8"/>
    <w:rsid w:val="00E774B3"/>
    <w:rsid w:val="00E77FC4"/>
    <w:rsid w:val="00E81FD4"/>
    <w:rsid w:val="00E821DC"/>
    <w:rsid w:val="00E82579"/>
    <w:rsid w:val="00E8257D"/>
    <w:rsid w:val="00E82704"/>
    <w:rsid w:val="00E82A33"/>
    <w:rsid w:val="00E834B1"/>
    <w:rsid w:val="00E83946"/>
    <w:rsid w:val="00E84756"/>
    <w:rsid w:val="00E84C0F"/>
    <w:rsid w:val="00E854BF"/>
    <w:rsid w:val="00E85B64"/>
    <w:rsid w:val="00E85E74"/>
    <w:rsid w:val="00E86154"/>
    <w:rsid w:val="00E86F1B"/>
    <w:rsid w:val="00E87663"/>
    <w:rsid w:val="00E877C5"/>
    <w:rsid w:val="00E87E96"/>
    <w:rsid w:val="00E90878"/>
    <w:rsid w:val="00E90D1A"/>
    <w:rsid w:val="00E90DEB"/>
    <w:rsid w:val="00E90FCA"/>
    <w:rsid w:val="00E9115C"/>
    <w:rsid w:val="00E91861"/>
    <w:rsid w:val="00E9222D"/>
    <w:rsid w:val="00E92547"/>
    <w:rsid w:val="00E927A4"/>
    <w:rsid w:val="00E928AE"/>
    <w:rsid w:val="00E92AF2"/>
    <w:rsid w:val="00E92CC9"/>
    <w:rsid w:val="00E931D5"/>
    <w:rsid w:val="00E934A0"/>
    <w:rsid w:val="00E936F8"/>
    <w:rsid w:val="00E937B4"/>
    <w:rsid w:val="00E93D46"/>
    <w:rsid w:val="00E93DF6"/>
    <w:rsid w:val="00E94AFF"/>
    <w:rsid w:val="00E95133"/>
    <w:rsid w:val="00E9579D"/>
    <w:rsid w:val="00E97AAC"/>
    <w:rsid w:val="00EA00E5"/>
    <w:rsid w:val="00EA0192"/>
    <w:rsid w:val="00EA0AF2"/>
    <w:rsid w:val="00EA0C83"/>
    <w:rsid w:val="00EA0D55"/>
    <w:rsid w:val="00EA10CA"/>
    <w:rsid w:val="00EA1309"/>
    <w:rsid w:val="00EA1DD3"/>
    <w:rsid w:val="00EA2E0D"/>
    <w:rsid w:val="00EA2EEC"/>
    <w:rsid w:val="00EA524F"/>
    <w:rsid w:val="00EA688E"/>
    <w:rsid w:val="00EA69C2"/>
    <w:rsid w:val="00EA6CF5"/>
    <w:rsid w:val="00EA6FAF"/>
    <w:rsid w:val="00EA70D4"/>
    <w:rsid w:val="00EA7702"/>
    <w:rsid w:val="00EA7E2A"/>
    <w:rsid w:val="00EB0B7D"/>
    <w:rsid w:val="00EB1361"/>
    <w:rsid w:val="00EB1502"/>
    <w:rsid w:val="00EB2303"/>
    <w:rsid w:val="00EB30D3"/>
    <w:rsid w:val="00EB335D"/>
    <w:rsid w:val="00EB36CF"/>
    <w:rsid w:val="00EB38C2"/>
    <w:rsid w:val="00EB39C6"/>
    <w:rsid w:val="00EB3F20"/>
    <w:rsid w:val="00EB4124"/>
    <w:rsid w:val="00EB4599"/>
    <w:rsid w:val="00EB4741"/>
    <w:rsid w:val="00EB4872"/>
    <w:rsid w:val="00EB50C3"/>
    <w:rsid w:val="00EB5655"/>
    <w:rsid w:val="00EB5BAF"/>
    <w:rsid w:val="00EB61F6"/>
    <w:rsid w:val="00EB6369"/>
    <w:rsid w:val="00EB68CD"/>
    <w:rsid w:val="00EB73EE"/>
    <w:rsid w:val="00EC0884"/>
    <w:rsid w:val="00EC0EDA"/>
    <w:rsid w:val="00EC0F37"/>
    <w:rsid w:val="00EC0F3E"/>
    <w:rsid w:val="00EC1669"/>
    <w:rsid w:val="00EC1AF2"/>
    <w:rsid w:val="00EC1BC8"/>
    <w:rsid w:val="00EC1CF6"/>
    <w:rsid w:val="00EC1E6C"/>
    <w:rsid w:val="00EC2C15"/>
    <w:rsid w:val="00EC3362"/>
    <w:rsid w:val="00EC3716"/>
    <w:rsid w:val="00EC4188"/>
    <w:rsid w:val="00EC5ECD"/>
    <w:rsid w:val="00EC67D7"/>
    <w:rsid w:val="00EC6E4C"/>
    <w:rsid w:val="00EC7540"/>
    <w:rsid w:val="00EC779F"/>
    <w:rsid w:val="00EC78CF"/>
    <w:rsid w:val="00ED007D"/>
    <w:rsid w:val="00ED077E"/>
    <w:rsid w:val="00ED08F3"/>
    <w:rsid w:val="00ED0EC5"/>
    <w:rsid w:val="00ED1B44"/>
    <w:rsid w:val="00ED1D65"/>
    <w:rsid w:val="00ED211D"/>
    <w:rsid w:val="00ED2668"/>
    <w:rsid w:val="00ED2CFB"/>
    <w:rsid w:val="00ED2D6F"/>
    <w:rsid w:val="00ED2E80"/>
    <w:rsid w:val="00ED3768"/>
    <w:rsid w:val="00ED4447"/>
    <w:rsid w:val="00ED489B"/>
    <w:rsid w:val="00ED4ED6"/>
    <w:rsid w:val="00ED50EB"/>
    <w:rsid w:val="00ED5D72"/>
    <w:rsid w:val="00ED60B1"/>
    <w:rsid w:val="00ED6E96"/>
    <w:rsid w:val="00ED739C"/>
    <w:rsid w:val="00ED7704"/>
    <w:rsid w:val="00EE0063"/>
    <w:rsid w:val="00EE0659"/>
    <w:rsid w:val="00EE076E"/>
    <w:rsid w:val="00EE07CA"/>
    <w:rsid w:val="00EE0C17"/>
    <w:rsid w:val="00EE1968"/>
    <w:rsid w:val="00EE1BCB"/>
    <w:rsid w:val="00EE1F5F"/>
    <w:rsid w:val="00EE262D"/>
    <w:rsid w:val="00EE2F74"/>
    <w:rsid w:val="00EE35D1"/>
    <w:rsid w:val="00EE40D1"/>
    <w:rsid w:val="00EE452B"/>
    <w:rsid w:val="00EE45F9"/>
    <w:rsid w:val="00EE4FC2"/>
    <w:rsid w:val="00EE69BC"/>
    <w:rsid w:val="00EE6E3B"/>
    <w:rsid w:val="00EE7A5A"/>
    <w:rsid w:val="00EE7CA5"/>
    <w:rsid w:val="00EF0D1A"/>
    <w:rsid w:val="00EF1142"/>
    <w:rsid w:val="00EF1439"/>
    <w:rsid w:val="00EF1ACD"/>
    <w:rsid w:val="00EF1CB4"/>
    <w:rsid w:val="00EF1F55"/>
    <w:rsid w:val="00EF2336"/>
    <w:rsid w:val="00EF28E2"/>
    <w:rsid w:val="00EF31F8"/>
    <w:rsid w:val="00EF320D"/>
    <w:rsid w:val="00EF426E"/>
    <w:rsid w:val="00EF4EDF"/>
    <w:rsid w:val="00EF4FDE"/>
    <w:rsid w:val="00EF4FF7"/>
    <w:rsid w:val="00EF5234"/>
    <w:rsid w:val="00EF5529"/>
    <w:rsid w:val="00EF5977"/>
    <w:rsid w:val="00EF5F6E"/>
    <w:rsid w:val="00EF5FCF"/>
    <w:rsid w:val="00EF615C"/>
    <w:rsid w:val="00EF6483"/>
    <w:rsid w:val="00EF6C97"/>
    <w:rsid w:val="00EF6D77"/>
    <w:rsid w:val="00EF7010"/>
    <w:rsid w:val="00EF7A23"/>
    <w:rsid w:val="00F00156"/>
    <w:rsid w:val="00F008E8"/>
    <w:rsid w:val="00F01BA8"/>
    <w:rsid w:val="00F027CA"/>
    <w:rsid w:val="00F02C40"/>
    <w:rsid w:val="00F03005"/>
    <w:rsid w:val="00F03732"/>
    <w:rsid w:val="00F03945"/>
    <w:rsid w:val="00F0604F"/>
    <w:rsid w:val="00F0606A"/>
    <w:rsid w:val="00F0663A"/>
    <w:rsid w:val="00F0696E"/>
    <w:rsid w:val="00F06D6F"/>
    <w:rsid w:val="00F07366"/>
    <w:rsid w:val="00F10184"/>
    <w:rsid w:val="00F110D8"/>
    <w:rsid w:val="00F11115"/>
    <w:rsid w:val="00F1116A"/>
    <w:rsid w:val="00F12705"/>
    <w:rsid w:val="00F12896"/>
    <w:rsid w:val="00F12D50"/>
    <w:rsid w:val="00F12DAA"/>
    <w:rsid w:val="00F1368A"/>
    <w:rsid w:val="00F136A8"/>
    <w:rsid w:val="00F144E2"/>
    <w:rsid w:val="00F14EAD"/>
    <w:rsid w:val="00F15338"/>
    <w:rsid w:val="00F153AE"/>
    <w:rsid w:val="00F16414"/>
    <w:rsid w:val="00F16AEC"/>
    <w:rsid w:val="00F17B20"/>
    <w:rsid w:val="00F2025D"/>
    <w:rsid w:val="00F21CB3"/>
    <w:rsid w:val="00F21DDA"/>
    <w:rsid w:val="00F238C7"/>
    <w:rsid w:val="00F243DD"/>
    <w:rsid w:val="00F24886"/>
    <w:rsid w:val="00F24B64"/>
    <w:rsid w:val="00F253FC"/>
    <w:rsid w:val="00F259AE"/>
    <w:rsid w:val="00F26A07"/>
    <w:rsid w:val="00F26CB8"/>
    <w:rsid w:val="00F26FEC"/>
    <w:rsid w:val="00F27F6E"/>
    <w:rsid w:val="00F3047C"/>
    <w:rsid w:val="00F3097D"/>
    <w:rsid w:val="00F30B04"/>
    <w:rsid w:val="00F31580"/>
    <w:rsid w:val="00F343E9"/>
    <w:rsid w:val="00F3442D"/>
    <w:rsid w:val="00F345EE"/>
    <w:rsid w:val="00F34EA5"/>
    <w:rsid w:val="00F350DC"/>
    <w:rsid w:val="00F35C07"/>
    <w:rsid w:val="00F36922"/>
    <w:rsid w:val="00F36B10"/>
    <w:rsid w:val="00F36CB8"/>
    <w:rsid w:val="00F3710D"/>
    <w:rsid w:val="00F37C9B"/>
    <w:rsid w:val="00F37E4A"/>
    <w:rsid w:val="00F40230"/>
    <w:rsid w:val="00F40C6B"/>
    <w:rsid w:val="00F41C57"/>
    <w:rsid w:val="00F431DB"/>
    <w:rsid w:val="00F43873"/>
    <w:rsid w:val="00F446FA"/>
    <w:rsid w:val="00F45210"/>
    <w:rsid w:val="00F45613"/>
    <w:rsid w:val="00F45EA5"/>
    <w:rsid w:val="00F45ECE"/>
    <w:rsid w:val="00F45F17"/>
    <w:rsid w:val="00F46627"/>
    <w:rsid w:val="00F46FAE"/>
    <w:rsid w:val="00F47793"/>
    <w:rsid w:val="00F52FC5"/>
    <w:rsid w:val="00F532AB"/>
    <w:rsid w:val="00F53B69"/>
    <w:rsid w:val="00F54BA2"/>
    <w:rsid w:val="00F55B3E"/>
    <w:rsid w:val="00F55F4F"/>
    <w:rsid w:val="00F5634A"/>
    <w:rsid w:val="00F56F10"/>
    <w:rsid w:val="00F600E6"/>
    <w:rsid w:val="00F6024F"/>
    <w:rsid w:val="00F603CB"/>
    <w:rsid w:val="00F61829"/>
    <w:rsid w:val="00F61B37"/>
    <w:rsid w:val="00F6200D"/>
    <w:rsid w:val="00F631EA"/>
    <w:rsid w:val="00F637C0"/>
    <w:rsid w:val="00F658BB"/>
    <w:rsid w:val="00F66414"/>
    <w:rsid w:val="00F66B94"/>
    <w:rsid w:val="00F66CBE"/>
    <w:rsid w:val="00F67C82"/>
    <w:rsid w:val="00F70017"/>
    <w:rsid w:val="00F706F9"/>
    <w:rsid w:val="00F70769"/>
    <w:rsid w:val="00F7085B"/>
    <w:rsid w:val="00F716F7"/>
    <w:rsid w:val="00F71988"/>
    <w:rsid w:val="00F71C4C"/>
    <w:rsid w:val="00F72529"/>
    <w:rsid w:val="00F7274B"/>
    <w:rsid w:val="00F73CD5"/>
    <w:rsid w:val="00F73DF3"/>
    <w:rsid w:val="00F7409B"/>
    <w:rsid w:val="00F74F03"/>
    <w:rsid w:val="00F756A2"/>
    <w:rsid w:val="00F75DD6"/>
    <w:rsid w:val="00F76F2A"/>
    <w:rsid w:val="00F77176"/>
    <w:rsid w:val="00F77454"/>
    <w:rsid w:val="00F777BC"/>
    <w:rsid w:val="00F77872"/>
    <w:rsid w:val="00F77DEE"/>
    <w:rsid w:val="00F77E1C"/>
    <w:rsid w:val="00F80539"/>
    <w:rsid w:val="00F82049"/>
    <w:rsid w:val="00F821CC"/>
    <w:rsid w:val="00F822B6"/>
    <w:rsid w:val="00F82B1A"/>
    <w:rsid w:val="00F831CD"/>
    <w:rsid w:val="00F838D5"/>
    <w:rsid w:val="00F863B2"/>
    <w:rsid w:val="00F865EF"/>
    <w:rsid w:val="00F877F9"/>
    <w:rsid w:val="00F87CC0"/>
    <w:rsid w:val="00F90029"/>
    <w:rsid w:val="00F90156"/>
    <w:rsid w:val="00F90AEF"/>
    <w:rsid w:val="00F90FF5"/>
    <w:rsid w:val="00F913E0"/>
    <w:rsid w:val="00F915D0"/>
    <w:rsid w:val="00F91E75"/>
    <w:rsid w:val="00F92019"/>
    <w:rsid w:val="00F9219A"/>
    <w:rsid w:val="00F92EEA"/>
    <w:rsid w:val="00F93022"/>
    <w:rsid w:val="00F93D42"/>
    <w:rsid w:val="00F940E5"/>
    <w:rsid w:val="00F94666"/>
    <w:rsid w:val="00F94F60"/>
    <w:rsid w:val="00F95594"/>
    <w:rsid w:val="00F959D4"/>
    <w:rsid w:val="00F95B77"/>
    <w:rsid w:val="00F96D72"/>
    <w:rsid w:val="00F973AF"/>
    <w:rsid w:val="00F9790A"/>
    <w:rsid w:val="00F97DAF"/>
    <w:rsid w:val="00FA09AA"/>
    <w:rsid w:val="00FA0CC7"/>
    <w:rsid w:val="00FA1CC7"/>
    <w:rsid w:val="00FA1D3F"/>
    <w:rsid w:val="00FA2036"/>
    <w:rsid w:val="00FA22EE"/>
    <w:rsid w:val="00FA2412"/>
    <w:rsid w:val="00FA2E3F"/>
    <w:rsid w:val="00FA2F4B"/>
    <w:rsid w:val="00FA302D"/>
    <w:rsid w:val="00FA32F5"/>
    <w:rsid w:val="00FA354B"/>
    <w:rsid w:val="00FA52E7"/>
    <w:rsid w:val="00FA538C"/>
    <w:rsid w:val="00FA542D"/>
    <w:rsid w:val="00FA5585"/>
    <w:rsid w:val="00FA5806"/>
    <w:rsid w:val="00FA5D06"/>
    <w:rsid w:val="00FA667C"/>
    <w:rsid w:val="00FA6EE1"/>
    <w:rsid w:val="00FA7389"/>
    <w:rsid w:val="00FA7636"/>
    <w:rsid w:val="00FA7CCD"/>
    <w:rsid w:val="00FB01F6"/>
    <w:rsid w:val="00FB0322"/>
    <w:rsid w:val="00FB04C5"/>
    <w:rsid w:val="00FB0950"/>
    <w:rsid w:val="00FB0A71"/>
    <w:rsid w:val="00FB0CFA"/>
    <w:rsid w:val="00FB1FF7"/>
    <w:rsid w:val="00FB371E"/>
    <w:rsid w:val="00FB37ED"/>
    <w:rsid w:val="00FB4C7F"/>
    <w:rsid w:val="00FB52BE"/>
    <w:rsid w:val="00FB620E"/>
    <w:rsid w:val="00FB7BA6"/>
    <w:rsid w:val="00FC037E"/>
    <w:rsid w:val="00FC0520"/>
    <w:rsid w:val="00FC05A7"/>
    <w:rsid w:val="00FC0B70"/>
    <w:rsid w:val="00FC132B"/>
    <w:rsid w:val="00FC1E49"/>
    <w:rsid w:val="00FC1E54"/>
    <w:rsid w:val="00FC2C23"/>
    <w:rsid w:val="00FC2C9F"/>
    <w:rsid w:val="00FC2EF8"/>
    <w:rsid w:val="00FC57A2"/>
    <w:rsid w:val="00FC7EB2"/>
    <w:rsid w:val="00FD0957"/>
    <w:rsid w:val="00FD0E12"/>
    <w:rsid w:val="00FD13D2"/>
    <w:rsid w:val="00FD1AFB"/>
    <w:rsid w:val="00FD1DDD"/>
    <w:rsid w:val="00FD26F1"/>
    <w:rsid w:val="00FD2AB6"/>
    <w:rsid w:val="00FD3D06"/>
    <w:rsid w:val="00FD4AE2"/>
    <w:rsid w:val="00FD4C21"/>
    <w:rsid w:val="00FD4F3E"/>
    <w:rsid w:val="00FD5085"/>
    <w:rsid w:val="00FD53E0"/>
    <w:rsid w:val="00FD65B2"/>
    <w:rsid w:val="00FD6E2E"/>
    <w:rsid w:val="00FD7260"/>
    <w:rsid w:val="00FD768F"/>
    <w:rsid w:val="00FD772B"/>
    <w:rsid w:val="00FE0351"/>
    <w:rsid w:val="00FE12A4"/>
    <w:rsid w:val="00FE1E12"/>
    <w:rsid w:val="00FE2321"/>
    <w:rsid w:val="00FE23FA"/>
    <w:rsid w:val="00FE24A4"/>
    <w:rsid w:val="00FE267D"/>
    <w:rsid w:val="00FE2E8C"/>
    <w:rsid w:val="00FE35B1"/>
    <w:rsid w:val="00FE3DBC"/>
    <w:rsid w:val="00FE421F"/>
    <w:rsid w:val="00FE5494"/>
    <w:rsid w:val="00FE6001"/>
    <w:rsid w:val="00FE6168"/>
    <w:rsid w:val="00FE628F"/>
    <w:rsid w:val="00FE62DE"/>
    <w:rsid w:val="00FE7033"/>
    <w:rsid w:val="00FE7132"/>
    <w:rsid w:val="00FE7217"/>
    <w:rsid w:val="00FE75A3"/>
    <w:rsid w:val="00FE78F2"/>
    <w:rsid w:val="00FE796D"/>
    <w:rsid w:val="00FE7FEF"/>
    <w:rsid w:val="00FF00EB"/>
    <w:rsid w:val="00FF035C"/>
    <w:rsid w:val="00FF14E3"/>
    <w:rsid w:val="00FF17CA"/>
    <w:rsid w:val="00FF1C09"/>
    <w:rsid w:val="00FF3591"/>
    <w:rsid w:val="00FF37E2"/>
    <w:rsid w:val="00FF38C5"/>
    <w:rsid w:val="00FF3BF9"/>
    <w:rsid w:val="00FF42A3"/>
    <w:rsid w:val="00FF42BB"/>
    <w:rsid w:val="00FF451A"/>
    <w:rsid w:val="00FF51E0"/>
    <w:rsid w:val="00FF5477"/>
    <w:rsid w:val="00FF54F5"/>
    <w:rsid w:val="00FF5B09"/>
    <w:rsid w:val="00FF5D19"/>
    <w:rsid w:val="00FF5D80"/>
    <w:rsid w:val="00FF66ED"/>
    <w:rsid w:val="00FF715A"/>
    <w:rsid w:val="00FF78E6"/>
    <w:rsid w:val="00FF7A41"/>
    <w:rsid w:val="00FF7A94"/>
    <w:rsid w:val="00FF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9D492-0404-4F96-9E10-4165BF2B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304"/>
    <w:rPr>
      <w:rFonts w:ascii="Times New Roman" w:eastAsia="Times New Roman" w:hAnsi="Times New Roman"/>
      <w:sz w:val="24"/>
      <w:szCs w:val="24"/>
    </w:rPr>
  </w:style>
  <w:style w:type="paragraph" w:styleId="1">
    <w:name w:val="heading 1"/>
    <w:basedOn w:val="a"/>
    <w:next w:val="a"/>
    <w:link w:val="10"/>
    <w:qFormat/>
    <w:rsid w:val="00A83304"/>
    <w:pPr>
      <w:keepNext/>
      <w:jc w:val="center"/>
      <w:outlineLvl w:val="0"/>
    </w:pPr>
    <w:rPr>
      <w:b/>
      <w:sz w:val="28"/>
      <w:szCs w:val="20"/>
      <w:lang w:val="x-none"/>
    </w:rPr>
  </w:style>
  <w:style w:type="paragraph" w:styleId="2">
    <w:name w:val="heading 2"/>
    <w:basedOn w:val="a"/>
    <w:next w:val="a"/>
    <w:link w:val="20"/>
    <w:qFormat/>
    <w:rsid w:val="00A83304"/>
    <w:pPr>
      <w:keepNext/>
      <w:jc w:val="center"/>
      <w:outlineLvl w:val="1"/>
    </w:pPr>
    <w:rPr>
      <w:rFonts w:ascii="Arial" w:hAnsi="Arial"/>
      <w:b/>
      <w:color w:val="000000"/>
      <w:szCs w:val="20"/>
      <w:lang w:val="x-none"/>
    </w:rPr>
  </w:style>
  <w:style w:type="paragraph" w:styleId="3">
    <w:name w:val="heading 3"/>
    <w:aliases w:val="заголовок 3"/>
    <w:basedOn w:val="a"/>
    <w:next w:val="a"/>
    <w:link w:val="30"/>
    <w:qFormat/>
    <w:rsid w:val="00A83304"/>
    <w:pPr>
      <w:keepNext/>
      <w:ind w:left="360"/>
      <w:jc w:val="both"/>
      <w:outlineLvl w:val="2"/>
    </w:pPr>
    <w:rPr>
      <w:bCs/>
      <w:sz w:val="28"/>
      <w:lang w:val="x-none"/>
    </w:rPr>
  </w:style>
  <w:style w:type="paragraph" w:styleId="4">
    <w:name w:val="heading 4"/>
    <w:basedOn w:val="a"/>
    <w:next w:val="a"/>
    <w:link w:val="40"/>
    <w:qFormat/>
    <w:rsid w:val="00A83304"/>
    <w:pPr>
      <w:keepNext/>
      <w:jc w:val="both"/>
      <w:outlineLvl w:val="3"/>
    </w:pPr>
    <w:rPr>
      <w:b/>
      <w:sz w:val="28"/>
      <w:szCs w:val="20"/>
      <w:lang w:val="x-none"/>
    </w:rPr>
  </w:style>
  <w:style w:type="paragraph" w:styleId="5">
    <w:name w:val="heading 5"/>
    <w:basedOn w:val="a"/>
    <w:next w:val="a"/>
    <w:link w:val="50"/>
    <w:qFormat/>
    <w:rsid w:val="00A83304"/>
    <w:pPr>
      <w:keepNext/>
      <w:outlineLvl w:val="4"/>
    </w:pPr>
    <w:rPr>
      <w:b/>
      <w:sz w:val="28"/>
      <w:szCs w:val="20"/>
      <w:lang w:val="x-none"/>
    </w:rPr>
  </w:style>
  <w:style w:type="paragraph" w:styleId="6">
    <w:name w:val="heading 6"/>
    <w:basedOn w:val="a"/>
    <w:next w:val="a"/>
    <w:link w:val="60"/>
    <w:qFormat/>
    <w:rsid w:val="00A83304"/>
    <w:pPr>
      <w:spacing w:before="240" w:after="60"/>
      <w:outlineLvl w:val="5"/>
    </w:pPr>
    <w:rPr>
      <w:b/>
      <w:bCs/>
      <w:sz w:val="22"/>
      <w:szCs w:val="22"/>
    </w:rPr>
  </w:style>
  <w:style w:type="paragraph" w:styleId="7">
    <w:name w:val="heading 7"/>
    <w:basedOn w:val="a"/>
    <w:next w:val="a"/>
    <w:link w:val="70"/>
    <w:qFormat/>
    <w:rsid w:val="00A83304"/>
    <w:pPr>
      <w:keepNext/>
      <w:jc w:val="center"/>
      <w:outlineLvl w:val="6"/>
    </w:pPr>
    <w:rPr>
      <w:b/>
      <w:color w:val="000000"/>
      <w:sz w:val="28"/>
      <w:szCs w:val="20"/>
      <w:lang w:val="x-none"/>
    </w:rPr>
  </w:style>
  <w:style w:type="paragraph" w:styleId="8">
    <w:name w:val="heading 8"/>
    <w:basedOn w:val="a"/>
    <w:next w:val="a"/>
    <w:link w:val="80"/>
    <w:qFormat/>
    <w:rsid w:val="00A83304"/>
    <w:pPr>
      <w:keepNext/>
      <w:jc w:val="center"/>
      <w:outlineLvl w:val="7"/>
    </w:pPr>
    <w:rPr>
      <w:b/>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3304"/>
    <w:rPr>
      <w:rFonts w:ascii="Times New Roman" w:eastAsia="Times New Roman" w:hAnsi="Times New Roman" w:cs="Times New Roman"/>
      <w:b/>
      <w:sz w:val="28"/>
      <w:szCs w:val="20"/>
      <w:lang w:val="x-none" w:eastAsia="ru-RU"/>
    </w:rPr>
  </w:style>
  <w:style w:type="character" w:customStyle="1" w:styleId="20">
    <w:name w:val="Заголовок 2 Знак"/>
    <w:link w:val="2"/>
    <w:rsid w:val="00A83304"/>
    <w:rPr>
      <w:rFonts w:ascii="Arial" w:eastAsia="Times New Roman" w:hAnsi="Arial" w:cs="Times New Roman"/>
      <w:b/>
      <w:color w:val="000000"/>
      <w:sz w:val="24"/>
      <w:szCs w:val="20"/>
      <w:lang w:val="x-none" w:eastAsia="ru-RU"/>
    </w:rPr>
  </w:style>
  <w:style w:type="character" w:customStyle="1" w:styleId="30">
    <w:name w:val="Заголовок 3 Знак"/>
    <w:aliases w:val="заголовок 3 Знак"/>
    <w:link w:val="3"/>
    <w:rsid w:val="00A83304"/>
    <w:rPr>
      <w:rFonts w:ascii="Times New Roman" w:eastAsia="Times New Roman" w:hAnsi="Times New Roman" w:cs="Times New Roman"/>
      <w:bCs/>
      <w:sz w:val="28"/>
      <w:szCs w:val="24"/>
      <w:lang w:val="x-none" w:eastAsia="ru-RU"/>
    </w:rPr>
  </w:style>
  <w:style w:type="character" w:customStyle="1" w:styleId="40">
    <w:name w:val="Заголовок 4 Знак"/>
    <w:link w:val="4"/>
    <w:rsid w:val="00A83304"/>
    <w:rPr>
      <w:rFonts w:ascii="Times New Roman" w:eastAsia="Times New Roman" w:hAnsi="Times New Roman" w:cs="Times New Roman"/>
      <w:b/>
      <w:sz w:val="28"/>
      <w:szCs w:val="20"/>
      <w:lang w:val="x-none" w:eastAsia="ru-RU"/>
    </w:rPr>
  </w:style>
  <w:style w:type="character" w:customStyle="1" w:styleId="50">
    <w:name w:val="Заголовок 5 Знак"/>
    <w:link w:val="5"/>
    <w:rsid w:val="00A83304"/>
    <w:rPr>
      <w:rFonts w:ascii="Times New Roman" w:eastAsia="Times New Roman" w:hAnsi="Times New Roman" w:cs="Times New Roman"/>
      <w:b/>
      <w:sz w:val="28"/>
      <w:szCs w:val="20"/>
      <w:lang w:val="x-none" w:eastAsia="ru-RU"/>
    </w:rPr>
  </w:style>
  <w:style w:type="character" w:customStyle="1" w:styleId="60">
    <w:name w:val="Заголовок 6 Знак"/>
    <w:link w:val="6"/>
    <w:rsid w:val="00A83304"/>
    <w:rPr>
      <w:rFonts w:ascii="Times New Roman" w:eastAsia="Times New Roman" w:hAnsi="Times New Roman" w:cs="Times New Roman"/>
      <w:b/>
      <w:bCs/>
      <w:lang w:eastAsia="ru-RU"/>
    </w:rPr>
  </w:style>
  <w:style w:type="character" w:customStyle="1" w:styleId="70">
    <w:name w:val="Заголовок 7 Знак"/>
    <w:link w:val="7"/>
    <w:rsid w:val="00A83304"/>
    <w:rPr>
      <w:rFonts w:ascii="Times New Roman" w:eastAsia="Times New Roman" w:hAnsi="Times New Roman" w:cs="Times New Roman"/>
      <w:b/>
      <w:color w:val="000000"/>
      <w:sz w:val="28"/>
      <w:szCs w:val="20"/>
      <w:lang w:val="x-none" w:eastAsia="ru-RU"/>
    </w:rPr>
  </w:style>
  <w:style w:type="character" w:customStyle="1" w:styleId="80">
    <w:name w:val="Заголовок 8 Знак"/>
    <w:link w:val="8"/>
    <w:rsid w:val="00A83304"/>
    <w:rPr>
      <w:rFonts w:ascii="Times New Roman" w:eastAsia="Times New Roman" w:hAnsi="Times New Roman" w:cs="Times New Roman"/>
      <w:b/>
      <w:sz w:val="24"/>
      <w:szCs w:val="20"/>
      <w:lang w:val="x-none" w:eastAsia="ru-RU"/>
    </w:rPr>
  </w:style>
  <w:style w:type="paragraph" w:customStyle="1" w:styleId="11">
    <w:name w:val="1"/>
    <w:basedOn w:val="a"/>
    <w:rsid w:val="00A83304"/>
    <w:rPr>
      <w:rFonts w:ascii="Verdana" w:hAnsi="Verdana" w:cs="Verdana"/>
      <w:sz w:val="20"/>
      <w:szCs w:val="20"/>
      <w:lang w:val="en-US" w:eastAsia="en-US"/>
    </w:rPr>
  </w:style>
  <w:style w:type="paragraph" w:styleId="12">
    <w:name w:val="index 1"/>
    <w:basedOn w:val="a"/>
    <w:next w:val="a"/>
    <w:autoRedefine/>
    <w:rsid w:val="00A83304"/>
    <w:pPr>
      <w:jc w:val="both"/>
    </w:pPr>
  </w:style>
  <w:style w:type="paragraph" w:styleId="a3">
    <w:name w:val="index heading"/>
    <w:basedOn w:val="a"/>
    <w:next w:val="12"/>
    <w:rsid w:val="00A83304"/>
    <w:rPr>
      <w:sz w:val="20"/>
      <w:szCs w:val="20"/>
      <w:lang w:val="uk-UA"/>
    </w:rPr>
  </w:style>
  <w:style w:type="paragraph" w:customStyle="1" w:styleId="Normal12">
    <w:name w:val="Normal12"/>
    <w:basedOn w:val="a"/>
    <w:rsid w:val="00A83304"/>
    <w:pPr>
      <w:spacing w:after="120"/>
    </w:pPr>
    <w:rPr>
      <w:szCs w:val="20"/>
      <w:lang w:val="en-US"/>
    </w:rPr>
  </w:style>
  <w:style w:type="paragraph" w:styleId="21">
    <w:name w:val="Body Text Indent 2"/>
    <w:basedOn w:val="a"/>
    <w:link w:val="22"/>
    <w:uiPriority w:val="99"/>
    <w:rsid w:val="00A83304"/>
    <w:pPr>
      <w:ind w:firstLine="720"/>
      <w:jc w:val="both"/>
    </w:pPr>
    <w:rPr>
      <w:sz w:val="28"/>
      <w:szCs w:val="20"/>
      <w:lang w:val="x-none"/>
    </w:rPr>
  </w:style>
  <w:style w:type="character" w:customStyle="1" w:styleId="22">
    <w:name w:val="Основной текст с отступом 2 Знак"/>
    <w:link w:val="21"/>
    <w:rsid w:val="00A83304"/>
    <w:rPr>
      <w:rFonts w:ascii="Times New Roman" w:eastAsia="Times New Roman" w:hAnsi="Times New Roman" w:cs="Times New Roman"/>
      <w:sz w:val="28"/>
      <w:szCs w:val="20"/>
      <w:lang w:val="x-none" w:eastAsia="ru-RU"/>
    </w:rPr>
  </w:style>
  <w:style w:type="paragraph" w:customStyle="1" w:styleId="13">
    <w:name w:val="Звичайний1"/>
    <w:rsid w:val="00A83304"/>
    <w:rPr>
      <w:rFonts w:ascii="Times New Roman" w:eastAsia="Times New Roman" w:hAnsi="Times New Roman"/>
    </w:rPr>
  </w:style>
  <w:style w:type="paragraph" w:styleId="a4">
    <w:name w:val="Body Text"/>
    <w:aliases w:val="Основной текст Знак Знак Знак,Текст1,bt"/>
    <w:basedOn w:val="a"/>
    <w:link w:val="14"/>
    <w:rsid w:val="00A83304"/>
    <w:rPr>
      <w:b/>
      <w:sz w:val="32"/>
      <w:szCs w:val="20"/>
      <w:lang w:val="x-none"/>
    </w:rPr>
  </w:style>
  <w:style w:type="character" w:customStyle="1" w:styleId="a5">
    <w:name w:val="Основной текст Знак"/>
    <w:link w:val="a4"/>
    <w:uiPriority w:val="99"/>
    <w:semiHidden/>
    <w:rsid w:val="00A83304"/>
    <w:rPr>
      <w:rFonts w:ascii="Times New Roman" w:eastAsia="Times New Roman" w:hAnsi="Times New Roman" w:cs="Times New Roman"/>
      <w:sz w:val="24"/>
      <w:szCs w:val="24"/>
      <w:lang w:eastAsia="ru-RU"/>
    </w:rPr>
  </w:style>
  <w:style w:type="paragraph" w:styleId="a6">
    <w:name w:val="Body Text Indent"/>
    <w:aliases w:val="Подпись к рис.,Ïîäïèñü ê ðèñ.,Основной текст с отступом Знак1"/>
    <w:basedOn w:val="a"/>
    <w:link w:val="23"/>
    <w:rsid w:val="00A83304"/>
    <w:pPr>
      <w:ind w:firstLine="720"/>
      <w:jc w:val="center"/>
    </w:pPr>
    <w:rPr>
      <w:b/>
      <w:sz w:val="32"/>
      <w:szCs w:val="20"/>
      <w:lang w:val="uk-UA"/>
    </w:rPr>
  </w:style>
  <w:style w:type="character" w:customStyle="1" w:styleId="a7">
    <w:name w:val="Основной текст с отступом Знак"/>
    <w:link w:val="a6"/>
    <w:uiPriority w:val="99"/>
    <w:semiHidden/>
    <w:rsid w:val="00A83304"/>
    <w:rPr>
      <w:rFonts w:ascii="Times New Roman" w:eastAsia="Times New Roman" w:hAnsi="Times New Roman" w:cs="Times New Roman"/>
      <w:sz w:val="24"/>
      <w:szCs w:val="24"/>
      <w:lang w:eastAsia="ru-RU"/>
    </w:rPr>
  </w:style>
  <w:style w:type="paragraph" w:customStyle="1" w:styleId="210">
    <w:name w:val="Îñíîâíîé òåêñò 21"/>
    <w:basedOn w:val="a"/>
    <w:rsid w:val="00A83304"/>
    <w:pPr>
      <w:tabs>
        <w:tab w:val="left" w:pos="1008"/>
        <w:tab w:val="left" w:pos="1152"/>
        <w:tab w:val="left" w:pos="1296"/>
        <w:tab w:val="left" w:pos="2016"/>
        <w:tab w:val="left" w:pos="4176"/>
      </w:tabs>
      <w:autoSpaceDE w:val="0"/>
      <w:autoSpaceDN w:val="0"/>
      <w:adjustRightInd w:val="0"/>
      <w:ind w:firstLine="851"/>
      <w:jc w:val="both"/>
    </w:pPr>
    <w:rPr>
      <w:sz w:val="28"/>
      <w:szCs w:val="20"/>
      <w:lang w:val="uk-UA"/>
    </w:rPr>
  </w:style>
  <w:style w:type="paragraph" w:customStyle="1" w:styleId="FR1">
    <w:name w:val="FR1"/>
    <w:rsid w:val="00A83304"/>
    <w:pPr>
      <w:widowControl w:val="0"/>
      <w:spacing w:line="260" w:lineRule="auto"/>
      <w:ind w:firstLine="720"/>
      <w:jc w:val="both"/>
    </w:pPr>
    <w:rPr>
      <w:rFonts w:ascii="Times New Roman" w:eastAsia="Times New Roman" w:hAnsi="Times New Roman"/>
      <w:snapToGrid w:val="0"/>
      <w:sz w:val="28"/>
      <w:lang w:val="uk-UA"/>
    </w:rPr>
  </w:style>
  <w:style w:type="paragraph" w:styleId="24">
    <w:name w:val="Body Text 2"/>
    <w:basedOn w:val="a"/>
    <w:link w:val="25"/>
    <w:rsid w:val="00A83304"/>
    <w:pPr>
      <w:jc w:val="both"/>
    </w:pPr>
    <w:rPr>
      <w:sz w:val="28"/>
      <w:szCs w:val="20"/>
      <w:lang w:val="x-none"/>
    </w:rPr>
  </w:style>
  <w:style w:type="character" w:customStyle="1" w:styleId="25">
    <w:name w:val="Основной текст 2 Знак"/>
    <w:link w:val="24"/>
    <w:rsid w:val="00A83304"/>
    <w:rPr>
      <w:rFonts w:ascii="Times New Roman" w:eastAsia="Times New Roman" w:hAnsi="Times New Roman" w:cs="Times New Roman"/>
      <w:sz w:val="28"/>
      <w:szCs w:val="20"/>
      <w:lang w:val="x-none" w:eastAsia="ru-RU"/>
    </w:rPr>
  </w:style>
  <w:style w:type="paragraph" w:styleId="31">
    <w:name w:val="Body Text Indent 3"/>
    <w:basedOn w:val="a"/>
    <w:link w:val="32"/>
    <w:rsid w:val="00A83304"/>
    <w:pPr>
      <w:ind w:right="-63" w:firstLine="567"/>
      <w:jc w:val="both"/>
    </w:pPr>
    <w:rPr>
      <w:sz w:val="28"/>
      <w:szCs w:val="20"/>
      <w:lang w:val="x-none"/>
    </w:rPr>
  </w:style>
  <w:style w:type="character" w:customStyle="1" w:styleId="32">
    <w:name w:val="Основной текст с отступом 3 Знак"/>
    <w:link w:val="31"/>
    <w:rsid w:val="00A83304"/>
    <w:rPr>
      <w:rFonts w:ascii="Times New Roman" w:eastAsia="Times New Roman" w:hAnsi="Times New Roman" w:cs="Times New Roman"/>
      <w:sz w:val="28"/>
      <w:szCs w:val="20"/>
      <w:lang w:val="x-none" w:eastAsia="ru-RU"/>
    </w:rPr>
  </w:style>
  <w:style w:type="paragraph" w:styleId="33">
    <w:name w:val="Body Text 3"/>
    <w:basedOn w:val="a"/>
    <w:link w:val="34"/>
    <w:rsid w:val="00A83304"/>
    <w:pPr>
      <w:tabs>
        <w:tab w:val="left" w:pos="0"/>
        <w:tab w:val="left" w:pos="7513"/>
      </w:tabs>
    </w:pPr>
    <w:rPr>
      <w:sz w:val="28"/>
      <w:szCs w:val="20"/>
      <w:lang w:val="x-none"/>
    </w:rPr>
  </w:style>
  <w:style w:type="character" w:customStyle="1" w:styleId="34">
    <w:name w:val="Основной текст 3 Знак"/>
    <w:link w:val="33"/>
    <w:rsid w:val="00A83304"/>
    <w:rPr>
      <w:rFonts w:ascii="Times New Roman" w:eastAsia="Times New Roman" w:hAnsi="Times New Roman" w:cs="Times New Roman"/>
      <w:sz w:val="28"/>
      <w:szCs w:val="20"/>
      <w:lang w:val="x-none" w:eastAsia="ru-RU"/>
    </w:rPr>
  </w:style>
  <w:style w:type="paragraph" w:customStyle="1" w:styleId="15">
    <w:name w:val="заголовок 1"/>
    <w:basedOn w:val="a"/>
    <w:next w:val="a"/>
    <w:rsid w:val="00A83304"/>
    <w:pPr>
      <w:keepNext/>
      <w:jc w:val="center"/>
    </w:pPr>
    <w:rPr>
      <w:szCs w:val="20"/>
      <w:lang w:val="uk-UA"/>
    </w:rPr>
  </w:style>
  <w:style w:type="paragraph" w:customStyle="1" w:styleId="a8">
    <w:name w:val="Название"/>
    <w:basedOn w:val="a"/>
    <w:link w:val="a9"/>
    <w:uiPriority w:val="99"/>
    <w:qFormat/>
    <w:rsid w:val="00A83304"/>
    <w:pPr>
      <w:jc w:val="center"/>
    </w:pPr>
    <w:rPr>
      <w:b/>
      <w:sz w:val="28"/>
      <w:szCs w:val="20"/>
      <w:lang w:val="x-none"/>
    </w:rPr>
  </w:style>
  <w:style w:type="character" w:customStyle="1" w:styleId="a9">
    <w:name w:val="Название Знак"/>
    <w:link w:val="a8"/>
    <w:rsid w:val="00A83304"/>
    <w:rPr>
      <w:rFonts w:ascii="Times New Roman" w:eastAsia="Times New Roman" w:hAnsi="Times New Roman" w:cs="Times New Roman"/>
      <w:b/>
      <w:sz w:val="28"/>
      <w:szCs w:val="20"/>
      <w:lang w:val="x-none" w:eastAsia="ru-RU"/>
    </w:rPr>
  </w:style>
  <w:style w:type="paragraph" w:styleId="aa">
    <w:name w:val="Block Text"/>
    <w:basedOn w:val="a"/>
    <w:rsid w:val="00A83304"/>
    <w:pPr>
      <w:ind w:left="-426" w:right="-1050"/>
      <w:jc w:val="both"/>
    </w:pPr>
    <w:rPr>
      <w:sz w:val="28"/>
      <w:szCs w:val="20"/>
      <w:lang w:val="uk-UA"/>
    </w:rPr>
  </w:style>
  <w:style w:type="paragraph" w:customStyle="1" w:styleId="310">
    <w:name w:val="Основний текст 31"/>
    <w:basedOn w:val="a"/>
    <w:rsid w:val="00A83304"/>
    <w:pPr>
      <w:tabs>
        <w:tab w:val="left" w:pos="851"/>
      </w:tabs>
    </w:pPr>
    <w:rPr>
      <w:sz w:val="28"/>
      <w:szCs w:val="20"/>
      <w:lang w:val="uk-UA"/>
    </w:rPr>
  </w:style>
  <w:style w:type="paragraph" w:styleId="ab">
    <w:name w:val="Subtitle"/>
    <w:basedOn w:val="a"/>
    <w:link w:val="ac"/>
    <w:qFormat/>
    <w:rsid w:val="00A83304"/>
    <w:pPr>
      <w:jc w:val="center"/>
    </w:pPr>
    <w:rPr>
      <w:b/>
      <w:sz w:val="22"/>
      <w:szCs w:val="20"/>
      <w:lang w:val="x-none"/>
    </w:rPr>
  </w:style>
  <w:style w:type="character" w:customStyle="1" w:styleId="ac">
    <w:name w:val="Подзаголовок Знак"/>
    <w:link w:val="ab"/>
    <w:rsid w:val="00A83304"/>
    <w:rPr>
      <w:rFonts w:ascii="Times New Roman" w:eastAsia="Times New Roman" w:hAnsi="Times New Roman" w:cs="Times New Roman"/>
      <w:b/>
      <w:szCs w:val="20"/>
      <w:lang w:val="x-none" w:eastAsia="ru-RU"/>
    </w:rPr>
  </w:style>
  <w:style w:type="paragraph" w:customStyle="1" w:styleId="26">
    <w:name w:val="Заголовок_2"/>
    <w:rsid w:val="00A83304"/>
    <w:pPr>
      <w:jc w:val="both"/>
    </w:pPr>
    <w:rPr>
      <w:rFonts w:ascii="Times New Roman" w:eastAsia="Times New Roman" w:hAnsi="Times New Roman"/>
      <w:noProof/>
      <w:sz w:val="28"/>
    </w:rPr>
  </w:style>
  <w:style w:type="paragraph" w:styleId="ad">
    <w:name w:val="header"/>
    <w:basedOn w:val="a"/>
    <w:link w:val="ae"/>
    <w:rsid w:val="00A83304"/>
    <w:pPr>
      <w:tabs>
        <w:tab w:val="center" w:pos="4153"/>
        <w:tab w:val="right" w:pos="8306"/>
      </w:tabs>
    </w:pPr>
    <w:rPr>
      <w:sz w:val="20"/>
      <w:szCs w:val="20"/>
      <w:lang w:val="x-none"/>
    </w:rPr>
  </w:style>
  <w:style w:type="character" w:customStyle="1" w:styleId="ae">
    <w:name w:val="Верхний колонтитул Знак"/>
    <w:link w:val="ad"/>
    <w:rsid w:val="00A83304"/>
    <w:rPr>
      <w:rFonts w:ascii="Times New Roman" w:eastAsia="Times New Roman" w:hAnsi="Times New Roman" w:cs="Times New Roman"/>
      <w:sz w:val="20"/>
      <w:szCs w:val="20"/>
      <w:lang w:val="x-none" w:eastAsia="ru-RU"/>
    </w:rPr>
  </w:style>
  <w:style w:type="paragraph" w:customStyle="1" w:styleId="af">
    <w:name w:val="Нормальный"/>
    <w:rsid w:val="00A83304"/>
    <w:pPr>
      <w:snapToGrid w:val="0"/>
    </w:pPr>
    <w:rPr>
      <w:rFonts w:ascii="Times New Roman" w:eastAsia="Times New Roman" w:hAnsi="Times New Roman"/>
    </w:rPr>
  </w:style>
  <w:style w:type="paragraph" w:customStyle="1" w:styleId="35">
    <w:name w:val="Îñíîâíîé òåêñò 3"/>
    <w:basedOn w:val="a"/>
    <w:rsid w:val="00A83304"/>
    <w:pPr>
      <w:autoSpaceDE w:val="0"/>
      <w:autoSpaceDN w:val="0"/>
      <w:adjustRightInd w:val="0"/>
      <w:jc w:val="center"/>
    </w:pPr>
    <w:rPr>
      <w:sz w:val="20"/>
      <w:szCs w:val="20"/>
      <w:lang w:val="uk-UA"/>
    </w:rPr>
  </w:style>
  <w:style w:type="paragraph" w:customStyle="1" w:styleId="27">
    <w:name w:val="Îñíîâíîé òåêñò 2"/>
    <w:basedOn w:val="a"/>
    <w:rsid w:val="00A83304"/>
    <w:pPr>
      <w:autoSpaceDE w:val="0"/>
      <w:autoSpaceDN w:val="0"/>
      <w:adjustRightInd w:val="0"/>
    </w:pPr>
    <w:rPr>
      <w:sz w:val="23"/>
      <w:szCs w:val="23"/>
      <w:lang w:val="uk-UA"/>
    </w:rPr>
  </w:style>
  <w:style w:type="character" w:styleId="af0">
    <w:name w:val="page number"/>
    <w:basedOn w:val="a0"/>
    <w:rsid w:val="00A83304"/>
  </w:style>
  <w:style w:type="paragraph" w:customStyle="1" w:styleId="211">
    <w:name w:val="Основний текст 21"/>
    <w:basedOn w:val="a"/>
    <w:rsid w:val="00A83304"/>
    <w:pPr>
      <w:jc w:val="both"/>
    </w:pPr>
    <w:rPr>
      <w:sz w:val="28"/>
      <w:szCs w:val="20"/>
      <w:lang w:val="uk-UA"/>
    </w:rPr>
  </w:style>
  <w:style w:type="paragraph" w:styleId="af1">
    <w:name w:val="footer"/>
    <w:basedOn w:val="a"/>
    <w:link w:val="af2"/>
    <w:rsid w:val="00A83304"/>
    <w:pPr>
      <w:tabs>
        <w:tab w:val="center" w:pos="4677"/>
        <w:tab w:val="right" w:pos="9355"/>
      </w:tabs>
    </w:pPr>
  </w:style>
  <w:style w:type="character" w:customStyle="1" w:styleId="af2">
    <w:name w:val="Нижний колонтитул Знак"/>
    <w:link w:val="af1"/>
    <w:rsid w:val="00A83304"/>
    <w:rPr>
      <w:rFonts w:ascii="Times New Roman" w:eastAsia="Times New Roman" w:hAnsi="Times New Roman" w:cs="Times New Roman"/>
      <w:sz w:val="24"/>
      <w:szCs w:val="24"/>
      <w:lang w:eastAsia="ru-RU"/>
    </w:rPr>
  </w:style>
  <w:style w:type="character" w:customStyle="1" w:styleId="spelle">
    <w:name w:val="spelle"/>
    <w:basedOn w:val="a0"/>
    <w:rsid w:val="00A83304"/>
  </w:style>
  <w:style w:type="paragraph" w:styleId="af3">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4"/>
    <w:qFormat/>
    <w:rsid w:val="00A83304"/>
    <w:pPr>
      <w:spacing w:before="100" w:beforeAutospacing="1" w:after="100" w:afterAutospacing="1"/>
    </w:pPr>
    <w:rPr>
      <w:lang w:val="x-none" w:eastAsia="x-none"/>
    </w:rPr>
  </w:style>
  <w:style w:type="paragraph" w:customStyle="1" w:styleId="xl36">
    <w:name w:val="xl36"/>
    <w:basedOn w:val="a"/>
    <w:rsid w:val="00A83304"/>
    <w:pPr>
      <w:spacing w:before="100" w:beforeAutospacing="1" w:after="100" w:afterAutospacing="1"/>
      <w:jc w:val="center"/>
    </w:pPr>
    <w:rPr>
      <w:b/>
      <w:bCs/>
      <w:sz w:val="28"/>
      <w:szCs w:val="28"/>
    </w:rPr>
  </w:style>
  <w:style w:type="paragraph" w:customStyle="1" w:styleId="16">
    <w:name w:val="Назва об'єкта1"/>
    <w:basedOn w:val="a"/>
    <w:next w:val="a"/>
    <w:rsid w:val="00A83304"/>
    <w:pPr>
      <w:jc w:val="center"/>
    </w:pPr>
    <w:rPr>
      <w:rFonts w:ascii="Arial" w:hAnsi="Arial"/>
      <w:b/>
      <w:sz w:val="28"/>
      <w:szCs w:val="20"/>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Normal1">
    <w:name w:val="Normal1"/>
    <w:rsid w:val="00A83304"/>
    <w:rPr>
      <w:rFonts w:ascii="Times New Roman" w:eastAsia="Times New Roman" w:hAnsi="Times New Roman"/>
      <w:snapToGrid w:val="0"/>
      <w:sz w:val="28"/>
    </w:rPr>
  </w:style>
  <w:style w:type="paragraph" w:customStyle="1" w:styleId="CharCharCharChar0">
    <w:name w:val="Char Знак Знак Char Знак Знак Char Знак Знак Char Знак Знак Знак Знак Знак Знак Знак Знак Знак"/>
    <w:basedOn w:val="a"/>
    <w:rsid w:val="00A83304"/>
    <w:rPr>
      <w:rFonts w:ascii="Verdana" w:hAnsi="Verdana" w:cs="Verdana"/>
      <w:sz w:val="20"/>
      <w:szCs w:val="20"/>
      <w:lang w:val="en-US" w:eastAsia="en-US"/>
    </w:rPr>
  </w:style>
  <w:style w:type="paragraph" w:styleId="af5">
    <w:name w:val="Plain Text"/>
    <w:aliases w:val="Текст Знак Знак, Знак Знак"/>
    <w:basedOn w:val="a"/>
    <w:link w:val="af6"/>
    <w:rsid w:val="00A83304"/>
    <w:rPr>
      <w:rFonts w:ascii="Courier New" w:hAnsi="Courier New"/>
      <w:sz w:val="20"/>
      <w:szCs w:val="20"/>
      <w:lang w:val="x-none"/>
    </w:rPr>
  </w:style>
  <w:style w:type="character" w:customStyle="1" w:styleId="af6">
    <w:name w:val="Текст Знак"/>
    <w:aliases w:val="Текст Знак Знак Знак, Знак Знак Знак1"/>
    <w:link w:val="af5"/>
    <w:rsid w:val="00A83304"/>
    <w:rPr>
      <w:rFonts w:ascii="Courier New" w:eastAsia="Times New Roman" w:hAnsi="Courier New" w:cs="Times New Roman"/>
      <w:sz w:val="20"/>
      <w:szCs w:val="20"/>
      <w:lang w:val="x-none"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w:basedOn w:val="a"/>
    <w:rsid w:val="00A83304"/>
    <w:rPr>
      <w:rFonts w:ascii="Verdana" w:hAnsi="Verdana" w:cs="Verdana"/>
      <w:sz w:val="20"/>
      <w:szCs w:val="20"/>
      <w:lang w:val="en-US" w:eastAsia="en-US"/>
    </w:rPr>
  </w:style>
  <w:style w:type="table" w:styleId="af7">
    <w:name w:val="Table Grid"/>
    <w:basedOn w:val="a1"/>
    <w:uiPriority w:val="59"/>
    <w:rsid w:val="00A833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Char Char"/>
    <w:basedOn w:val="a"/>
    <w:rsid w:val="00A83304"/>
    <w:rPr>
      <w:rFonts w:ascii="Verdana" w:hAnsi="Verdana" w:cs="Verdana"/>
      <w:sz w:val="20"/>
      <w:szCs w:val="20"/>
      <w:lang w:val="en-US" w:eastAsia="en-US"/>
    </w:rPr>
  </w:style>
  <w:style w:type="paragraph" w:customStyle="1" w:styleId="af8">
    <w:name w:val="Знак Знак"/>
    <w:basedOn w:val="a"/>
    <w:rsid w:val="00A83304"/>
    <w:rPr>
      <w:rFonts w:ascii="Verdana" w:hAnsi="Verdana" w:cs="Verdana"/>
      <w:sz w:val="20"/>
      <w:szCs w:val="20"/>
      <w:lang w:val="en-US" w:eastAsia="en-US"/>
    </w:rPr>
  </w:style>
  <w:style w:type="paragraph" w:customStyle="1" w:styleId="af9">
    <w:name w:val="Знак Знак Знак"/>
    <w:basedOn w:val="a"/>
    <w:rsid w:val="00A83304"/>
    <w:rPr>
      <w:rFonts w:ascii="Verdana" w:hAnsi="Verdana" w:cs="Verdana"/>
      <w:sz w:val="20"/>
      <w:szCs w:val="20"/>
      <w:lang w:val="en-US" w:eastAsia="en-US"/>
    </w:rPr>
  </w:style>
  <w:style w:type="paragraph" w:customStyle="1" w:styleId="18">
    <w:name w:val="Знак1"/>
    <w:basedOn w:val="a"/>
    <w:rsid w:val="00A83304"/>
    <w:rPr>
      <w:rFonts w:ascii="Verdana" w:hAnsi="Verdana" w:cs="Verdana"/>
      <w:sz w:val="20"/>
      <w:szCs w:val="20"/>
      <w:lang w:val="en-US" w:eastAsia="en-US"/>
    </w:rPr>
  </w:style>
  <w:style w:type="paragraph" w:customStyle="1" w:styleId="afa">
    <w:name w:val="Знак"/>
    <w:basedOn w:val="a"/>
    <w:rsid w:val="00A83304"/>
    <w:rPr>
      <w:rFonts w:ascii="Verdana" w:hAnsi="Verdana" w:cs="Verdana"/>
      <w:sz w:val="20"/>
      <w:szCs w:val="20"/>
      <w:lang w:val="en-US" w:eastAsia="en-US"/>
    </w:rPr>
  </w:style>
  <w:style w:type="paragraph" w:customStyle="1" w:styleId="afb">
    <w:name w:val="Знак Знак Знак Знак Знак Знак Знак Знак"/>
    <w:basedOn w:val="a"/>
    <w:rsid w:val="00A83304"/>
    <w:rPr>
      <w:rFonts w:ascii="Verdana" w:hAnsi="Verdana" w:cs="Verdana"/>
      <w:sz w:val="20"/>
      <w:szCs w:val="20"/>
      <w:lang w:val="en-US" w:eastAsia="en-US"/>
    </w:rPr>
  </w:style>
  <w:style w:type="paragraph" w:customStyle="1" w:styleId="afc">
    <w:name w:val="Стиль"/>
    <w:basedOn w:val="a"/>
    <w:rsid w:val="00A83304"/>
    <w:rPr>
      <w:rFonts w:ascii="Verdana" w:hAnsi="Verdana" w:cs="Verdana"/>
      <w:sz w:val="20"/>
      <w:szCs w:val="20"/>
      <w:lang w:val="en-US" w:eastAsia="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book">
    <w:name w:val="book"/>
    <w:basedOn w:val="a"/>
    <w:rsid w:val="00A83304"/>
    <w:rPr>
      <w:rFonts w:ascii="Uk_Arial1" w:hAnsi="Uk_Arial1"/>
      <w:sz w:val="20"/>
      <w:szCs w:val="20"/>
      <w:lang w:val="en-GB"/>
    </w:rPr>
  </w:style>
  <w:style w:type="paragraph" w:customStyle="1" w:styleId="CharChar">
    <w:name w:val="Char Char"/>
    <w:basedOn w:val="a"/>
    <w:rsid w:val="00A83304"/>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19">
    <w:name w:val="Знак Знак Знак Знак Знак Знак Знак Знак Знак Знак Знак1 Знак Знак Знак Знак Знак Знак Знак Знак Знак"/>
    <w:basedOn w:val="a"/>
    <w:rsid w:val="00A83304"/>
    <w:rPr>
      <w:rFonts w:ascii="Verdana" w:hAnsi="Verdana" w:cs="Verdana"/>
      <w:sz w:val="20"/>
      <w:szCs w:val="20"/>
      <w:lang w:val="en-US" w:eastAsia="en-US"/>
    </w:rPr>
  </w:style>
  <w:style w:type="paragraph" w:customStyle="1" w:styleId="CharChar0">
    <w:name w:val="Знак Знак Char Char"/>
    <w:basedOn w:val="a"/>
    <w:rsid w:val="00A83304"/>
    <w:rPr>
      <w:rFonts w:ascii="Verdana" w:hAnsi="Verdana" w:cs="Verdana"/>
      <w:sz w:val="20"/>
      <w:szCs w:val="20"/>
      <w:lang w:val="en-US"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Style1">
    <w:name w:val="Style1"/>
    <w:basedOn w:val="a"/>
    <w:rsid w:val="00A83304"/>
    <w:pPr>
      <w:widowControl w:val="0"/>
      <w:autoSpaceDE w:val="0"/>
      <w:autoSpaceDN w:val="0"/>
      <w:adjustRightInd w:val="0"/>
    </w:pPr>
  </w:style>
  <w:style w:type="paragraph" w:customStyle="1" w:styleId="Style3">
    <w:name w:val="Style3"/>
    <w:basedOn w:val="a"/>
    <w:rsid w:val="00A83304"/>
    <w:pPr>
      <w:widowControl w:val="0"/>
      <w:autoSpaceDE w:val="0"/>
      <w:autoSpaceDN w:val="0"/>
      <w:adjustRightInd w:val="0"/>
    </w:pPr>
  </w:style>
  <w:style w:type="paragraph" w:customStyle="1" w:styleId="Style4">
    <w:name w:val="Style4"/>
    <w:basedOn w:val="a"/>
    <w:rsid w:val="00A83304"/>
    <w:pPr>
      <w:widowControl w:val="0"/>
      <w:autoSpaceDE w:val="0"/>
      <w:autoSpaceDN w:val="0"/>
      <w:adjustRightInd w:val="0"/>
      <w:spacing w:line="259" w:lineRule="exact"/>
    </w:pPr>
  </w:style>
  <w:style w:type="character" w:customStyle="1" w:styleId="FontStyle12">
    <w:name w:val="Font Style12"/>
    <w:rsid w:val="00A83304"/>
    <w:rPr>
      <w:rFonts w:ascii="Times New Roman" w:hAnsi="Times New Roman" w:cs="Times New Roman"/>
      <w:sz w:val="28"/>
      <w:szCs w:val="28"/>
    </w:rPr>
  </w:style>
  <w:style w:type="character" w:customStyle="1" w:styleId="FontStyle13">
    <w:name w:val="Font Style13"/>
    <w:rsid w:val="00A83304"/>
    <w:rPr>
      <w:rFonts w:ascii="Times New Roman" w:hAnsi="Times New Roman" w:cs="Times New Roman"/>
      <w:b/>
      <w:bCs/>
      <w:sz w:val="18"/>
      <w:szCs w:val="18"/>
    </w:rPr>
  </w:style>
  <w:style w:type="character" w:customStyle="1" w:styleId="FontStyle14">
    <w:name w:val="Font Style14"/>
    <w:rsid w:val="00A83304"/>
    <w:rPr>
      <w:rFonts w:ascii="Times New Roman" w:hAnsi="Times New Roman" w:cs="Times New Roman"/>
      <w:sz w:val="22"/>
      <w:szCs w:val="22"/>
    </w:rPr>
  </w:style>
  <w:style w:type="character" w:customStyle="1" w:styleId="FontStyle16">
    <w:name w:val="Font Style16"/>
    <w:rsid w:val="00A83304"/>
    <w:rPr>
      <w:rFonts w:ascii="Times New Roman" w:hAnsi="Times New Roman" w:cs="Times New Roman"/>
      <w:b/>
      <w:bCs/>
      <w:sz w:val="22"/>
      <w:szCs w:val="22"/>
    </w:rPr>
  </w:style>
  <w:style w:type="paragraph" w:customStyle="1" w:styleId="28">
    <w:name w:val="Знак2"/>
    <w:basedOn w:val="a"/>
    <w:rsid w:val="00A83304"/>
    <w:rPr>
      <w:rFonts w:ascii="Verdana" w:hAnsi="Verdana"/>
      <w:szCs w:val="20"/>
      <w:lang w:val="en-US" w:eastAsia="en-US"/>
    </w:rPr>
  </w:style>
  <w:style w:type="paragraph" w:customStyle="1" w:styleId="1a">
    <w:name w:val="1 Знак"/>
    <w:basedOn w:val="a"/>
    <w:rsid w:val="00A83304"/>
    <w:rPr>
      <w:rFonts w:ascii="Verdana" w:hAnsi="Verdana" w:cs="Verdana"/>
      <w:sz w:val="20"/>
      <w:szCs w:val="20"/>
      <w:lang w:val="en-US" w:eastAsia="en-US"/>
    </w:rPr>
  </w:style>
  <w:style w:type="paragraph" w:styleId="afd">
    <w:name w:val="Document Map"/>
    <w:basedOn w:val="a"/>
    <w:link w:val="afe"/>
    <w:semiHidden/>
    <w:rsid w:val="00A83304"/>
    <w:pPr>
      <w:shd w:val="clear" w:color="auto" w:fill="000080"/>
    </w:pPr>
    <w:rPr>
      <w:rFonts w:ascii="Tahoma" w:hAnsi="Tahoma"/>
      <w:sz w:val="20"/>
      <w:szCs w:val="20"/>
    </w:rPr>
  </w:style>
  <w:style w:type="character" w:customStyle="1" w:styleId="afe">
    <w:name w:val="Схема документа Знак"/>
    <w:link w:val="afd"/>
    <w:rsid w:val="00A83304"/>
    <w:rPr>
      <w:rFonts w:ascii="Tahoma" w:eastAsia="Times New Roman" w:hAnsi="Tahoma" w:cs="Times New Roman"/>
      <w:sz w:val="20"/>
      <w:szCs w:val="20"/>
      <w:shd w:val="clear" w:color="auto" w:fill="000080"/>
      <w:lang w:eastAsia="ru-RU"/>
    </w:rPr>
  </w:style>
  <w:style w:type="character" w:styleId="aff">
    <w:name w:val="Hyperlink"/>
    <w:rsid w:val="00A83304"/>
    <w:rPr>
      <w:color w:val="0000FF"/>
      <w:u w:val="single"/>
    </w:rPr>
  </w:style>
  <w:style w:type="paragraph" w:customStyle="1" w:styleId="CharChar1">
    <w:name w:val="Char Знак Знак Char Знак"/>
    <w:basedOn w:val="a"/>
    <w:rsid w:val="00A83304"/>
    <w:rPr>
      <w:rFonts w:ascii="Verdana" w:hAnsi="Verdana"/>
      <w:sz w:val="20"/>
      <w:szCs w:val="20"/>
      <w:lang w:val="en-US" w:eastAsia="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1b">
    <w:name w:val="Знак Знак Знак Знак Знак Знак Знак Знак Знак Знак Знак1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styleId="29">
    <w:name w:val="List 2"/>
    <w:basedOn w:val="a"/>
    <w:rsid w:val="00A83304"/>
    <w:pPr>
      <w:ind w:left="566" w:hanging="283"/>
    </w:pPr>
    <w:rPr>
      <w:sz w:val="20"/>
    </w:rPr>
  </w:style>
  <w:style w:type="paragraph" w:customStyle="1" w:styleId="aff1">
    <w:name w:val="Знак Знак Знак Знак"/>
    <w:basedOn w:val="a"/>
    <w:rsid w:val="00A83304"/>
    <w:rPr>
      <w:rFonts w:ascii="Verdana" w:hAnsi="Verdana" w:cs="Verdana"/>
      <w:sz w:val="20"/>
      <w:szCs w:val="20"/>
      <w:lang w:val="en-US" w:eastAsia="en-US"/>
    </w:rPr>
  </w:style>
  <w:style w:type="numbering" w:styleId="111111">
    <w:name w:val="Outline List 2"/>
    <w:basedOn w:val="a2"/>
    <w:rsid w:val="00A83304"/>
    <w:pPr>
      <w:numPr>
        <w:numId w:val="1"/>
      </w:numPr>
    </w:pPr>
  </w:style>
  <w:style w:type="paragraph" w:customStyle="1" w:styleId="1c">
    <w:name w:val="Знак Знак Знак Знак Знак Знак Знак Знак Знак Знак Знак1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CharCharCharChar8">
    <w:name w:val="Char Знак Знак Char Знак Знак Char Знак Знак Char 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17">
    <w:name w:val="Стиль17"/>
    <w:basedOn w:val="a"/>
    <w:rsid w:val="00A83304"/>
    <w:pPr>
      <w:widowControl w:val="0"/>
      <w:numPr>
        <w:numId w:val="2"/>
      </w:numPr>
      <w:spacing w:before="40" w:after="20"/>
      <w:jc w:val="right"/>
    </w:pPr>
    <w:rPr>
      <w:rFonts w:eastAsia="Calibri"/>
      <w:lang w:val="en-US"/>
    </w:rPr>
  </w:style>
  <w:style w:type="paragraph" w:customStyle="1" w:styleId="2a">
    <w:name w:val="Знак Знак2 Знак"/>
    <w:basedOn w:val="a"/>
    <w:rsid w:val="00A83304"/>
    <w:rPr>
      <w:rFonts w:ascii="Verdana" w:hAnsi="Verdana" w:cs="Verdana"/>
      <w:color w:val="000000"/>
      <w:sz w:val="20"/>
      <w:szCs w:val="20"/>
      <w:lang w:val="en-US" w:eastAsia="en-US"/>
    </w:rPr>
  </w:style>
  <w:style w:type="character" w:customStyle="1" w:styleId="txt1">
    <w:name w:val="txt1"/>
    <w:rsid w:val="00A83304"/>
    <w:rPr>
      <w:sz w:val="24"/>
      <w:szCs w:val="24"/>
    </w:rPr>
  </w:style>
  <w:style w:type="paragraph" w:customStyle="1" w:styleId="1d">
    <w:name w:val="Знак Знак Знак1 Знак"/>
    <w:basedOn w:val="a"/>
    <w:rsid w:val="00A83304"/>
    <w:rPr>
      <w:rFonts w:ascii="Verdana" w:hAnsi="Verdana" w:cs="Verdana"/>
      <w:sz w:val="20"/>
      <w:szCs w:val="20"/>
      <w:lang w:val="en-US" w:eastAsia="en-US"/>
    </w:rPr>
  </w:style>
  <w:style w:type="paragraph" w:customStyle="1" w:styleId="aff3">
    <w:name w:val="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1e">
    <w:name w:val="Знак Знак Знак Знак Знак Знак1 Знак Знак Знак Знак"/>
    <w:basedOn w:val="a"/>
    <w:rsid w:val="00A83304"/>
    <w:rPr>
      <w:rFonts w:ascii="Verdana" w:hAnsi="Verdana" w:cs="Verdana"/>
      <w:sz w:val="20"/>
      <w:szCs w:val="20"/>
      <w:lang w:val="en-US" w:eastAsia="en-US"/>
    </w:rPr>
  </w:style>
  <w:style w:type="character" w:customStyle="1" w:styleId="FontStyle11">
    <w:name w:val="Font Style11"/>
    <w:rsid w:val="00A83304"/>
    <w:rPr>
      <w:rFonts w:ascii="Times New Roman" w:hAnsi="Times New Roman" w:cs="Times New Roman"/>
      <w:b/>
      <w:bCs/>
      <w:sz w:val="24"/>
      <w:szCs w:val="24"/>
    </w:rPr>
  </w:style>
  <w:style w:type="paragraph" w:customStyle="1" w:styleId="Style6">
    <w:name w:val="Style6"/>
    <w:basedOn w:val="a"/>
    <w:rsid w:val="00A83304"/>
    <w:pPr>
      <w:widowControl w:val="0"/>
      <w:autoSpaceDE w:val="0"/>
      <w:autoSpaceDN w:val="0"/>
      <w:adjustRightInd w:val="0"/>
    </w:pPr>
  </w:style>
  <w:style w:type="paragraph" w:customStyle="1" w:styleId="Style8">
    <w:name w:val="Style8"/>
    <w:basedOn w:val="a"/>
    <w:rsid w:val="00A83304"/>
    <w:pPr>
      <w:widowControl w:val="0"/>
      <w:autoSpaceDE w:val="0"/>
      <w:autoSpaceDN w:val="0"/>
      <w:adjustRightInd w:val="0"/>
      <w:spacing w:line="313" w:lineRule="exact"/>
    </w:pPr>
  </w:style>
  <w:style w:type="paragraph" w:customStyle="1" w:styleId="Style9">
    <w:name w:val="Style9"/>
    <w:basedOn w:val="a"/>
    <w:rsid w:val="00A83304"/>
    <w:pPr>
      <w:widowControl w:val="0"/>
      <w:autoSpaceDE w:val="0"/>
      <w:autoSpaceDN w:val="0"/>
      <w:adjustRightInd w:val="0"/>
      <w:spacing w:line="314" w:lineRule="exact"/>
    </w:pPr>
  </w:style>
  <w:style w:type="paragraph" w:customStyle="1" w:styleId="Style11">
    <w:name w:val="Style11"/>
    <w:basedOn w:val="a"/>
    <w:rsid w:val="00A83304"/>
    <w:pPr>
      <w:widowControl w:val="0"/>
      <w:autoSpaceDE w:val="0"/>
      <w:autoSpaceDN w:val="0"/>
      <w:adjustRightInd w:val="0"/>
    </w:pPr>
  </w:style>
  <w:style w:type="character" w:customStyle="1" w:styleId="23">
    <w:name w:val="Основной текст с отступом Знак2"/>
    <w:aliases w:val="Подпись к рис. Знак,Ïîäïèñü ê ðèñ. Знак,Основной текст с отступом Знак Знак,Основной текст с отступом Знак1 Знак"/>
    <w:link w:val="a6"/>
    <w:rsid w:val="00A83304"/>
    <w:rPr>
      <w:rFonts w:ascii="Times New Roman" w:eastAsia="Times New Roman" w:hAnsi="Times New Roman" w:cs="Times New Roman"/>
      <w:b/>
      <w:sz w:val="32"/>
      <w:szCs w:val="20"/>
      <w:lang w:val="uk-UA" w:eastAsia="ru-RU"/>
    </w:rPr>
  </w:style>
  <w:style w:type="paragraph" w:customStyle="1" w:styleId="aff4">
    <w:name w:val="Знак Знак Знак Знак Знак Знак Знак"/>
    <w:basedOn w:val="a"/>
    <w:rsid w:val="00A83304"/>
    <w:rPr>
      <w:rFonts w:ascii="Verdana" w:hAnsi="Verdana" w:cs="Verdana"/>
      <w:sz w:val="20"/>
      <w:szCs w:val="20"/>
      <w:lang w:val="en-US" w:eastAsia="en-US"/>
    </w:rPr>
  </w:style>
  <w:style w:type="character" w:styleId="aff5">
    <w:name w:val="FollowedHyperlink"/>
    <w:rsid w:val="00A83304"/>
    <w:rPr>
      <w:color w:val="800080"/>
      <w:u w:val="single"/>
    </w:rPr>
  </w:style>
  <w:style w:type="paragraph" w:customStyle="1" w:styleId="xl22">
    <w:name w:val="xl22"/>
    <w:basedOn w:val="a"/>
    <w:rsid w:val="00A83304"/>
    <w:pPr>
      <w:pBdr>
        <w:left w:val="single" w:sz="4" w:space="0" w:color="auto"/>
      </w:pBdr>
      <w:spacing w:before="100" w:beforeAutospacing="1" w:after="100" w:afterAutospacing="1"/>
    </w:pPr>
  </w:style>
  <w:style w:type="paragraph" w:customStyle="1" w:styleId="xl23">
    <w:name w:val="xl23"/>
    <w:basedOn w:val="a"/>
    <w:rsid w:val="00A83304"/>
    <w:pPr>
      <w:pBdr>
        <w:right w:val="single" w:sz="4" w:space="0" w:color="auto"/>
      </w:pBdr>
      <w:spacing w:before="100" w:beforeAutospacing="1" w:after="100" w:afterAutospacing="1"/>
    </w:pPr>
  </w:style>
  <w:style w:type="paragraph" w:customStyle="1" w:styleId="xl24">
    <w:name w:val="xl24"/>
    <w:basedOn w:val="a"/>
    <w:rsid w:val="00A83304"/>
    <w:pPr>
      <w:pBdr>
        <w:left w:val="single" w:sz="4" w:space="0" w:color="auto"/>
        <w:bottom w:val="single" w:sz="4" w:space="0" w:color="auto"/>
      </w:pBdr>
      <w:spacing w:before="100" w:beforeAutospacing="1" w:after="100" w:afterAutospacing="1"/>
    </w:pPr>
  </w:style>
  <w:style w:type="paragraph" w:customStyle="1" w:styleId="xl25">
    <w:name w:val="xl25"/>
    <w:basedOn w:val="a"/>
    <w:rsid w:val="00A83304"/>
    <w:pPr>
      <w:pBdr>
        <w:bottom w:val="single" w:sz="4" w:space="0" w:color="auto"/>
        <w:right w:val="single" w:sz="4" w:space="0" w:color="auto"/>
      </w:pBdr>
      <w:spacing w:before="100" w:beforeAutospacing="1" w:after="100" w:afterAutospacing="1"/>
    </w:pPr>
  </w:style>
  <w:style w:type="paragraph" w:customStyle="1" w:styleId="xl26">
    <w:name w:val="xl26"/>
    <w:basedOn w:val="a"/>
    <w:rsid w:val="00A83304"/>
    <w:pPr>
      <w:pBdr>
        <w:bottom w:val="single" w:sz="4" w:space="0" w:color="auto"/>
      </w:pBdr>
      <w:spacing w:before="100" w:beforeAutospacing="1" w:after="100" w:afterAutospacing="1"/>
    </w:pPr>
  </w:style>
  <w:style w:type="paragraph" w:customStyle="1" w:styleId="xl27">
    <w:name w:val="xl27"/>
    <w:basedOn w:val="a"/>
    <w:rsid w:val="00A83304"/>
    <w:pPr>
      <w:pBdr>
        <w:left w:val="single" w:sz="4" w:space="0" w:color="auto"/>
        <w:right w:val="single" w:sz="4" w:space="0" w:color="auto"/>
      </w:pBdr>
      <w:spacing w:before="100" w:beforeAutospacing="1" w:after="100" w:afterAutospacing="1"/>
      <w:jc w:val="center"/>
    </w:pPr>
    <w:rPr>
      <w:b/>
      <w:bCs/>
    </w:rPr>
  </w:style>
  <w:style w:type="paragraph" w:customStyle="1" w:styleId="xl28">
    <w:name w:val="xl28"/>
    <w:basedOn w:val="a"/>
    <w:rsid w:val="00A83304"/>
    <w:pPr>
      <w:spacing w:before="100" w:beforeAutospacing="1" w:after="100" w:afterAutospacing="1"/>
    </w:pPr>
    <w:rPr>
      <w:b/>
      <w:bCs/>
    </w:rPr>
  </w:style>
  <w:style w:type="paragraph" w:customStyle="1" w:styleId="xl29">
    <w:name w:val="xl29"/>
    <w:basedOn w:val="a"/>
    <w:rsid w:val="00A83304"/>
    <w:pPr>
      <w:spacing w:before="100" w:beforeAutospacing="1" w:after="100" w:afterAutospacing="1"/>
    </w:pPr>
  </w:style>
  <w:style w:type="paragraph" w:customStyle="1" w:styleId="xl30">
    <w:name w:val="xl30"/>
    <w:basedOn w:val="a"/>
    <w:rsid w:val="00A83304"/>
    <w:pPr>
      <w:spacing w:before="100" w:beforeAutospacing="1" w:after="100" w:afterAutospacing="1"/>
    </w:pPr>
  </w:style>
  <w:style w:type="paragraph" w:customStyle="1" w:styleId="xl31">
    <w:name w:val="xl31"/>
    <w:basedOn w:val="a"/>
    <w:rsid w:val="00A8330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2">
    <w:name w:val="xl32"/>
    <w:basedOn w:val="a"/>
    <w:rsid w:val="00A83304"/>
    <w:pPr>
      <w:pBdr>
        <w:bottom w:val="single" w:sz="4" w:space="0" w:color="auto"/>
      </w:pBdr>
      <w:spacing w:before="100" w:beforeAutospacing="1" w:after="100" w:afterAutospacing="1"/>
    </w:pPr>
    <w:rPr>
      <w:b/>
      <w:bCs/>
    </w:rPr>
  </w:style>
  <w:style w:type="paragraph" w:customStyle="1" w:styleId="xl33">
    <w:name w:val="xl33"/>
    <w:basedOn w:val="a"/>
    <w:rsid w:val="00A83304"/>
    <w:pPr>
      <w:pBdr>
        <w:left w:val="single" w:sz="4" w:space="0" w:color="auto"/>
        <w:right w:val="single" w:sz="4" w:space="0" w:color="auto"/>
      </w:pBdr>
      <w:spacing w:before="100" w:beforeAutospacing="1" w:after="100" w:afterAutospacing="1"/>
      <w:jc w:val="center"/>
    </w:pPr>
  </w:style>
  <w:style w:type="paragraph" w:customStyle="1" w:styleId="xl34">
    <w:name w:val="xl34"/>
    <w:basedOn w:val="a"/>
    <w:rsid w:val="00A83304"/>
    <w:pPr>
      <w:spacing w:before="100" w:beforeAutospacing="1" w:after="100" w:afterAutospacing="1"/>
    </w:pPr>
  </w:style>
  <w:style w:type="paragraph" w:customStyle="1" w:styleId="xl35">
    <w:name w:val="xl35"/>
    <w:basedOn w:val="a"/>
    <w:rsid w:val="00A8330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
    <w:rsid w:val="00A83304"/>
    <w:pPr>
      <w:pBdr>
        <w:top w:val="single" w:sz="4" w:space="0" w:color="auto"/>
      </w:pBdr>
      <w:spacing w:before="100" w:beforeAutospacing="1" w:after="100" w:afterAutospacing="1"/>
    </w:pPr>
  </w:style>
  <w:style w:type="paragraph" w:customStyle="1" w:styleId="xl38">
    <w:name w:val="xl38"/>
    <w:basedOn w:val="a"/>
    <w:rsid w:val="00A83304"/>
    <w:pPr>
      <w:pBdr>
        <w:top w:val="single" w:sz="4" w:space="0" w:color="auto"/>
        <w:right w:val="single" w:sz="4" w:space="0" w:color="auto"/>
      </w:pBdr>
      <w:spacing w:before="100" w:beforeAutospacing="1" w:after="100" w:afterAutospacing="1"/>
    </w:pPr>
  </w:style>
  <w:style w:type="paragraph" w:customStyle="1" w:styleId="xl39">
    <w:name w:val="xl39"/>
    <w:basedOn w:val="a"/>
    <w:rsid w:val="00A83304"/>
    <w:pPr>
      <w:pBdr>
        <w:top w:val="single" w:sz="4" w:space="0" w:color="auto"/>
        <w:left w:val="single" w:sz="4" w:space="0" w:color="auto"/>
      </w:pBdr>
      <w:spacing w:before="100" w:beforeAutospacing="1" w:after="100" w:afterAutospacing="1"/>
    </w:pPr>
  </w:style>
  <w:style w:type="paragraph" w:customStyle="1" w:styleId="xl40">
    <w:name w:val="xl40"/>
    <w:basedOn w:val="a"/>
    <w:rsid w:val="00A83304"/>
    <w:pPr>
      <w:pBdr>
        <w:top w:val="single" w:sz="4" w:space="0" w:color="auto"/>
      </w:pBdr>
      <w:spacing w:before="100" w:beforeAutospacing="1" w:after="100" w:afterAutospacing="1"/>
    </w:pPr>
    <w:rPr>
      <w:b/>
      <w:bCs/>
    </w:rPr>
  </w:style>
  <w:style w:type="paragraph" w:customStyle="1" w:styleId="xl41">
    <w:name w:val="xl41"/>
    <w:basedOn w:val="a"/>
    <w:rsid w:val="00A83304"/>
    <w:pPr>
      <w:pBdr>
        <w:left w:val="single" w:sz="4" w:space="0" w:color="auto"/>
      </w:pBdr>
      <w:spacing w:before="100" w:beforeAutospacing="1" w:after="100" w:afterAutospacing="1"/>
    </w:pPr>
    <w:rPr>
      <w:b/>
      <w:bCs/>
    </w:rPr>
  </w:style>
  <w:style w:type="paragraph" w:customStyle="1" w:styleId="xl42">
    <w:name w:val="xl42"/>
    <w:basedOn w:val="a"/>
    <w:rsid w:val="00A83304"/>
    <w:pPr>
      <w:pBdr>
        <w:top w:val="single" w:sz="4" w:space="0" w:color="auto"/>
        <w:left w:val="single" w:sz="4" w:space="0" w:color="auto"/>
      </w:pBdr>
      <w:spacing w:before="100" w:beforeAutospacing="1" w:after="100" w:afterAutospacing="1"/>
    </w:pPr>
  </w:style>
  <w:style w:type="paragraph" w:customStyle="1" w:styleId="xl43">
    <w:name w:val="xl43"/>
    <w:basedOn w:val="a"/>
    <w:rsid w:val="00A83304"/>
    <w:pPr>
      <w:pBdr>
        <w:right w:val="single" w:sz="4" w:space="0" w:color="auto"/>
      </w:pBdr>
      <w:spacing w:before="100" w:beforeAutospacing="1" w:after="100" w:afterAutospacing="1"/>
    </w:pPr>
    <w:rPr>
      <w:b/>
      <w:bCs/>
    </w:rPr>
  </w:style>
  <w:style w:type="paragraph" w:customStyle="1" w:styleId="xl44">
    <w:name w:val="xl44"/>
    <w:basedOn w:val="a"/>
    <w:rsid w:val="00A83304"/>
    <w:pPr>
      <w:spacing w:before="100" w:beforeAutospacing="1" w:after="100" w:afterAutospacing="1"/>
      <w:jc w:val="center"/>
    </w:pPr>
    <w:rPr>
      <w:b/>
      <w:bCs/>
    </w:rPr>
  </w:style>
  <w:style w:type="paragraph" w:customStyle="1" w:styleId="xl45">
    <w:name w:val="xl45"/>
    <w:basedOn w:val="a"/>
    <w:rsid w:val="00A83304"/>
    <w:pPr>
      <w:pBdr>
        <w:left w:val="single" w:sz="4" w:space="0" w:color="auto"/>
        <w:bottom w:val="single" w:sz="4" w:space="0" w:color="auto"/>
      </w:pBdr>
      <w:spacing w:before="100" w:beforeAutospacing="1" w:after="100" w:afterAutospacing="1"/>
    </w:pPr>
    <w:rPr>
      <w:b/>
      <w:bCs/>
    </w:rPr>
  </w:style>
  <w:style w:type="paragraph" w:customStyle="1" w:styleId="xl46">
    <w:name w:val="xl46"/>
    <w:basedOn w:val="a"/>
    <w:rsid w:val="00A83304"/>
    <w:pPr>
      <w:pBdr>
        <w:bottom w:val="single" w:sz="4" w:space="0" w:color="auto"/>
        <w:right w:val="single" w:sz="4" w:space="0" w:color="auto"/>
      </w:pBdr>
      <w:spacing w:before="100" w:beforeAutospacing="1" w:after="100" w:afterAutospacing="1"/>
    </w:pPr>
    <w:rPr>
      <w:b/>
      <w:bCs/>
    </w:rPr>
  </w:style>
  <w:style w:type="paragraph" w:customStyle="1" w:styleId="xl47">
    <w:name w:val="xl47"/>
    <w:basedOn w:val="a"/>
    <w:rsid w:val="00A83304"/>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8">
    <w:name w:val="xl48"/>
    <w:basedOn w:val="a"/>
    <w:rsid w:val="00A8330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49">
    <w:name w:val="xl49"/>
    <w:basedOn w:val="a"/>
    <w:rsid w:val="00A83304"/>
    <w:pPr>
      <w:pBdr>
        <w:top w:val="single" w:sz="4" w:space="0" w:color="auto"/>
        <w:left w:val="single" w:sz="4" w:space="0" w:color="auto"/>
      </w:pBdr>
      <w:spacing w:before="100" w:beforeAutospacing="1" w:after="100" w:afterAutospacing="1"/>
      <w:jc w:val="center"/>
    </w:pPr>
    <w:rPr>
      <w:b/>
      <w:bCs/>
    </w:rPr>
  </w:style>
  <w:style w:type="paragraph" w:customStyle="1" w:styleId="xl50">
    <w:name w:val="xl50"/>
    <w:basedOn w:val="a"/>
    <w:rsid w:val="00A83304"/>
    <w:pPr>
      <w:pBdr>
        <w:top w:val="single" w:sz="4" w:space="0" w:color="auto"/>
        <w:right w:val="single" w:sz="4" w:space="0" w:color="auto"/>
      </w:pBdr>
      <w:spacing w:before="100" w:beforeAutospacing="1" w:after="100" w:afterAutospacing="1"/>
      <w:jc w:val="center"/>
    </w:pPr>
    <w:rPr>
      <w:b/>
      <w:bCs/>
    </w:rPr>
  </w:style>
  <w:style w:type="paragraph" w:customStyle="1" w:styleId="xl51">
    <w:name w:val="xl51"/>
    <w:basedOn w:val="a"/>
    <w:rsid w:val="00A83304"/>
    <w:pPr>
      <w:pBdr>
        <w:left w:val="single" w:sz="4" w:space="0" w:color="auto"/>
      </w:pBdr>
      <w:spacing w:before="100" w:beforeAutospacing="1" w:after="100" w:afterAutospacing="1"/>
      <w:jc w:val="center"/>
    </w:pPr>
    <w:rPr>
      <w:b/>
      <w:bCs/>
    </w:rPr>
  </w:style>
  <w:style w:type="paragraph" w:customStyle="1" w:styleId="xl52">
    <w:name w:val="xl52"/>
    <w:basedOn w:val="a"/>
    <w:rsid w:val="00A83304"/>
    <w:pPr>
      <w:pBdr>
        <w:right w:val="single" w:sz="4" w:space="0" w:color="auto"/>
      </w:pBdr>
      <w:spacing w:before="100" w:beforeAutospacing="1" w:after="100" w:afterAutospacing="1"/>
      <w:jc w:val="center"/>
    </w:pPr>
    <w:rPr>
      <w:b/>
      <w:bCs/>
    </w:rPr>
  </w:style>
  <w:style w:type="paragraph" w:customStyle="1" w:styleId="xl53">
    <w:name w:val="xl53"/>
    <w:basedOn w:val="a"/>
    <w:rsid w:val="00A83304"/>
    <w:pPr>
      <w:pBdr>
        <w:left w:val="single" w:sz="4" w:space="0" w:color="auto"/>
        <w:bottom w:val="single" w:sz="4" w:space="0" w:color="auto"/>
      </w:pBdr>
      <w:spacing w:before="100" w:beforeAutospacing="1" w:after="100" w:afterAutospacing="1"/>
      <w:jc w:val="center"/>
    </w:pPr>
    <w:rPr>
      <w:b/>
      <w:bCs/>
    </w:rPr>
  </w:style>
  <w:style w:type="paragraph" w:customStyle="1" w:styleId="xl54">
    <w:name w:val="xl54"/>
    <w:basedOn w:val="a"/>
    <w:rsid w:val="00A83304"/>
    <w:pPr>
      <w:pBdr>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
    <w:rsid w:val="00A83304"/>
    <w:pPr>
      <w:pBdr>
        <w:top w:val="single" w:sz="4" w:space="0" w:color="auto"/>
        <w:left w:val="single" w:sz="4" w:space="0" w:color="auto"/>
      </w:pBdr>
      <w:spacing w:before="100" w:beforeAutospacing="1" w:after="100" w:afterAutospacing="1"/>
      <w:jc w:val="center"/>
    </w:pPr>
  </w:style>
  <w:style w:type="paragraph" w:customStyle="1" w:styleId="xl56">
    <w:name w:val="xl56"/>
    <w:basedOn w:val="a"/>
    <w:rsid w:val="00A83304"/>
    <w:pPr>
      <w:pBdr>
        <w:top w:val="single" w:sz="4" w:space="0" w:color="auto"/>
        <w:right w:val="single" w:sz="4" w:space="0" w:color="auto"/>
      </w:pBdr>
      <w:spacing w:before="100" w:beforeAutospacing="1" w:after="100" w:afterAutospacing="1"/>
      <w:jc w:val="center"/>
    </w:pPr>
  </w:style>
  <w:style w:type="paragraph" w:customStyle="1" w:styleId="xl57">
    <w:name w:val="xl57"/>
    <w:basedOn w:val="a"/>
    <w:rsid w:val="00A83304"/>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58">
    <w:name w:val="xl58"/>
    <w:basedOn w:val="a"/>
    <w:rsid w:val="00A83304"/>
    <w:pPr>
      <w:pBdr>
        <w:top w:val="single" w:sz="4" w:space="0" w:color="auto"/>
        <w:right w:val="single" w:sz="4" w:space="0" w:color="auto"/>
      </w:pBdr>
      <w:spacing w:before="100" w:beforeAutospacing="1" w:after="100" w:afterAutospacing="1"/>
      <w:jc w:val="center"/>
      <w:textAlignment w:val="top"/>
    </w:pPr>
    <w:rPr>
      <w:b/>
      <w:bCs/>
    </w:rPr>
  </w:style>
  <w:style w:type="paragraph" w:customStyle="1" w:styleId="xl59">
    <w:name w:val="xl59"/>
    <w:basedOn w:val="a"/>
    <w:rsid w:val="00A83304"/>
    <w:pPr>
      <w:pBdr>
        <w:left w:val="single" w:sz="4" w:space="0" w:color="auto"/>
      </w:pBdr>
      <w:spacing w:before="100" w:beforeAutospacing="1" w:after="100" w:afterAutospacing="1"/>
      <w:jc w:val="center"/>
      <w:textAlignment w:val="top"/>
    </w:pPr>
    <w:rPr>
      <w:b/>
      <w:bCs/>
    </w:rPr>
  </w:style>
  <w:style w:type="paragraph" w:customStyle="1" w:styleId="xl60">
    <w:name w:val="xl60"/>
    <w:basedOn w:val="a"/>
    <w:rsid w:val="00A83304"/>
    <w:pPr>
      <w:pBdr>
        <w:right w:val="single" w:sz="4" w:space="0" w:color="auto"/>
      </w:pBdr>
      <w:spacing w:before="100" w:beforeAutospacing="1" w:after="100" w:afterAutospacing="1"/>
      <w:jc w:val="center"/>
      <w:textAlignment w:val="top"/>
    </w:pPr>
    <w:rPr>
      <w:b/>
      <w:bCs/>
    </w:rPr>
  </w:style>
  <w:style w:type="paragraph" w:customStyle="1" w:styleId="xl61">
    <w:name w:val="xl61"/>
    <w:basedOn w:val="a"/>
    <w:rsid w:val="00A83304"/>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62">
    <w:name w:val="xl62"/>
    <w:basedOn w:val="a"/>
    <w:rsid w:val="00A83304"/>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63">
    <w:name w:val="xl63"/>
    <w:basedOn w:val="a"/>
    <w:rsid w:val="00A83304"/>
    <w:pPr>
      <w:pBdr>
        <w:left w:val="single" w:sz="4" w:space="0" w:color="auto"/>
      </w:pBdr>
      <w:spacing w:before="100" w:beforeAutospacing="1" w:after="100" w:afterAutospacing="1"/>
      <w:jc w:val="center"/>
    </w:pPr>
  </w:style>
  <w:style w:type="paragraph" w:customStyle="1" w:styleId="xl64">
    <w:name w:val="xl64"/>
    <w:basedOn w:val="a"/>
    <w:rsid w:val="00A83304"/>
    <w:pPr>
      <w:pBdr>
        <w:right w:val="single" w:sz="4" w:space="0" w:color="auto"/>
      </w:pBdr>
      <w:spacing w:before="100" w:beforeAutospacing="1" w:after="100" w:afterAutospacing="1"/>
      <w:jc w:val="center"/>
    </w:pPr>
  </w:style>
  <w:style w:type="paragraph" w:customStyle="1" w:styleId="xl65">
    <w:name w:val="xl65"/>
    <w:basedOn w:val="a"/>
    <w:rsid w:val="00A83304"/>
    <w:pPr>
      <w:pBdr>
        <w:bottom w:val="single" w:sz="4" w:space="0" w:color="auto"/>
      </w:pBdr>
      <w:spacing w:before="100" w:beforeAutospacing="1" w:after="100" w:afterAutospacing="1"/>
      <w:jc w:val="center"/>
    </w:pPr>
    <w:rPr>
      <w:b/>
      <w:bCs/>
    </w:rPr>
  </w:style>
  <w:style w:type="paragraph" w:customStyle="1" w:styleId="1f">
    <w:name w:val="Знак Знак Знак Знак Знак Знак Знак Знак Знак Знак Знак Знак Знак Знак Знак1 Знак"/>
    <w:basedOn w:val="a"/>
    <w:rsid w:val="00A83304"/>
    <w:rPr>
      <w:rFonts w:ascii="Verdana" w:hAnsi="Verdana" w:cs="Verdana"/>
      <w:sz w:val="20"/>
      <w:szCs w:val="20"/>
      <w:lang w:val="en-US" w:eastAsia="en-US"/>
    </w:rPr>
  </w:style>
  <w:style w:type="character" w:customStyle="1" w:styleId="FontStyle28">
    <w:name w:val="Font Style28"/>
    <w:rsid w:val="00A83304"/>
    <w:rPr>
      <w:rFonts w:ascii="Times New Roman" w:hAnsi="Times New Roman" w:cs="Times New Roman"/>
      <w:sz w:val="18"/>
      <w:szCs w:val="18"/>
    </w:rPr>
  </w:style>
  <w:style w:type="character" w:styleId="aff6">
    <w:name w:val="Strong"/>
    <w:uiPriority w:val="22"/>
    <w:qFormat/>
    <w:rsid w:val="00A83304"/>
    <w:rPr>
      <w:b/>
      <w:bCs/>
    </w:rPr>
  </w:style>
  <w:style w:type="paragraph" w:customStyle="1" w:styleId="36">
    <w:name w:val="3"/>
    <w:basedOn w:val="a"/>
    <w:next w:val="af3"/>
    <w:rsid w:val="00A83304"/>
    <w:pPr>
      <w:spacing w:before="20" w:after="20"/>
      <w:ind w:left="20"/>
    </w:pPr>
  </w:style>
  <w:style w:type="character" w:customStyle="1" w:styleId="FontStyle21">
    <w:name w:val="Font Style21"/>
    <w:rsid w:val="00A83304"/>
    <w:rPr>
      <w:rFonts w:ascii="Times New Roman" w:hAnsi="Times New Roman" w:cs="Times New Roman"/>
      <w:sz w:val="26"/>
      <w:szCs w:val="26"/>
    </w:rPr>
  </w:style>
  <w:style w:type="character" w:styleId="aff7">
    <w:name w:val="Emphasis"/>
    <w:qFormat/>
    <w:rsid w:val="00A83304"/>
    <w:rPr>
      <w:i/>
      <w:iCs/>
    </w:rPr>
  </w:style>
  <w:style w:type="paragraph" w:customStyle="1" w:styleId="41">
    <w:name w:val="Стиль4"/>
    <w:basedOn w:val="a"/>
    <w:rsid w:val="00A83304"/>
    <w:pPr>
      <w:widowControl w:val="0"/>
      <w:spacing w:after="60"/>
      <w:jc w:val="both"/>
    </w:pPr>
    <w:rPr>
      <w:sz w:val="21"/>
      <w:lang w:val="uk-UA"/>
    </w:rPr>
  </w:style>
  <w:style w:type="paragraph" w:customStyle="1" w:styleId="1f0">
    <w:name w:val="Основний текст з відступом1"/>
    <w:basedOn w:val="a"/>
    <w:rsid w:val="00A83304"/>
    <w:pPr>
      <w:ind w:firstLine="708"/>
    </w:pPr>
    <w:rPr>
      <w:sz w:val="28"/>
      <w:szCs w:val="20"/>
      <w:lang w:val="uk-UA"/>
    </w:rPr>
  </w:style>
  <w:style w:type="paragraph" w:styleId="aff8">
    <w:name w:val="List Paragraph"/>
    <w:basedOn w:val="a"/>
    <w:uiPriority w:val="34"/>
    <w:qFormat/>
    <w:rsid w:val="00A83304"/>
    <w:pPr>
      <w:ind w:left="720"/>
      <w:contextualSpacing/>
    </w:pPr>
  </w:style>
  <w:style w:type="character" w:customStyle="1" w:styleId="14">
    <w:name w:val="Основной текст Знак1"/>
    <w:aliases w:val="Основной текст Знак Знак,Основной текст Знак Знак Знак Знак,Текст1 Знак,bt Знак"/>
    <w:link w:val="a4"/>
    <w:rsid w:val="00A83304"/>
    <w:rPr>
      <w:rFonts w:ascii="Times New Roman" w:eastAsia="Times New Roman" w:hAnsi="Times New Roman" w:cs="Times New Roman"/>
      <w:b/>
      <w:sz w:val="32"/>
      <w:szCs w:val="20"/>
      <w:lang w:val="x-none" w:eastAsia="ru-RU"/>
    </w:rPr>
  </w:style>
  <w:style w:type="character" w:customStyle="1" w:styleId="apple-style-span">
    <w:name w:val="apple-style-span"/>
    <w:basedOn w:val="a0"/>
    <w:rsid w:val="00A83304"/>
  </w:style>
  <w:style w:type="character" w:customStyle="1" w:styleId="FontStyle15">
    <w:name w:val="Font Style15"/>
    <w:rsid w:val="00A83304"/>
    <w:rPr>
      <w:rFonts w:ascii="Times New Roman" w:hAnsi="Times New Roman" w:cs="Times New Roman"/>
      <w:sz w:val="22"/>
      <w:szCs w:val="22"/>
    </w:rPr>
  </w:style>
  <w:style w:type="paragraph" w:customStyle="1" w:styleId="Style5">
    <w:name w:val="Style5"/>
    <w:basedOn w:val="a"/>
    <w:rsid w:val="00A83304"/>
    <w:pPr>
      <w:widowControl w:val="0"/>
      <w:autoSpaceDE w:val="0"/>
      <w:autoSpaceDN w:val="0"/>
      <w:adjustRightInd w:val="0"/>
      <w:spacing w:line="300" w:lineRule="exact"/>
    </w:pPr>
  </w:style>
  <w:style w:type="paragraph" w:customStyle="1" w:styleId="Style7">
    <w:name w:val="Style7"/>
    <w:basedOn w:val="a"/>
    <w:rsid w:val="00A83304"/>
    <w:pPr>
      <w:widowControl w:val="0"/>
      <w:autoSpaceDE w:val="0"/>
      <w:autoSpaceDN w:val="0"/>
      <w:adjustRightInd w:val="0"/>
      <w:spacing w:line="320" w:lineRule="exact"/>
    </w:pPr>
  </w:style>
  <w:style w:type="character" w:customStyle="1" w:styleId="FontStyle18">
    <w:name w:val="Font Style18"/>
    <w:rsid w:val="00A83304"/>
    <w:rPr>
      <w:rFonts w:ascii="Times New Roman" w:hAnsi="Times New Roman" w:cs="Times New Roman"/>
      <w:b/>
      <w:bCs/>
      <w:sz w:val="26"/>
      <w:szCs w:val="26"/>
    </w:rPr>
  </w:style>
  <w:style w:type="character" w:customStyle="1" w:styleId="FontStyle20">
    <w:name w:val="Font Style20"/>
    <w:rsid w:val="00A83304"/>
    <w:rPr>
      <w:rFonts w:ascii="Times New Roman" w:hAnsi="Times New Roman" w:cs="Times New Roman"/>
      <w:sz w:val="22"/>
      <w:szCs w:val="22"/>
    </w:rPr>
  </w:style>
  <w:style w:type="paragraph" w:customStyle="1" w:styleId="Style12">
    <w:name w:val="Style12"/>
    <w:basedOn w:val="a"/>
    <w:rsid w:val="00A83304"/>
    <w:pPr>
      <w:widowControl w:val="0"/>
      <w:autoSpaceDE w:val="0"/>
      <w:autoSpaceDN w:val="0"/>
      <w:adjustRightInd w:val="0"/>
      <w:spacing w:line="274" w:lineRule="exact"/>
    </w:pPr>
  </w:style>
  <w:style w:type="paragraph" w:customStyle="1" w:styleId="Style10">
    <w:name w:val="Style10"/>
    <w:basedOn w:val="a"/>
    <w:rsid w:val="00A83304"/>
    <w:pPr>
      <w:widowControl w:val="0"/>
      <w:autoSpaceDE w:val="0"/>
      <w:autoSpaceDN w:val="0"/>
      <w:adjustRightInd w:val="0"/>
      <w:spacing w:line="274" w:lineRule="exact"/>
      <w:jc w:val="both"/>
    </w:pPr>
  </w:style>
  <w:style w:type="paragraph" w:customStyle="1" w:styleId="Style14">
    <w:name w:val="Style14"/>
    <w:basedOn w:val="a"/>
    <w:rsid w:val="00A83304"/>
    <w:pPr>
      <w:widowControl w:val="0"/>
      <w:autoSpaceDE w:val="0"/>
      <w:autoSpaceDN w:val="0"/>
      <w:adjustRightInd w:val="0"/>
      <w:spacing w:line="274" w:lineRule="exact"/>
    </w:pPr>
  </w:style>
  <w:style w:type="paragraph" w:customStyle="1" w:styleId="aff9">
    <w:name w:val="Содержимое таблицы"/>
    <w:basedOn w:val="a"/>
    <w:rsid w:val="00A83304"/>
    <w:pPr>
      <w:widowControl w:val="0"/>
      <w:suppressLineNumbers/>
      <w:suppressAutoHyphens/>
    </w:pPr>
    <w:rPr>
      <w:rFonts w:eastAsia="DejaVu Sans" w:cs="DejaVu Sans"/>
      <w:kern w:val="1"/>
      <w:lang w:val="uk-UA" w:eastAsia="hi-IN" w:bidi="hi-IN"/>
    </w:rPr>
  </w:style>
  <w:style w:type="paragraph" w:customStyle="1" w:styleId="2b">
    <w:name w:val="Основний текст з відступом2"/>
    <w:basedOn w:val="a"/>
    <w:rsid w:val="00A83304"/>
    <w:pPr>
      <w:ind w:firstLine="708"/>
    </w:pPr>
    <w:rPr>
      <w:sz w:val="28"/>
      <w:szCs w:val="20"/>
      <w:lang w:val="uk-UA"/>
    </w:rPr>
  </w:style>
  <w:style w:type="character" w:customStyle="1" w:styleId="FontStyle24">
    <w:name w:val="Font Style24"/>
    <w:rsid w:val="00A83304"/>
    <w:rPr>
      <w:rFonts w:ascii="Times New Roman" w:hAnsi="Times New Roman" w:cs="Times New Roman"/>
      <w:sz w:val="26"/>
      <w:szCs w:val="26"/>
    </w:rPr>
  </w:style>
  <w:style w:type="paragraph" w:customStyle="1" w:styleId="Style16">
    <w:name w:val="Style16"/>
    <w:basedOn w:val="a"/>
    <w:rsid w:val="00A83304"/>
    <w:pPr>
      <w:widowControl w:val="0"/>
      <w:autoSpaceDE w:val="0"/>
      <w:autoSpaceDN w:val="0"/>
      <w:adjustRightInd w:val="0"/>
      <w:spacing w:line="324" w:lineRule="exact"/>
      <w:ind w:hanging="336"/>
      <w:jc w:val="both"/>
    </w:pPr>
    <w:rPr>
      <w:rFonts w:ascii="Consolas" w:hAnsi="Consolas"/>
    </w:rPr>
  </w:style>
  <w:style w:type="paragraph" w:customStyle="1" w:styleId="Style13">
    <w:name w:val="Style13"/>
    <w:basedOn w:val="a"/>
    <w:rsid w:val="00A83304"/>
    <w:pPr>
      <w:widowControl w:val="0"/>
      <w:autoSpaceDE w:val="0"/>
      <w:autoSpaceDN w:val="0"/>
      <w:adjustRightInd w:val="0"/>
      <w:spacing w:line="317" w:lineRule="exact"/>
      <w:ind w:hanging="334"/>
      <w:jc w:val="both"/>
    </w:pPr>
    <w:rPr>
      <w:rFonts w:ascii="Consolas" w:hAnsi="Consolas"/>
    </w:rPr>
  </w:style>
  <w:style w:type="paragraph" w:customStyle="1" w:styleId="1f1">
    <w:name w:val="Знак Знак1"/>
    <w:basedOn w:val="a"/>
    <w:rsid w:val="00A83304"/>
    <w:rPr>
      <w:rFonts w:ascii="Verdana" w:hAnsi="Verdana"/>
      <w:sz w:val="20"/>
      <w:szCs w:val="20"/>
      <w:lang w:val="en-US" w:eastAsia="en-US"/>
    </w:rPr>
  </w:style>
  <w:style w:type="paragraph" w:customStyle="1" w:styleId="2c">
    <w:name w:val="Знак Знак2 Знак Знак Знак"/>
    <w:basedOn w:val="a"/>
    <w:rsid w:val="00A83304"/>
    <w:rPr>
      <w:rFonts w:ascii="Verdana" w:hAnsi="Verdana" w:cs="Verdana"/>
      <w:color w:val="000000"/>
      <w:sz w:val="20"/>
      <w:szCs w:val="20"/>
      <w:lang w:val="en-US" w:eastAsia="en-US"/>
    </w:rPr>
  </w:style>
  <w:style w:type="paragraph" w:styleId="affa">
    <w:name w:val="Balloon Text"/>
    <w:basedOn w:val="a"/>
    <w:link w:val="affb"/>
    <w:unhideWhenUsed/>
    <w:rsid w:val="00A83304"/>
    <w:rPr>
      <w:rFonts w:ascii="Tahoma" w:hAnsi="Tahoma"/>
      <w:sz w:val="16"/>
      <w:szCs w:val="16"/>
      <w:lang w:val="x-none" w:eastAsia="x-none"/>
    </w:rPr>
  </w:style>
  <w:style w:type="character" w:customStyle="1" w:styleId="affb">
    <w:name w:val="Текст выноски Знак"/>
    <w:link w:val="affa"/>
    <w:rsid w:val="00A83304"/>
    <w:rPr>
      <w:rFonts w:ascii="Tahoma" w:eastAsia="Times New Roman" w:hAnsi="Tahoma" w:cs="Times New Roman"/>
      <w:sz w:val="16"/>
      <w:szCs w:val="16"/>
      <w:lang w:val="x-none" w:eastAsia="x-none"/>
    </w:rPr>
  </w:style>
  <w:style w:type="paragraph" w:customStyle="1" w:styleId="220">
    <w:name w:val="Основний текст 22"/>
    <w:basedOn w:val="a"/>
    <w:rsid w:val="00A83304"/>
    <w:pPr>
      <w:widowControl w:val="0"/>
      <w:ind w:left="567" w:firstLine="1134"/>
      <w:jc w:val="both"/>
    </w:pPr>
    <w:rPr>
      <w:sz w:val="28"/>
      <w:szCs w:val="20"/>
    </w:rPr>
  </w:style>
  <w:style w:type="paragraph" w:styleId="affc">
    <w:name w:val="No Spacing"/>
    <w:link w:val="affd"/>
    <w:qFormat/>
    <w:rsid w:val="00A83304"/>
    <w:rPr>
      <w:sz w:val="22"/>
      <w:szCs w:val="22"/>
      <w:lang w:eastAsia="en-US"/>
    </w:rPr>
  </w:style>
  <w:style w:type="paragraph" w:customStyle="1" w:styleId="2d">
    <w:name w:val="Звичайний2"/>
    <w:rsid w:val="00A83304"/>
    <w:rPr>
      <w:rFonts w:ascii="Times New Roman" w:eastAsia="Times New Roman" w:hAnsi="Times New Roman"/>
      <w:snapToGrid w:val="0"/>
      <w:sz w:val="28"/>
    </w:rPr>
  </w:style>
  <w:style w:type="paragraph" w:customStyle="1" w:styleId="Style2">
    <w:name w:val="Style2"/>
    <w:basedOn w:val="a"/>
    <w:rsid w:val="00A83304"/>
    <w:pPr>
      <w:widowControl w:val="0"/>
      <w:autoSpaceDE w:val="0"/>
      <w:autoSpaceDN w:val="0"/>
      <w:adjustRightInd w:val="0"/>
      <w:spacing w:line="317" w:lineRule="exact"/>
      <w:ind w:hanging="336"/>
    </w:pPr>
  </w:style>
  <w:style w:type="character" w:customStyle="1" w:styleId="FontStyle17">
    <w:name w:val="Font Style17"/>
    <w:rsid w:val="00A83304"/>
    <w:rPr>
      <w:rFonts w:ascii="Times New Roman" w:hAnsi="Times New Roman" w:cs="Times New Roman"/>
      <w:sz w:val="22"/>
      <w:szCs w:val="22"/>
    </w:rPr>
  </w:style>
  <w:style w:type="paragraph" w:styleId="HTML">
    <w:name w:val="HTML Preformatted"/>
    <w:aliases w:val="Знак3"/>
    <w:basedOn w:val="a"/>
    <w:link w:val="HTML0"/>
    <w:rsid w:val="00A83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color w:val="000000"/>
      <w:sz w:val="20"/>
      <w:szCs w:val="20"/>
      <w:lang w:val="x-none"/>
    </w:rPr>
  </w:style>
  <w:style w:type="character" w:customStyle="1" w:styleId="HTML0">
    <w:name w:val="Стандартный HTML Знак"/>
    <w:aliases w:val="Знак3 Знак"/>
    <w:link w:val="HTML"/>
    <w:rsid w:val="00A83304"/>
    <w:rPr>
      <w:rFonts w:ascii="Arial Unicode MS" w:eastAsia="Arial Unicode MS" w:hAnsi="Arial Unicode MS" w:cs="Times New Roman"/>
      <w:color w:val="000000"/>
      <w:sz w:val="20"/>
      <w:szCs w:val="20"/>
      <w:lang w:val="x-none" w:eastAsia="ru-RU"/>
    </w:rPr>
  </w:style>
  <w:style w:type="paragraph" w:customStyle="1" w:styleId="Aaoieeeieiioeooe">
    <w:name w:val="Aa?oiee eieiioeooe"/>
    <w:basedOn w:val="a"/>
    <w:rsid w:val="00A83304"/>
    <w:pPr>
      <w:tabs>
        <w:tab w:val="center" w:pos="4153"/>
        <w:tab w:val="right" w:pos="8306"/>
      </w:tabs>
    </w:pPr>
    <w:rPr>
      <w:rFonts w:ascii="Antiqua" w:hAnsi="Antiqua"/>
      <w:szCs w:val="20"/>
      <w:lang w:val="uk-UA"/>
    </w:rPr>
  </w:style>
  <w:style w:type="paragraph" w:customStyle="1" w:styleId="212">
    <w:name w:val="Основной текст с отступом 21"/>
    <w:basedOn w:val="a"/>
    <w:rsid w:val="00A83304"/>
    <w:pPr>
      <w:widowControl w:val="0"/>
      <w:suppressAutoHyphens/>
      <w:spacing w:line="360" w:lineRule="auto"/>
      <w:ind w:firstLine="1418"/>
      <w:jc w:val="both"/>
    </w:pPr>
    <w:rPr>
      <w:rFonts w:eastAsia="Arial Unicode MS" w:cs="Mangal"/>
      <w:kern w:val="1"/>
      <w:sz w:val="28"/>
      <w:szCs w:val="20"/>
      <w:lang w:eastAsia="hi-IN" w:bidi="hi-IN"/>
    </w:rPr>
  </w:style>
  <w:style w:type="paragraph" w:customStyle="1" w:styleId="2e">
    <w:name w:val="Назва об'єкта2"/>
    <w:basedOn w:val="a"/>
    <w:next w:val="a"/>
    <w:rsid w:val="00A83304"/>
    <w:pPr>
      <w:jc w:val="center"/>
    </w:pPr>
    <w:rPr>
      <w:rFonts w:ascii="Arial" w:hAnsi="Arial"/>
      <w:b/>
      <w:sz w:val="28"/>
      <w:szCs w:val="20"/>
      <w:lang w:val="uk-UA"/>
    </w:rPr>
  </w:style>
  <w:style w:type="paragraph" w:customStyle="1" w:styleId="2f">
    <w:name w:val="Абзац списка2"/>
    <w:basedOn w:val="a"/>
    <w:qFormat/>
    <w:rsid w:val="00A83304"/>
    <w:pPr>
      <w:spacing w:after="200" w:line="276" w:lineRule="auto"/>
      <w:ind w:left="720"/>
      <w:contextualSpacing/>
    </w:pPr>
    <w:rPr>
      <w:rFonts w:ascii="Calibri" w:eastAsia="Calibri" w:hAnsi="Calibri"/>
      <w:sz w:val="22"/>
      <w:szCs w:val="22"/>
      <w:lang w:val="uk-UA" w:eastAsia="en-US"/>
    </w:rPr>
  </w:style>
  <w:style w:type="paragraph" w:customStyle="1" w:styleId="affe">
    <w:name w:val="Знак Знак Знак Знак Знак Знак"/>
    <w:basedOn w:val="a"/>
    <w:rsid w:val="00A83304"/>
    <w:rPr>
      <w:rFonts w:ascii="Verdana" w:hAnsi="Verdana" w:cs="Verdana"/>
      <w:sz w:val="20"/>
      <w:szCs w:val="20"/>
      <w:lang w:val="uk-UA" w:eastAsia="en-US"/>
    </w:rPr>
  </w:style>
  <w:style w:type="paragraph" w:customStyle="1" w:styleId="37">
    <w:name w:val="Основний текст з відступом3"/>
    <w:basedOn w:val="a"/>
    <w:rsid w:val="00A83304"/>
    <w:pPr>
      <w:ind w:firstLine="708"/>
    </w:pPr>
    <w:rPr>
      <w:sz w:val="28"/>
      <w:szCs w:val="20"/>
      <w:lang w:val="uk-UA"/>
    </w:rPr>
  </w:style>
  <w:style w:type="paragraph" w:customStyle="1" w:styleId="1f2">
    <w:name w:val="Знак Знак1 Знак"/>
    <w:basedOn w:val="a"/>
    <w:rsid w:val="00A83304"/>
    <w:rPr>
      <w:rFonts w:ascii="Verdana" w:hAnsi="Verdana" w:cs="Verdana"/>
      <w:sz w:val="20"/>
      <w:szCs w:val="20"/>
      <w:lang w:val="en-US" w:eastAsia="en-US"/>
    </w:rPr>
  </w:style>
  <w:style w:type="paragraph" w:customStyle="1" w:styleId="afff">
    <w:name w:val="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213">
    <w:name w:val="Знак Знак2 Знак Знак Знак1 Знак"/>
    <w:basedOn w:val="a"/>
    <w:rsid w:val="00A83304"/>
    <w:rPr>
      <w:rFonts w:ascii="Verdana" w:hAnsi="Verdana" w:cs="Verdana"/>
      <w:color w:val="000000"/>
      <w:sz w:val="20"/>
      <w:szCs w:val="20"/>
      <w:lang w:val="en-US" w:eastAsia="en-US"/>
    </w:rPr>
  </w:style>
  <w:style w:type="paragraph" w:customStyle="1" w:styleId="2f0">
    <w:name w:val="Знак Знак2 Знак Знак Знак Знак"/>
    <w:basedOn w:val="a"/>
    <w:rsid w:val="00A83304"/>
    <w:rPr>
      <w:rFonts w:ascii="Verdana" w:hAnsi="Verdana" w:cs="Verdana"/>
      <w:color w:val="000000"/>
      <w:sz w:val="20"/>
      <w:szCs w:val="20"/>
      <w:lang w:val="en-US" w:eastAsia="en-US"/>
    </w:rPr>
  </w:style>
  <w:style w:type="paragraph" w:customStyle="1" w:styleId="214">
    <w:name w:val="Знак Знак2 Знак Знак Знак1 Знак Знак Знак Знак Знак Знак Знак Знак Знак Знак Знак Знак Знак Знак Знак"/>
    <w:basedOn w:val="a"/>
    <w:rsid w:val="00A83304"/>
    <w:rPr>
      <w:rFonts w:ascii="Verdana" w:hAnsi="Verdana" w:cs="Verdana"/>
      <w:color w:val="000000"/>
      <w:sz w:val="20"/>
      <w:szCs w:val="20"/>
      <w:lang w:val="en-US" w:eastAsia="en-US"/>
    </w:rPr>
  </w:style>
  <w:style w:type="paragraph" w:customStyle="1" w:styleId="2f1">
    <w:name w:val="Знак Знак2"/>
    <w:basedOn w:val="a"/>
    <w:rsid w:val="00A83304"/>
    <w:rPr>
      <w:rFonts w:ascii="Verdana" w:hAnsi="Verdana" w:cs="Verdana"/>
      <w:color w:val="000000"/>
      <w:sz w:val="20"/>
      <w:szCs w:val="20"/>
      <w:lang w:val="en-US" w:eastAsia="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A83304"/>
    <w:rPr>
      <w:rFonts w:ascii="Verdana" w:hAnsi="Verdana" w:cs="Verdana"/>
      <w:sz w:val="20"/>
      <w:szCs w:val="20"/>
      <w:lang w:val="en-US" w:eastAsia="en-US"/>
    </w:rPr>
  </w:style>
  <w:style w:type="paragraph" w:styleId="afff0">
    <w:name w:val="caption"/>
    <w:basedOn w:val="a"/>
    <w:qFormat/>
    <w:rsid w:val="00A83304"/>
    <w:pPr>
      <w:jc w:val="center"/>
    </w:pPr>
    <w:rPr>
      <w:sz w:val="28"/>
      <w:szCs w:val="20"/>
    </w:rPr>
  </w:style>
  <w:style w:type="paragraph" w:customStyle="1" w:styleId="230">
    <w:name w:val="Основний текст 23"/>
    <w:basedOn w:val="a"/>
    <w:rsid w:val="00A83304"/>
    <w:pPr>
      <w:widowControl w:val="0"/>
      <w:ind w:left="567" w:firstLine="1134"/>
      <w:jc w:val="both"/>
    </w:pPr>
    <w:rPr>
      <w:sz w:val="28"/>
      <w:szCs w:val="20"/>
    </w:rPr>
  </w:style>
  <w:style w:type="paragraph" w:customStyle="1" w:styleId="CharCharCharChara">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character" w:customStyle="1" w:styleId="FontStyle99">
    <w:name w:val="Font Style99"/>
    <w:rsid w:val="00A83304"/>
    <w:rPr>
      <w:rFonts w:ascii="Times New Roman" w:hAnsi="Times New Roman" w:cs="Times New Roman"/>
      <w:sz w:val="24"/>
      <w:szCs w:val="24"/>
    </w:rPr>
  </w:style>
  <w:style w:type="paragraph" w:customStyle="1" w:styleId="240">
    <w:name w:val="Основний текст 24"/>
    <w:basedOn w:val="a"/>
    <w:rsid w:val="00A83304"/>
    <w:pPr>
      <w:widowControl w:val="0"/>
      <w:ind w:left="567" w:firstLine="1134"/>
      <w:jc w:val="both"/>
    </w:pPr>
    <w:rPr>
      <w:sz w:val="28"/>
      <w:szCs w:val="20"/>
    </w:rPr>
  </w:style>
  <w:style w:type="paragraph" w:customStyle="1" w:styleId="38">
    <w:name w:val="Звичайний3"/>
    <w:rsid w:val="00A83304"/>
    <w:rPr>
      <w:rFonts w:ascii="Times New Roman" w:eastAsia="Times New Roman" w:hAnsi="Times New Roman"/>
      <w:snapToGrid w:val="0"/>
      <w:sz w:val="28"/>
    </w:rPr>
  </w:style>
  <w:style w:type="paragraph" w:customStyle="1" w:styleId="1f3">
    <w:name w:val="Абзац списку1"/>
    <w:basedOn w:val="a"/>
    <w:rsid w:val="00A83304"/>
    <w:pPr>
      <w:spacing w:after="200" w:line="276" w:lineRule="auto"/>
      <w:ind w:left="720"/>
      <w:contextualSpacing/>
    </w:pPr>
    <w:rPr>
      <w:rFonts w:ascii="Calibri" w:hAnsi="Calibri"/>
      <w:sz w:val="22"/>
      <w:szCs w:val="22"/>
      <w:lang w:val="uk-UA" w:eastAsia="uk-UA"/>
    </w:rPr>
  </w:style>
  <w:style w:type="paragraph" w:customStyle="1" w:styleId="1f4">
    <w:name w:val="Без интервала1"/>
    <w:link w:val="NoSpacingChar"/>
    <w:qFormat/>
    <w:rsid w:val="00A83304"/>
    <w:rPr>
      <w:rFonts w:ascii="Times New Roman" w:eastAsia="Times New Roman" w:hAnsi="Times New Roman"/>
      <w:sz w:val="22"/>
      <w:szCs w:val="22"/>
      <w:lang w:val="uk-UA"/>
    </w:rPr>
  </w:style>
  <w:style w:type="paragraph" w:customStyle="1" w:styleId="afff1">
    <w:name w:val="Знак Знак Знак Знак Знак"/>
    <w:basedOn w:val="a"/>
    <w:rsid w:val="00A83304"/>
    <w:rPr>
      <w:rFonts w:ascii="Verdana" w:hAnsi="Verdana" w:cs="Verdana"/>
      <w:sz w:val="20"/>
      <w:szCs w:val="20"/>
      <w:lang w:val="en-US" w:eastAsia="en-US"/>
    </w:rPr>
  </w:style>
  <w:style w:type="paragraph" w:customStyle="1" w:styleId="afff2">
    <w:name w:val="Нормальний текст"/>
    <w:basedOn w:val="a"/>
    <w:rsid w:val="00A83304"/>
    <w:pPr>
      <w:spacing w:before="120"/>
      <w:ind w:firstLine="567"/>
    </w:pPr>
    <w:rPr>
      <w:rFonts w:ascii="Antiqua" w:hAnsi="Antiqua"/>
      <w:sz w:val="26"/>
      <w:szCs w:val="20"/>
      <w:lang w:val="uk-UA"/>
    </w:rPr>
  </w:style>
  <w:style w:type="paragraph" w:customStyle="1" w:styleId="1f5">
    <w:name w:val="Без інтервалів1"/>
    <w:qFormat/>
    <w:rsid w:val="00A83304"/>
    <w:pPr>
      <w:widowControl w:val="0"/>
      <w:suppressAutoHyphens/>
      <w:autoSpaceDE w:val="0"/>
    </w:pPr>
    <w:rPr>
      <w:rFonts w:cs="Calibri"/>
      <w:sz w:val="22"/>
      <w:szCs w:val="22"/>
      <w:lang w:eastAsia="zh-CN"/>
    </w:rPr>
  </w:style>
  <w:style w:type="paragraph" w:customStyle="1" w:styleId="1f6">
    <w:name w:val="Знак Знак Знак Знак Знак Знак Знак Знак1"/>
    <w:basedOn w:val="a"/>
    <w:rsid w:val="00A83304"/>
    <w:rPr>
      <w:rFonts w:ascii="Verdana" w:hAnsi="Verdana" w:cs="Verdana"/>
      <w:lang w:val="en-US" w:eastAsia="en-US"/>
    </w:rPr>
  </w:style>
  <w:style w:type="paragraph" w:customStyle="1" w:styleId="215">
    <w:name w:val="Основний текст з відступом 21"/>
    <w:basedOn w:val="a"/>
    <w:rsid w:val="00A83304"/>
    <w:pPr>
      <w:tabs>
        <w:tab w:val="left" w:pos="0"/>
      </w:tabs>
      <w:ind w:left="284"/>
      <w:jc w:val="both"/>
    </w:pPr>
    <w:rPr>
      <w:lang w:val="uk-UA"/>
    </w:rPr>
  </w:style>
  <w:style w:type="paragraph" w:customStyle="1" w:styleId="39">
    <w:name w:val="Назва об'єкта3"/>
    <w:basedOn w:val="a"/>
    <w:next w:val="a"/>
    <w:rsid w:val="00A83304"/>
    <w:pPr>
      <w:jc w:val="center"/>
    </w:pPr>
    <w:rPr>
      <w:rFonts w:ascii="Arial" w:hAnsi="Arial"/>
      <w:b/>
      <w:sz w:val="28"/>
      <w:szCs w:val="20"/>
      <w:lang w:val="uk-UA"/>
    </w:rPr>
  </w:style>
  <w:style w:type="paragraph" w:customStyle="1" w:styleId="250">
    <w:name w:val="Основний текст 25"/>
    <w:basedOn w:val="a"/>
    <w:rsid w:val="00A83304"/>
    <w:pPr>
      <w:widowControl w:val="0"/>
      <w:overflowPunct w:val="0"/>
      <w:autoSpaceDE w:val="0"/>
      <w:autoSpaceDN w:val="0"/>
      <w:adjustRightInd w:val="0"/>
      <w:jc w:val="both"/>
    </w:pPr>
    <w:rPr>
      <w:sz w:val="28"/>
      <w:szCs w:val="20"/>
      <w:lang w:val="uk-UA"/>
    </w:rPr>
  </w:style>
  <w:style w:type="paragraph" w:customStyle="1" w:styleId="ch34">
    <w:name w:val="ch34"/>
    <w:basedOn w:val="a"/>
    <w:rsid w:val="00A83304"/>
    <w:pPr>
      <w:spacing w:before="100" w:beforeAutospacing="1" w:after="100" w:afterAutospacing="1"/>
    </w:pPr>
  </w:style>
  <w:style w:type="character" w:customStyle="1" w:styleId="apple-converted-space">
    <w:name w:val="apple-converted-space"/>
    <w:basedOn w:val="a0"/>
    <w:rsid w:val="00A83304"/>
  </w:style>
  <w:style w:type="character" w:customStyle="1" w:styleId="rvts44">
    <w:name w:val="rvts44"/>
    <w:basedOn w:val="a0"/>
    <w:rsid w:val="00A83304"/>
  </w:style>
  <w:style w:type="character" w:customStyle="1" w:styleId="rvts23">
    <w:name w:val="rvts23"/>
    <w:basedOn w:val="a0"/>
    <w:rsid w:val="00A83304"/>
  </w:style>
  <w:style w:type="paragraph" w:customStyle="1" w:styleId="Default">
    <w:name w:val="Default"/>
    <w:rsid w:val="00A83304"/>
    <w:pPr>
      <w:autoSpaceDE w:val="0"/>
      <w:autoSpaceDN w:val="0"/>
      <w:adjustRightInd w:val="0"/>
    </w:pPr>
    <w:rPr>
      <w:rFonts w:ascii="Times New Roman" w:eastAsia="Times New Roman" w:hAnsi="Times New Roman"/>
      <w:color w:val="000000"/>
      <w:sz w:val="24"/>
      <w:szCs w:val="24"/>
    </w:rPr>
  </w:style>
  <w:style w:type="paragraph" w:customStyle="1" w:styleId="afff3">
    <w:name w:val=" Знак Знак Знак Знак"/>
    <w:basedOn w:val="a"/>
    <w:rsid w:val="00A83304"/>
    <w:rPr>
      <w:rFonts w:ascii="Verdana" w:hAnsi="Verdana"/>
      <w:sz w:val="20"/>
      <w:szCs w:val="20"/>
      <w:lang w:val="en-US" w:eastAsia="en-US"/>
    </w:rPr>
  </w:style>
  <w:style w:type="character" w:customStyle="1" w:styleId="xfm267957346">
    <w:name w:val="xfm_267957346"/>
    <w:rsid w:val="00A83304"/>
  </w:style>
  <w:style w:type="paragraph" w:customStyle="1" w:styleId="afff4">
    <w:name w:val="Знак Знак Знак Знак Знак Знак Знак Знак Знак"/>
    <w:basedOn w:val="a"/>
    <w:rsid w:val="00A83304"/>
    <w:rPr>
      <w:rFonts w:ascii="Verdana" w:hAnsi="Verdana" w:cs="Verdana"/>
      <w:sz w:val="20"/>
      <w:szCs w:val="20"/>
      <w:lang w:val="en-US" w:eastAsia="en-US"/>
    </w:rPr>
  </w:style>
  <w:style w:type="paragraph" w:customStyle="1" w:styleId="216">
    <w:name w:val="Основной текст 21"/>
    <w:basedOn w:val="a"/>
    <w:rsid w:val="00A83304"/>
    <w:pPr>
      <w:suppressAutoHyphens/>
      <w:jc w:val="center"/>
    </w:pPr>
    <w:rPr>
      <w:rFonts w:eastAsia="Calibri"/>
      <w:sz w:val="28"/>
      <w:szCs w:val="28"/>
      <w:lang w:val="uk-UA" w:eastAsia="ar-SA"/>
    </w:rPr>
  </w:style>
  <w:style w:type="character" w:customStyle="1" w:styleId="afff5">
    <w:name w:val="Основной текст_"/>
    <w:link w:val="2f2"/>
    <w:locked/>
    <w:rsid w:val="00A83304"/>
    <w:rPr>
      <w:i/>
      <w:iCs/>
      <w:sz w:val="18"/>
      <w:szCs w:val="18"/>
      <w:shd w:val="clear" w:color="auto" w:fill="FFFFFF"/>
    </w:rPr>
  </w:style>
  <w:style w:type="character" w:customStyle="1" w:styleId="81">
    <w:name w:val="Основной текст + 8"/>
    <w:aliases w:val="5 pt2,Не курсив2"/>
    <w:rsid w:val="00A83304"/>
    <w:rPr>
      <w:i/>
      <w:iCs/>
      <w:color w:val="000000"/>
      <w:spacing w:val="0"/>
      <w:w w:val="100"/>
      <w:position w:val="0"/>
      <w:sz w:val="17"/>
      <w:szCs w:val="17"/>
      <w:shd w:val="clear" w:color="auto" w:fill="FFFFFF"/>
      <w:lang w:val="uk-UA" w:eastAsia="x-none"/>
    </w:rPr>
  </w:style>
  <w:style w:type="paragraph" w:customStyle="1" w:styleId="2f2">
    <w:name w:val="Основной текст2"/>
    <w:basedOn w:val="a"/>
    <w:link w:val="afff5"/>
    <w:rsid w:val="00A83304"/>
    <w:pPr>
      <w:widowControl w:val="0"/>
      <w:shd w:val="clear" w:color="auto" w:fill="FFFFFF"/>
      <w:spacing w:before="300" w:line="221" w:lineRule="exact"/>
      <w:jc w:val="both"/>
    </w:pPr>
    <w:rPr>
      <w:rFonts w:ascii="Calibri" w:eastAsia="Calibri" w:hAnsi="Calibri"/>
      <w:i/>
      <w:iCs/>
      <w:sz w:val="18"/>
      <w:szCs w:val="18"/>
      <w:lang w:val="x-none" w:eastAsia="x-none"/>
    </w:rPr>
  </w:style>
  <w:style w:type="paragraph" w:customStyle="1" w:styleId="ListParagraph">
    <w:name w:val="List Paragraph"/>
    <w:basedOn w:val="a"/>
    <w:link w:val="ListParagraphChar"/>
    <w:qFormat/>
    <w:rsid w:val="00A83304"/>
    <w:pPr>
      <w:spacing w:after="200" w:line="276" w:lineRule="auto"/>
      <w:ind w:left="720"/>
      <w:contextualSpacing/>
    </w:pPr>
    <w:rPr>
      <w:rFonts w:ascii="Calibri" w:hAnsi="Calibri"/>
      <w:sz w:val="22"/>
      <w:szCs w:val="22"/>
      <w:lang w:val="x-none" w:eastAsia="en-US"/>
    </w:rPr>
  </w:style>
  <w:style w:type="paragraph" w:customStyle="1" w:styleId="aDovidka">
    <w:name w:val="a Dovidka"/>
    <w:basedOn w:val="a"/>
    <w:link w:val="aDovidka0"/>
    <w:autoRedefine/>
    <w:rsid w:val="00A83304"/>
    <w:pPr>
      <w:widowControl w:val="0"/>
      <w:tabs>
        <w:tab w:val="left" w:pos="720"/>
        <w:tab w:val="left" w:pos="2432"/>
      </w:tabs>
      <w:ind w:firstLine="709"/>
      <w:jc w:val="both"/>
    </w:pPr>
    <w:rPr>
      <w:sz w:val="28"/>
      <w:szCs w:val="28"/>
      <w:lang w:val="x-none"/>
    </w:rPr>
  </w:style>
  <w:style w:type="character" w:customStyle="1" w:styleId="aDovidka0">
    <w:name w:val="a Dovidka Знак"/>
    <w:link w:val="aDovidka"/>
    <w:rsid w:val="00A83304"/>
    <w:rPr>
      <w:rFonts w:ascii="Times New Roman" w:eastAsia="Times New Roman" w:hAnsi="Times New Roman" w:cs="Times New Roman"/>
      <w:sz w:val="28"/>
      <w:szCs w:val="28"/>
      <w:lang w:val="x-none" w:eastAsia="ru-RU"/>
    </w:rPr>
  </w:style>
  <w:style w:type="paragraph" w:customStyle="1" w:styleId="1f7">
    <w:name w:val="Обычный1"/>
    <w:rsid w:val="00A83304"/>
    <w:pPr>
      <w:snapToGrid w:val="0"/>
    </w:pPr>
    <w:rPr>
      <w:rFonts w:ascii="Times New Roman" w:eastAsia="Times New Roman" w:hAnsi="Times New Roman"/>
      <w:lang w:val="uk-UA"/>
    </w:rPr>
  </w:style>
  <w:style w:type="paragraph" w:customStyle="1" w:styleId="Normal">
    <w:name w:val="Normal"/>
    <w:rsid w:val="00A83304"/>
    <w:rPr>
      <w:rFonts w:ascii="Times New Roman" w:eastAsia="Times New Roman" w:hAnsi="Times New Roman"/>
      <w:snapToGrid w:val="0"/>
      <w:lang w:val="uk-UA"/>
    </w:rPr>
  </w:style>
  <w:style w:type="paragraph" w:customStyle="1" w:styleId="51">
    <w:name w:val="Основной текст5"/>
    <w:basedOn w:val="a"/>
    <w:rsid w:val="00A83304"/>
    <w:pPr>
      <w:widowControl w:val="0"/>
      <w:shd w:val="clear" w:color="auto" w:fill="FFFFFF"/>
      <w:spacing w:line="322" w:lineRule="exact"/>
      <w:ind w:hanging="500"/>
      <w:jc w:val="both"/>
    </w:pPr>
    <w:rPr>
      <w:spacing w:val="3"/>
      <w:sz w:val="25"/>
      <w:szCs w:val="25"/>
      <w:lang w:val="uk-UA" w:eastAsia="uk-UA"/>
    </w:rPr>
  </w:style>
  <w:style w:type="paragraph" w:customStyle="1" w:styleId="xfmc1">
    <w:name w:val="xfmc1"/>
    <w:basedOn w:val="a"/>
    <w:rsid w:val="00A83304"/>
    <w:pPr>
      <w:spacing w:before="100" w:beforeAutospacing="1" w:after="100" w:afterAutospacing="1"/>
    </w:pPr>
  </w:style>
  <w:style w:type="paragraph" w:customStyle="1" w:styleId="1f8">
    <w:name w:val="Основной текст1"/>
    <w:basedOn w:val="a"/>
    <w:rsid w:val="00A83304"/>
    <w:pPr>
      <w:shd w:val="clear" w:color="auto" w:fill="FFFFFF"/>
      <w:spacing w:before="1260" w:line="322" w:lineRule="exact"/>
      <w:jc w:val="both"/>
    </w:pPr>
    <w:rPr>
      <w:rFonts w:ascii="Calibri" w:eastAsia="Calibri" w:hAnsi="Calibri"/>
      <w:sz w:val="26"/>
      <w:szCs w:val="26"/>
      <w:lang w:val="uk-UA" w:eastAsia="uk-UA"/>
    </w:rPr>
  </w:style>
  <w:style w:type="paragraph" w:customStyle="1" w:styleId="1f9">
    <w:name w:val=" Знак1 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character" w:customStyle="1" w:styleId="FontStyle31">
    <w:name w:val="Font Style31"/>
    <w:rsid w:val="00A83304"/>
    <w:rPr>
      <w:rFonts w:ascii="Times New Roman" w:hAnsi="Times New Roman" w:cs="Times New Roman"/>
      <w:sz w:val="22"/>
      <w:szCs w:val="22"/>
    </w:rPr>
  </w:style>
  <w:style w:type="paragraph" w:customStyle="1" w:styleId="caption">
    <w:name w:val="caption"/>
    <w:basedOn w:val="a"/>
    <w:next w:val="a"/>
    <w:rsid w:val="00A83304"/>
    <w:pPr>
      <w:jc w:val="center"/>
    </w:pPr>
    <w:rPr>
      <w:rFonts w:ascii="Arial" w:hAnsi="Arial"/>
      <w:b/>
      <w:sz w:val="28"/>
      <w:szCs w:val="20"/>
      <w:lang w:val="uk-UA"/>
    </w:rPr>
  </w:style>
  <w:style w:type="paragraph" w:customStyle="1" w:styleId="1fa">
    <w:name w:val="Абзац списка1"/>
    <w:basedOn w:val="a"/>
    <w:qFormat/>
    <w:rsid w:val="00A83304"/>
    <w:pPr>
      <w:spacing w:after="200" w:line="276" w:lineRule="auto"/>
      <w:ind w:left="720"/>
      <w:contextualSpacing/>
    </w:pPr>
    <w:rPr>
      <w:rFonts w:ascii="Calibri" w:hAnsi="Calibri"/>
      <w:sz w:val="22"/>
      <w:szCs w:val="22"/>
      <w:lang w:eastAsia="en-US"/>
    </w:rPr>
  </w:style>
  <w:style w:type="character" w:customStyle="1" w:styleId="se2968d9d">
    <w:name w:val="s_e2968d9d"/>
    <w:basedOn w:val="a0"/>
    <w:rsid w:val="00A83304"/>
  </w:style>
  <w:style w:type="paragraph" w:customStyle="1" w:styleId="NoSpacing">
    <w:name w:val="No Spacing"/>
    <w:link w:val="NoSpacingChar1"/>
    <w:rsid w:val="00A83304"/>
    <w:pPr>
      <w:spacing w:after="200" w:line="276" w:lineRule="auto"/>
    </w:pPr>
    <w:rPr>
      <w:rFonts w:ascii="Times New Roman" w:hAnsi="Times New Roman"/>
      <w:sz w:val="22"/>
      <w:szCs w:val="22"/>
      <w:lang w:val="uk-UA"/>
    </w:rPr>
  </w:style>
  <w:style w:type="paragraph" w:customStyle="1" w:styleId="110">
    <w:name w:val="Без интервала11"/>
    <w:rsid w:val="00A83304"/>
    <w:rPr>
      <w:rFonts w:ascii="Times New Roman" w:eastAsia="Times New Roman" w:hAnsi="Times New Roman"/>
      <w:lang w:val="uk-UA"/>
    </w:rPr>
  </w:style>
  <w:style w:type="paragraph" w:customStyle="1" w:styleId="a30">
    <w:name w:val="a3"/>
    <w:basedOn w:val="a"/>
    <w:rsid w:val="00A83304"/>
    <w:pPr>
      <w:spacing w:before="100" w:beforeAutospacing="1" w:after="100" w:afterAutospacing="1"/>
    </w:pPr>
  </w:style>
  <w:style w:type="character" w:customStyle="1" w:styleId="afff6">
    <w:name w:val="Основной текст + Полужирный"/>
    <w:rsid w:val="00A83304"/>
    <w:rPr>
      <w:rFonts w:ascii="Times New Roman" w:hAnsi="Times New Roman"/>
      <w:b/>
      <w:bCs/>
      <w:i/>
      <w:iCs/>
      <w:color w:val="000000"/>
      <w:spacing w:val="0"/>
      <w:w w:val="100"/>
      <w:position w:val="0"/>
      <w:sz w:val="19"/>
      <w:szCs w:val="19"/>
      <w:u w:val="none"/>
      <w:shd w:val="clear" w:color="auto" w:fill="FFFFFF"/>
      <w:lang w:val="uk-UA" w:eastAsia="x-none" w:bidi="ar-SA"/>
    </w:rPr>
  </w:style>
  <w:style w:type="character" w:customStyle="1" w:styleId="afff7">
    <w:name w:val="Основной текст + Курсив"/>
    <w:aliases w:val="Интервал 0 pt"/>
    <w:rsid w:val="00A83304"/>
    <w:rPr>
      <w:rFonts w:ascii="Times New Roman" w:hAnsi="Times New Roman"/>
      <w:i w:val="0"/>
      <w:iCs w:val="0"/>
      <w:color w:val="000000"/>
      <w:spacing w:val="-10"/>
      <w:w w:val="100"/>
      <w:position w:val="0"/>
      <w:sz w:val="19"/>
      <w:szCs w:val="19"/>
      <w:u w:val="none"/>
      <w:shd w:val="clear" w:color="auto" w:fill="FFFFFF"/>
      <w:lang w:val="uk-UA" w:eastAsia="x-none" w:bidi="ar-SA"/>
    </w:rPr>
  </w:style>
  <w:style w:type="character" w:customStyle="1" w:styleId="100">
    <w:name w:val="Основной текст + 10"/>
    <w:aliases w:val="5 pt,Полужирный"/>
    <w:rsid w:val="00A83304"/>
    <w:rPr>
      <w:rFonts w:ascii="Times New Roman" w:hAnsi="Times New Roman"/>
      <w:b/>
      <w:bCs/>
      <w:i/>
      <w:iCs/>
      <w:color w:val="000000"/>
      <w:spacing w:val="0"/>
      <w:w w:val="100"/>
      <w:position w:val="0"/>
      <w:sz w:val="21"/>
      <w:szCs w:val="21"/>
      <w:u w:val="none"/>
      <w:shd w:val="clear" w:color="auto" w:fill="FFFFFF"/>
      <w:lang w:val="uk-UA" w:eastAsia="x-none" w:bidi="ar-SA"/>
    </w:rPr>
  </w:style>
  <w:style w:type="paragraph" w:customStyle="1" w:styleId="2f3">
    <w:name w:val="Обычный2"/>
    <w:rsid w:val="00A83304"/>
    <w:rPr>
      <w:rFonts w:ascii="Times New Roman" w:eastAsia="Times New Roman" w:hAnsi="Times New Roman"/>
      <w:snapToGrid w:val="0"/>
      <w:sz w:val="28"/>
    </w:rPr>
  </w:style>
  <w:style w:type="paragraph" w:customStyle="1" w:styleId="afff8">
    <w:name w:val=" Знак"/>
    <w:basedOn w:val="a"/>
    <w:rsid w:val="00A83304"/>
    <w:rPr>
      <w:rFonts w:ascii="Verdana" w:hAnsi="Verdana" w:cs="Verdana"/>
      <w:sz w:val="20"/>
      <w:szCs w:val="20"/>
      <w:lang w:val="en-US" w:eastAsia="en-US"/>
    </w:rPr>
  </w:style>
  <w:style w:type="paragraph" w:customStyle="1" w:styleId="1fb">
    <w:name w:val=" Знак1 Знак Знак"/>
    <w:basedOn w:val="a"/>
    <w:rsid w:val="00A83304"/>
    <w:rPr>
      <w:rFonts w:ascii="Verdana" w:hAnsi="Verdana" w:cs="Verdana"/>
      <w:color w:val="000000"/>
      <w:sz w:val="20"/>
      <w:szCs w:val="20"/>
      <w:lang w:val="en-US" w:eastAsia="en-US"/>
    </w:rPr>
  </w:style>
  <w:style w:type="character" w:customStyle="1" w:styleId="longtext">
    <w:name w:val="long_text"/>
    <w:rsid w:val="00A83304"/>
    <w:rPr>
      <w:rFonts w:cs="Times New Roman"/>
    </w:rPr>
  </w:style>
  <w:style w:type="character" w:customStyle="1" w:styleId="af4">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3"/>
    <w:locked/>
    <w:rsid w:val="00A83304"/>
    <w:rPr>
      <w:rFonts w:ascii="Times New Roman" w:eastAsia="Times New Roman" w:hAnsi="Times New Roman" w:cs="Times New Roman"/>
      <w:sz w:val="24"/>
      <w:szCs w:val="24"/>
      <w:lang w:val="x-none" w:eastAsia="x-none"/>
    </w:rPr>
  </w:style>
  <w:style w:type="character" w:customStyle="1" w:styleId="hps">
    <w:name w:val="hps"/>
    <w:basedOn w:val="a0"/>
    <w:rsid w:val="00A83304"/>
  </w:style>
  <w:style w:type="paragraph" w:customStyle="1" w:styleId="rvps15">
    <w:name w:val="rvps15"/>
    <w:basedOn w:val="a"/>
    <w:rsid w:val="00A83304"/>
    <w:pPr>
      <w:spacing w:before="100" w:beforeAutospacing="1" w:after="100" w:afterAutospacing="1"/>
    </w:pPr>
    <w:rPr>
      <w:rFonts w:eastAsia="Calibri"/>
      <w:lang w:bidi="sa-IN"/>
    </w:rPr>
  </w:style>
  <w:style w:type="character" w:customStyle="1" w:styleId="shorttext">
    <w:name w:val="short_text"/>
    <w:basedOn w:val="a0"/>
    <w:rsid w:val="00A83304"/>
  </w:style>
  <w:style w:type="paragraph" w:customStyle="1" w:styleId="proza">
    <w:name w:val="proza"/>
    <w:basedOn w:val="a"/>
    <w:rsid w:val="00A83304"/>
    <w:pPr>
      <w:spacing w:before="100" w:beforeAutospacing="1" w:after="100" w:afterAutospacing="1"/>
    </w:pPr>
  </w:style>
  <w:style w:type="paragraph" w:customStyle="1" w:styleId="afff9">
    <w:name w:val=" Знак Знак Знак"/>
    <w:basedOn w:val="a"/>
    <w:rsid w:val="00A83304"/>
    <w:rPr>
      <w:rFonts w:ascii="Verdana" w:hAnsi="Verdana" w:cs="Verdana"/>
      <w:sz w:val="20"/>
      <w:szCs w:val="20"/>
      <w:lang w:val="en-US" w:eastAsia="en-US"/>
    </w:rPr>
  </w:style>
  <w:style w:type="paragraph" w:customStyle="1" w:styleId="BodyTextIndent">
    <w:name w:val="Body Text Indent"/>
    <w:basedOn w:val="a"/>
    <w:link w:val="BodyTextIndentChar1"/>
    <w:rsid w:val="00A83304"/>
    <w:pPr>
      <w:suppressAutoHyphens/>
      <w:spacing w:before="60"/>
      <w:ind w:firstLine="720"/>
      <w:jc w:val="both"/>
    </w:pPr>
    <w:rPr>
      <w:lang w:val="uk-UA" w:eastAsia="zh-CN"/>
    </w:rPr>
  </w:style>
  <w:style w:type="character" w:customStyle="1" w:styleId="BodyTextIndentChar1">
    <w:name w:val="Body Text Indent Char1"/>
    <w:link w:val="BodyTextIndent"/>
    <w:rsid w:val="00A83304"/>
    <w:rPr>
      <w:rFonts w:ascii="Times New Roman" w:eastAsia="Times New Roman" w:hAnsi="Times New Roman" w:cs="Times New Roman"/>
      <w:sz w:val="24"/>
      <w:szCs w:val="24"/>
      <w:lang w:val="uk-UA" w:eastAsia="zh-CN"/>
    </w:rPr>
  </w:style>
  <w:style w:type="character" w:customStyle="1" w:styleId="NoSpacingChar">
    <w:name w:val="No Spacing Char"/>
    <w:link w:val="1f4"/>
    <w:locked/>
    <w:rsid w:val="00A83304"/>
    <w:rPr>
      <w:rFonts w:ascii="Times New Roman" w:eastAsia="Times New Roman" w:hAnsi="Times New Roman"/>
      <w:sz w:val="22"/>
      <w:szCs w:val="22"/>
      <w:lang w:val="uk-UA" w:eastAsia="ru-RU" w:bidi="ar-SA"/>
    </w:rPr>
  </w:style>
  <w:style w:type="character" w:customStyle="1" w:styleId="textexposedshow">
    <w:name w:val="text_exposed_show"/>
    <w:basedOn w:val="a0"/>
    <w:rsid w:val="00A83304"/>
  </w:style>
  <w:style w:type="character" w:customStyle="1" w:styleId="affd">
    <w:name w:val="Без интервала Знак"/>
    <w:link w:val="affc"/>
    <w:rsid w:val="00A83304"/>
    <w:rPr>
      <w:sz w:val="22"/>
      <w:szCs w:val="22"/>
      <w:lang w:val="ru-RU" w:eastAsia="en-US" w:bidi="ar-SA"/>
    </w:rPr>
  </w:style>
  <w:style w:type="paragraph" w:customStyle="1" w:styleId="caaieiaie1">
    <w:name w:val="caaieiaie 1"/>
    <w:basedOn w:val="a"/>
    <w:next w:val="a"/>
    <w:rsid w:val="00A83304"/>
    <w:pPr>
      <w:keepNext/>
      <w:widowControl w:val="0"/>
      <w:autoSpaceDE w:val="0"/>
      <w:autoSpaceDN w:val="0"/>
      <w:spacing w:line="192" w:lineRule="auto"/>
      <w:jc w:val="center"/>
    </w:pPr>
    <w:rPr>
      <w:rFonts w:ascii="SchoolDL" w:hAnsi="SchoolDL" w:cs="SchoolDL"/>
      <w:b/>
      <w:bCs/>
      <w:sz w:val="30"/>
      <w:szCs w:val="30"/>
    </w:rPr>
  </w:style>
  <w:style w:type="paragraph" w:customStyle="1" w:styleId="1fc">
    <w:name w:val="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p6">
    <w:name w:val="p6"/>
    <w:basedOn w:val="a"/>
    <w:rsid w:val="00A83304"/>
    <w:pPr>
      <w:spacing w:before="100" w:beforeAutospacing="1" w:after="100" w:afterAutospacing="1"/>
    </w:pPr>
  </w:style>
  <w:style w:type="paragraph" w:customStyle="1" w:styleId="1fd">
    <w:name w:val="Основной текст с отступом1"/>
    <w:basedOn w:val="a"/>
    <w:rsid w:val="00A83304"/>
    <w:pPr>
      <w:suppressAutoHyphens/>
      <w:spacing w:before="60"/>
      <w:ind w:firstLine="720"/>
      <w:jc w:val="both"/>
    </w:pPr>
    <w:rPr>
      <w:lang w:val="uk-UA" w:eastAsia="zh-CN"/>
    </w:rPr>
  </w:style>
  <w:style w:type="character" w:customStyle="1" w:styleId="5yl5">
    <w:name w:val="_5yl5"/>
    <w:rsid w:val="00A83304"/>
  </w:style>
  <w:style w:type="paragraph" w:customStyle="1" w:styleId="1fe">
    <w:name w:val="Знак1 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1ff">
    <w:name w:val="Название объекта1"/>
    <w:basedOn w:val="a"/>
    <w:next w:val="a"/>
    <w:rsid w:val="00A83304"/>
    <w:pPr>
      <w:jc w:val="center"/>
    </w:pPr>
    <w:rPr>
      <w:rFonts w:ascii="Arial" w:hAnsi="Arial"/>
      <w:b/>
      <w:sz w:val="28"/>
      <w:szCs w:val="20"/>
      <w:lang w:val="uk-UA"/>
    </w:rPr>
  </w:style>
  <w:style w:type="paragraph" w:customStyle="1" w:styleId="2f4">
    <w:name w:val="Без интервала2"/>
    <w:rsid w:val="00A83304"/>
    <w:rPr>
      <w:rFonts w:ascii="Times New Roman" w:hAnsi="Times New Roman"/>
      <w:lang w:val="uk-UA"/>
    </w:rPr>
  </w:style>
  <w:style w:type="paragraph" w:customStyle="1" w:styleId="1ff0">
    <w:name w:val="Знак1 Знак Знак"/>
    <w:basedOn w:val="a"/>
    <w:rsid w:val="00A83304"/>
    <w:rPr>
      <w:rFonts w:ascii="Verdana" w:hAnsi="Verdana" w:cs="Verdana"/>
      <w:color w:val="000000"/>
      <w:sz w:val="20"/>
      <w:szCs w:val="20"/>
      <w:lang w:val="en-US" w:eastAsia="en-US"/>
    </w:rPr>
  </w:style>
  <w:style w:type="paragraph" w:customStyle="1" w:styleId="1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afffa">
    <w:name w:val="Готовый"/>
    <w:basedOn w:val="a"/>
    <w:rsid w:val="00A8330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pPr>
    <w:rPr>
      <w:rFonts w:ascii="Courier New" w:hAnsi="Courier New" w:cs="Courier New"/>
      <w:sz w:val="20"/>
      <w:szCs w:val="20"/>
      <w:lang w:val="uk-UA" w:eastAsia="zh-CN"/>
    </w:rPr>
  </w:style>
  <w:style w:type="paragraph" w:customStyle="1" w:styleId="a90">
    <w:name w:val="a9"/>
    <w:basedOn w:val="a"/>
    <w:rsid w:val="00A83304"/>
    <w:pPr>
      <w:spacing w:before="100" w:beforeAutospacing="1" w:after="100" w:afterAutospacing="1"/>
    </w:pPr>
  </w:style>
  <w:style w:type="paragraph" w:customStyle="1" w:styleId="1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83304"/>
    <w:rPr>
      <w:rFonts w:ascii="Verdana" w:hAnsi="Verdana" w:cs="Verdana"/>
      <w:sz w:val="20"/>
      <w:szCs w:val="20"/>
      <w:lang w:val="en-US" w:eastAsia="en-US"/>
    </w:rPr>
  </w:style>
  <w:style w:type="paragraph" w:customStyle="1" w:styleId="2f5">
    <w:name w:val="Основной текст с отступом2"/>
    <w:basedOn w:val="a"/>
    <w:rsid w:val="00A83304"/>
    <w:pPr>
      <w:suppressAutoHyphens/>
      <w:spacing w:before="60"/>
      <w:ind w:firstLine="720"/>
      <w:jc w:val="both"/>
    </w:pPr>
    <w:rPr>
      <w:lang w:val="uk-UA" w:eastAsia="zh-CN"/>
    </w:rPr>
  </w:style>
  <w:style w:type="character" w:customStyle="1" w:styleId="NoSpacingChar1">
    <w:name w:val="No Spacing Char1"/>
    <w:link w:val="NoSpacing"/>
    <w:locked/>
    <w:rsid w:val="00A83304"/>
    <w:rPr>
      <w:rFonts w:ascii="Times New Roman" w:hAnsi="Times New Roman"/>
      <w:sz w:val="22"/>
      <w:szCs w:val="22"/>
      <w:lang w:val="uk-UA" w:eastAsia="ru-RU" w:bidi="ar-SA"/>
    </w:rPr>
  </w:style>
  <w:style w:type="paragraph" w:customStyle="1" w:styleId="Just">
    <w:name w:val="Just"/>
    <w:uiPriority w:val="99"/>
    <w:rsid w:val="00A83304"/>
    <w:pPr>
      <w:autoSpaceDE w:val="0"/>
      <w:autoSpaceDN w:val="0"/>
      <w:adjustRightInd w:val="0"/>
      <w:spacing w:before="40" w:after="40"/>
      <w:ind w:firstLine="568"/>
      <w:jc w:val="both"/>
    </w:pPr>
    <w:rPr>
      <w:rFonts w:ascii="Times New Roman" w:eastAsia="Times New Roman" w:hAnsi="Times New Roman"/>
      <w:sz w:val="24"/>
      <w:szCs w:val="24"/>
      <w:lang w:eastAsia="uk-UA"/>
    </w:rPr>
  </w:style>
  <w:style w:type="paragraph" w:customStyle="1" w:styleId="1ff3">
    <w:name w:val="Знак Знак Знак Знак Знак Знак Знак Знак Знак1 Знак"/>
    <w:basedOn w:val="a"/>
    <w:rsid w:val="00A83304"/>
    <w:rPr>
      <w:rFonts w:ascii="Verdana" w:hAnsi="Verdana" w:cs="Verdana"/>
      <w:sz w:val="20"/>
      <w:szCs w:val="20"/>
      <w:lang w:val="en-US" w:eastAsia="en-US"/>
    </w:rPr>
  </w:style>
  <w:style w:type="paragraph" w:customStyle="1" w:styleId="2f6">
    <w:name w:val="çàãîëîâîê 2"/>
    <w:basedOn w:val="a"/>
    <w:next w:val="a"/>
    <w:rsid w:val="00A83304"/>
    <w:pPr>
      <w:keepNext/>
      <w:widowControl w:val="0"/>
      <w:spacing w:after="120"/>
      <w:jc w:val="center"/>
    </w:pPr>
    <w:rPr>
      <w:b/>
      <w:sz w:val="28"/>
      <w:szCs w:val="20"/>
      <w:lang w:val="uk-UA"/>
    </w:rPr>
  </w:style>
  <w:style w:type="paragraph" w:customStyle="1" w:styleId="1ff4">
    <w:name w:val="Знак Знак Знак Знак Знак Знак Знак Знак Знак1 Знак Знак Знак"/>
    <w:basedOn w:val="a"/>
    <w:rsid w:val="00A83304"/>
    <w:rPr>
      <w:rFonts w:ascii="Verdana" w:hAnsi="Verdana" w:cs="Verdana"/>
      <w:sz w:val="20"/>
      <w:szCs w:val="20"/>
      <w:lang w:val="en-US" w:eastAsia="en-US"/>
    </w:rPr>
  </w:style>
  <w:style w:type="character" w:customStyle="1" w:styleId="stile00text">
    <w:name w:val="stile00text"/>
    <w:rsid w:val="00A83304"/>
    <w:rPr>
      <w:rFonts w:cs="Times New Roman"/>
    </w:rPr>
  </w:style>
  <w:style w:type="paragraph" w:customStyle="1" w:styleId="200">
    <w:name w:val="20"/>
    <w:basedOn w:val="a"/>
    <w:rsid w:val="00A83304"/>
    <w:pPr>
      <w:spacing w:before="100" w:beforeAutospacing="1" w:after="100" w:afterAutospacing="1"/>
    </w:pPr>
  </w:style>
  <w:style w:type="paragraph" w:customStyle="1" w:styleId="1ff5">
    <w:name w:val=" Знак Знак Знак Знак Знак Знак Знак Знак Знак1 Знак Знак Знак"/>
    <w:basedOn w:val="a"/>
    <w:rsid w:val="00A83304"/>
    <w:rPr>
      <w:rFonts w:ascii="Verdana" w:hAnsi="Verdana" w:cs="Verdana"/>
      <w:sz w:val="20"/>
      <w:szCs w:val="20"/>
      <w:lang w:val="en-US" w:eastAsia="en-US"/>
    </w:rPr>
  </w:style>
  <w:style w:type="character" w:styleId="afffb">
    <w:name w:val="annotation reference"/>
    <w:uiPriority w:val="99"/>
    <w:unhideWhenUsed/>
    <w:rsid w:val="00A83304"/>
    <w:rPr>
      <w:sz w:val="16"/>
      <w:szCs w:val="16"/>
    </w:rPr>
  </w:style>
  <w:style w:type="paragraph" w:styleId="afffc">
    <w:name w:val="annotation text"/>
    <w:basedOn w:val="a"/>
    <w:link w:val="afffd"/>
    <w:uiPriority w:val="99"/>
    <w:unhideWhenUsed/>
    <w:rsid w:val="00A83304"/>
    <w:rPr>
      <w:sz w:val="20"/>
      <w:szCs w:val="20"/>
      <w:lang w:val="uk-UA"/>
    </w:rPr>
  </w:style>
  <w:style w:type="character" w:customStyle="1" w:styleId="afffd">
    <w:name w:val="Текст примечания Знак"/>
    <w:link w:val="afffc"/>
    <w:uiPriority w:val="99"/>
    <w:rsid w:val="00A83304"/>
    <w:rPr>
      <w:rFonts w:ascii="Times New Roman" w:eastAsia="Times New Roman" w:hAnsi="Times New Roman" w:cs="Times New Roman"/>
      <w:sz w:val="20"/>
      <w:szCs w:val="20"/>
      <w:lang w:val="uk-UA" w:eastAsia="ru-RU"/>
    </w:rPr>
  </w:style>
  <w:style w:type="paragraph" w:customStyle="1" w:styleId="docdata">
    <w:name w:val="docdata"/>
    <w:aliases w:val="docy,v5,22837,baiaagaaboqcaaadl08aaavcvqaaaaaaaaaaaaaaaaaaaaaaaaaaaaaaaaaaaaaaaaaaaaaaaaaaaaaaaaaaaaaaaaaaaaaaaaaaaaaaaaaaaaaaaaaaaaaaaaaaaaaaaaaaaaaaaaaaaaaaaaaaaaaaaaaaaaaaaaaaaaaaaaaaaaaaaaaaaaaaaaaaaaaaaaaaaaaaaaaaaaaaaaaaaaaaaaaaaaaaaaaaaaa"/>
    <w:basedOn w:val="a"/>
    <w:rsid w:val="00A83304"/>
    <w:pPr>
      <w:spacing w:before="100" w:beforeAutospacing="1" w:after="100" w:afterAutospacing="1"/>
    </w:pPr>
  </w:style>
  <w:style w:type="character" w:customStyle="1" w:styleId="FontStyle56">
    <w:name w:val="Font Style56"/>
    <w:uiPriority w:val="99"/>
    <w:rsid w:val="00A83304"/>
    <w:rPr>
      <w:rFonts w:ascii="Times New Roman" w:hAnsi="Times New Roman" w:cs="Times New Roman"/>
      <w:spacing w:val="20"/>
      <w:sz w:val="22"/>
      <w:szCs w:val="22"/>
    </w:rPr>
  </w:style>
  <w:style w:type="character" w:customStyle="1" w:styleId="ListParagraphChar">
    <w:name w:val="List Paragraph Char"/>
    <w:link w:val="ListParagraph"/>
    <w:locked/>
    <w:rsid w:val="00277636"/>
    <w:rPr>
      <w:rFonts w:eastAsia="Times New Roman"/>
      <w:sz w:val="22"/>
      <w:szCs w:val="22"/>
      <w:lang w:eastAsia="en-US"/>
    </w:rPr>
  </w:style>
  <w:style w:type="character" w:customStyle="1" w:styleId="fontstyle01">
    <w:name w:val="fontstyle01"/>
    <w:rsid w:val="00126F93"/>
    <w:rPr>
      <w:rFonts w:ascii="TimesNewRomanPSMT" w:hAnsi="TimesNewRomanPSMT" w:hint="default"/>
      <w:b w:val="0"/>
      <w:bCs w:val="0"/>
      <w:i w:val="0"/>
      <w:iCs w:val="0"/>
      <w:color w:val="000000"/>
      <w:sz w:val="28"/>
      <w:szCs w:val="28"/>
    </w:rPr>
  </w:style>
  <w:style w:type="character" w:customStyle="1" w:styleId="3272">
    <w:name w:val="3272"/>
    <w:aliases w:val="baiaagaaboqcaaadmquaaaupcwaaaaaaaaaaaaaaaaaaaaaaaaaaaaaaaaaaaaaaaaaaaaaaaaaaaaaaaaaaaaaaaaaaaaaaaaaaaaaaaaaaaaaaaaaaaaaaaaaaaaaaaaaaaaaaaaaaaaaaaaaaaaaaaaaaaaaaaaaaaaaaaaaaaaaaaaaaaaaaaaaaaaaaaaaaaaaaaaaaaaaaaaaaaaaaaaaaaaaaaaaaaaaa"/>
    <w:basedOn w:val="a0"/>
    <w:rsid w:val="002F48DE"/>
  </w:style>
  <w:style w:type="character" w:customStyle="1" w:styleId="WW8Num1z0">
    <w:name w:val="WW8Num1z0"/>
    <w:rsid w:val="00217DE3"/>
    <w:rPr>
      <w:rFonts w:ascii="Symbol" w:hAnsi="Symbol" w:cs="OpenSymbol"/>
    </w:rPr>
  </w:style>
  <w:style w:type="character" w:customStyle="1" w:styleId="WW8Num1z1">
    <w:name w:val="WW8Num1z1"/>
    <w:rsid w:val="00217DE3"/>
    <w:rPr>
      <w:rFonts w:ascii="OpenSymbol" w:hAnsi="OpenSymbol" w:cs="OpenSymbol"/>
    </w:rPr>
  </w:style>
  <w:style w:type="character" w:customStyle="1" w:styleId="WW8Num2z0">
    <w:name w:val="WW8Num2z0"/>
    <w:rsid w:val="00217DE3"/>
    <w:rPr>
      <w:rFonts w:ascii="Times New Roman" w:hAnsi="Times New Roman" w:cs="Times New Roman" w:hint="default"/>
      <w:color w:val="000000"/>
      <w:sz w:val="26"/>
      <w:szCs w:val="26"/>
    </w:rPr>
  </w:style>
  <w:style w:type="character" w:customStyle="1" w:styleId="WW8Num4z0">
    <w:name w:val="WW8Num4z0"/>
    <w:rsid w:val="00217DE3"/>
    <w:rPr>
      <w:rFonts w:ascii="Times New Roman" w:eastAsia="Times New Roman" w:hAnsi="Times New Roman" w:cs="Times New Roman" w:hint="default"/>
    </w:rPr>
  </w:style>
  <w:style w:type="character" w:customStyle="1" w:styleId="WW8Num4z1">
    <w:name w:val="WW8Num4z1"/>
    <w:rsid w:val="00217DE3"/>
    <w:rPr>
      <w:rFonts w:ascii="Courier New" w:hAnsi="Courier New" w:cs="Courier New" w:hint="default"/>
    </w:rPr>
  </w:style>
  <w:style w:type="character" w:customStyle="1" w:styleId="WW8Num4z2">
    <w:name w:val="WW8Num4z2"/>
    <w:rsid w:val="00217DE3"/>
    <w:rPr>
      <w:rFonts w:ascii="Wingdings" w:hAnsi="Wingdings" w:cs="Wingdings" w:hint="default"/>
    </w:rPr>
  </w:style>
  <w:style w:type="character" w:customStyle="1" w:styleId="WW8Num4z3">
    <w:name w:val="WW8Num4z3"/>
    <w:rsid w:val="00217DE3"/>
    <w:rPr>
      <w:rFonts w:ascii="Symbol" w:hAnsi="Symbol" w:cs="Symbol" w:hint="default"/>
    </w:rPr>
  </w:style>
  <w:style w:type="character" w:customStyle="1" w:styleId="WW8Num5z0">
    <w:name w:val="WW8Num5z0"/>
    <w:rsid w:val="00217DE3"/>
    <w:rPr>
      <w:rFonts w:ascii="Symbol" w:hAnsi="Symbol" w:cs="Symbol" w:hint="default"/>
    </w:rPr>
  </w:style>
  <w:style w:type="character" w:customStyle="1" w:styleId="WW8Num6z0">
    <w:name w:val="WW8Num6z0"/>
    <w:rsid w:val="00217DE3"/>
    <w:rPr>
      <w:rFonts w:hint="default"/>
    </w:rPr>
  </w:style>
  <w:style w:type="character" w:customStyle="1" w:styleId="WW8Num8z0">
    <w:name w:val="WW8Num8z0"/>
    <w:rsid w:val="00217DE3"/>
    <w:rPr>
      <w:rFonts w:hint="default"/>
    </w:rPr>
  </w:style>
  <w:style w:type="character" w:customStyle="1" w:styleId="WW8Num10z0">
    <w:name w:val="WW8Num10z0"/>
    <w:rsid w:val="00217DE3"/>
    <w:rPr>
      <w:rFonts w:ascii="Times New Roman" w:eastAsia="Times New Roman" w:hAnsi="Times New Roman" w:cs="Times New Roman" w:hint="default"/>
    </w:rPr>
  </w:style>
  <w:style w:type="character" w:customStyle="1" w:styleId="WW8Num10z1">
    <w:name w:val="WW8Num10z1"/>
    <w:rsid w:val="00217DE3"/>
    <w:rPr>
      <w:rFonts w:ascii="Courier New" w:hAnsi="Courier New" w:cs="Courier New" w:hint="default"/>
    </w:rPr>
  </w:style>
  <w:style w:type="character" w:customStyle="1" w:styleId="WW8Num10z2">
    <w:name w:val="WW8Num10z2"/>
    <w:rsid w:val="00217DE3"/>
    <w:rPr>
      <w:rFonts w:ascii="Wingdings" w:hAnsi="Wingdings" w:cs="Wingdings" w:hint="default"/>
    </w:rPr>
  </w:style>
  <w:style w:type="character" w:customStyle="1" w:styleId="WW8Num10z3">
    <w:name w:val="WW8Num10z3"/>
    <w:rsid w:val="00217DE3"/>
    <w:rPr>
      <w:rFonts w:ascii="Symbol" w:hAnsi="Symbol" w:cs="Symbol" w:hint="default"/>
    </w:rPr>
  </w:style>
  <w:style w:type="character" w:customStyle="1" w:styleId="WW8Num11z0">
    <w:name w:val="WW8Num11z0"/>
    <w:rsid w:val="00217DE3"/>
    <w:rPr>
      <w:rFonts w:hint="default"/>
    </w:rPr>
  </w:style>
  <w:style w:type="character" w:customStyle="1" w:styleId="WW8Num12z0">
    <w:name w:val="WW8Num12z0"/>
    <w:rsid w:val="00217DE3"/>
    <w:rPr>
      <w:rFonts w:ascii="Wingdings" w:hAnsi="Wingdings" w:cs="Wingdings" w:hint="default"/>
    </w:rPr>
  </w:style>
  <w:style w:type="character" w:customStyle="1" w:styleId="WW8Num12z1">
    <w:name w:val="WW8Num12z1"/>
    <w:rsid w:val="00217DE3"/>
    <w:rPr>
      <w:rFonts w:ascii="Courier New" w:hAnsi="Courier New" w:cs="Courier New" w:hint="default"/>
    </w:rPr>
  </w:style>
  <w:style w:type="character" w:customStyle="1" w:styleId="WW8Num12z3">
    <w:name w:val="WW8Num12z3"/>
    <w:rsid w:val="00217DE3"/>
    <w:rPr>
      <w:rFonts w:ascii="Symbol" w:hAnsi="Symbol" w:cs="Symbol" w:hint="default"/>
    </w:rPr>
  </w:style>
  <w:style w:type="character" w:customStyle="1" w:styleId="1ff6">
    <w:name w:val="Основной шрифт абзаца1"/>
    <w:rsid w:val="00217DE3"/>
  </w:style>
  <w:style w:type="character" w:customStyle="1" w:styleId="tlid-translation">
    <w:name w:val="tlid-translation"/>
    <w:rsid w:val="00217DE3"/>
  </w:style>
  <w:style w:type="paragraph" w:styleId="afffe">
    <w:name w:val="Title"/>
    <w:basedOn w:val="a"/>
    <w:next w:val="a4"/>
    <w:rsid w:val="00217DE3"/>
    <w:pPr>
      <w:suppressAutoHyphens/>
      <w:jc w:val="center"/>
    </w:pPr>
    <w:rPr>
      <w:b/>
      <w:sz w:val="28"/>
      <w:szCs w:val="20"/>
      <w:lang w:val="x-none" w:eastAsia="zh-CN"/>
    </w:rPr>
  </w:style>
  <w:style w:type="paragraph" w:styleId="affff">
    <w:name w:val="List"/>
    <w:basedOn w:val="a4"/>
    <w:rsid w:val="00217DE3"/>
    <w:pPr>
      <w:suppressAutoHyphens/>
    </w:pPr>
    <w:rPr>
      <w:rFonts w:cs="Arial"/>
      <w:lang w:eastAsia="zh-CN"/>
    </w:rPr>
  </w:style>
  <w:style w:type="paragraph" w:customStyle="1" w:styleId="affff0">
    <w:name w:val="Покажчик"/>
    <w:basedOn w:val="a"/>
    <w:rsid w:val="00217DE3"/>
    <w:pPr>
      <w:suppressLineNumbers/>
      <w:suppressAutoHyphens/>
    </w:pPr>
    <w:rPr>
      <w:lang/>
    </w:rPr>
  </w:style>
  <w:style w:type="paragraph" w:customStyle="1" w:styleId="221">
    <w:name w:val="Основной текст с отступом 22"/>
    <w:basedOn w:val="a"/>
    <w:rsid w:val="00217DE3"/>
    <w:pPr>
      <w:suppressAutoHyphens/>
      <w:ind w:firstLine="720"/>
      <w:jc w:val="both"/>
    </w:pPr>
    <w:rPr>
      <w:sz w:val="28"/>
      <w:szCs w:val="20"/>
      <w:lang w:val="x-none" w:eastAsia="zh-CN"/>
    </w:rPr>
  </w:style>
  <w:style w:type="paragraph" w:customStyle="1" w:styleId="222">
    <w:name w:val="Основной текст 22"/>
    <w:basedOn w:val="a"/>
    <w:rsid w:val="00217DE3"/>
    <w:pPr>
      <w:suppressAutoHyphens/>
      <w:jc w:val="both"/>
    </w:pPr>
    <w:rPr>
      <w:sz w:val="28"/>
      <w:szCs w:val="20"/>
      <w:lang w:val="x-none" w:eastAsia="zh-CN"/>
    </w:rPr>
  </w:style>
  <w:style w:type="paragraph" w:customStyle="1" w:styleId="311">
    <w:name w:val="Основной текст с отступом 31"/>
    <w:basedOn w:val="a"/>
    <w:rsid w:val="00217DE3"/>
    <w:pPr>
      <w:suppressAutoHyphens/>
      <w:ind w:right="-63" w:firstLine="567"/>
      <w:jc w:val="both"/>
    </w:pPr>
    <w:rPr>
      <w:sz w:val="28"/>
      <w:szCs w:val="20"/>
      <w:lang w:val="x-none" w:eastAsia="zh-CN"/>
    </w:rPr>
  </w:style>
  <w:style w:type="paragraph" w:customStyle="1" w:styleId="312">
    <w:name w:val="Основной текст 31"/>
    <w:basedOn w:val="a"/>
    <w:rsid w:val="00217DE3"/>
    <w:pPr>
      <w:suppressAutoHyphens/>
    </w:pPr>
    <w:rPr>
      <w:sz w:val="28"/>
      <w:szCs w:val="20"/>
      <w:lang w:val="x-none" w:eastAsia="zh-CN"/>
    </w:rPr>
  </w:style>
  <w:style w:type="paragraph" w:customStyle="1" w:styleId="1ff7">
    <w:name w:val="Цитата1"/>
    <w:basedOn w:val="a"/>
    <w:rsid w:val="00217DE3"/>
    <w:pPr>
      <w:suppressAutoHyphens/>
      <w:ind w:left="-426" w:right="-1050"/>
      <w:jc w:val="both"/>
    </w:pPr>
    <w:rPr>
      <w:sz w:val="28"/>
      <w:szCs w:val="20"/>
      <w:lang w:val="uk-UA" w:eastAsia="zh-CN"/>
    </w:rPr>
  </w:style>
  <w:style w:type="paragraph" w:customStyle="1" w:styleId="affff1">
    <w:name w:val="Верхній і нижній колонтитули"/>
    <w:basedOn w:val="a"/>
    <w:rsid w:val="00217DE3"/>
    <w:pPr>
      <w:suppressLineNumbers/>
      <w:tabs>
        <w:tab w:val="center" w:pos="4819"/>
        <w:tab w:val="right" w:pos="9638"/>
      </w:tabs>
      <w:suppressAutoHyphens/>
    </w:pPr>
    <w:rPr>
      <w:lang w:eastAsia="zh-CN"/>
    </w:rPr>
  </w:style>
  <w:style w:type="paragraph" w:customStyle="1" w:styleId="WW-">
    <w:name w:val="WW-Текст"/>
    <w:basedOn w:val="a"/>
    <w:rsid w:val="00217DE3"/>
    <w:pPr>
      <w:suppressAutoHyphens/>
    </w:pPr>
    <w:rPr>
      <w:rFonts w:ascii="Courier New" w:hAnsi="Courier New" w:cs="Courier New"/>
      <w:sz w:val="20"/>
      <w:szCs w:val="20"/>
      <w:lang w:val="x-none" w:eastAsia="zh-CN"/>
    </w:rPr>
  </w:style>
  <w:style w:type="paragraph" w:customStyle="1" w:styleId="1ff8">
    <w:name w:val="Схема документа1"/>
    <w:basedOn w:val="a"/>
    <w:rsid w:val="00217DE3"/>
    <w:pPr>
      <w:shd w:val="clear" w:color="auto" w:fill="000080"/>
      <w:suppressAutoHyphens/>
    </w:pPr>
    <w:rPr>
      <w:rFonts w:ascii="Tahoma" w:hAnsi="Tahoma" w:cs="Tahoma"/>
      <w:sz w:val="20"/>
      <w:szCs w:val="20"/>
      <w:lang w:eastAsia="zh-CN"/>
    </w:rPr>
  </w:style>
  <w:style w:type="paragraph" w:styleId="2f7">
    <w:name w:val="List Bullet 2"/>
    <w:basedOn w:val="a"/>
    <w:rsid w:val="00217DE3"/>
    <w:pPr>
      <w:suppressAutoHyphens/>
      <w:ind w:left="566" w:hanging="283"/>
    </w:pPr>
    <w:rPr>
      <w:sz w:val="20"/>
      <w:lang w:eastAsia="zh-CN"/>
    </w:rPr>
  </w:style>
  <w:style w:type="paragraph" w:customStyle="1" w:styleId="42">
    <w:name w:val="Знак4"/>
    <w:basedOn w:val="a"/>
    <w:rsid w:val="00217DE3"/>
    <w:pPr>
      <w:suppressAutoHyphens/>
    </w:pPr>
    <w:rPr>
      <w:rFonts w:ascii="Verdana" w:hAnsi="Verdana" w:cs="Verdana"/>
      <w:sz w:val="20"/>
      <w:szCs w:val="20"/>
      <w:lang w:val="en-US" w:eastAsia="zh-CN"/>
    </w:rPr>
  </w:style>
  <w:style w:type="paragraph" w:customStyle="1" w:styleId="3a">
    <w:name w:val="Знак Знак3"/>
    <w:basedOn w:val="a"/>
    <w:rsid w:val="00217DE3"/>
    <w:pPr>
      <w:suppressAutoHyphens/>
    </w:pPr>
    <w:rPr>
      <w:sz w:val="20"/>
      <w:szCs w:val="20"/>
      <w:lang w:val="en-US" w:eastAsia="zh-CN"/>
    </w:rPr>
  </w:style>
  <w:style w:type="paragraph" w:customStyle="1" w:styleId="1ff9">
    <w:name w:val="Знак Знак Знак Знак Знак Знак Знак Знак Знак Знак Знак1"/>
    <w:basedOn w:val="a"/>
    <w:rsid w:val="00217DE3"/>
    <w:pPr>
      <w:suppressAutoHyphens/>
    </w:pPr>
    <w:rPr>
      <w:rFonts w:ascii="Verdana" w:hAnsi="Verdana" w:cs="Verdana"/>
      <w:sz w:val="20"/>
      <w:szCs w:val="20"/>
      <w:lang w:val="en-US" w:eastAsia="zh-CN"/>
    </w:rPr>
  </w:style>
  <w:style w:type="paragraph" w:customStyle="1" w:styleId="111">
    <w:name w:val="Основний текст з відступом11"/>
    <w:basedOn w:val="a"/>
    <w:rsid w:val="00217DE3"/>
    <w:pPr>
      <w:suppressAutoHyphens/>
      <w:ind w:firstLine="708"/>
    </w:pPr>
    <w:rPr>
      <w:sz w:val="28"/>
      <w:szCs w:val="20"/>
      <w:lang w:val="uk-UA" w:eastAsia="zh-CN"/>
    </w:rPr>
  </w:style>
  <w:style w:type="paragraph" w:customStyle="1" w:styleId="112">
    <w:name w:val="Звичайний11"/>
    <w:rsid w:val="00217DE3"/>
    <w:pPr>
      <w:suppressAutoHyphens/>
    </w:pPr>
    <w:rPr>
      <w:rFonts w:ascii="Times New Roman" w:eastAsia="Times New Roman" w:hAnsi="Times New Roman"/>
      <w:lang w:eastAsia="zh-CN"/>
    </w:rPr>
  </w:style>
  <w:style w:type="paragraph" w:customStyle="1" w:styleId="3110">
    <w:name w:val="Основний текст 311"/>
    <w:basedOn w:val="a"/>
    <w:rsid w:val="00217DE3"/>
    <w:pPr>
      <w:suppressAutoHyphens/>
    </w:pPr>
    <w:rPr>
      <w:sz w:val="28"/>
      <w:szCs w:val="20"/>
      <w:lang w:val="uk-UA" w:eastAsia="zh-CN"/>
    </w:rPr>
  </w:style>
  <w:style w:type="paragraph" w:customStyle="1" w:styleId="2110">
    <w:name w:val="Основний текст 211"/>
    <w:basedOn w:val="a"/>
    <w:rsid w:val="00217DE3"/>
    <w:pPr>
      <w:suppressAutoHyphens/>
      <w:jc w:val="both"/>
    </w:pPr>
    <w:rPr>
      <w:sz w:val="28"/>
      <w:szCs w:val="20"/>
      <w:lang w:val="uk-UA" w:eastAsia="zh-CN"/>
    </w:rPr>
  </w:style>
  <w:style w:type="paragraph" w:customStyle="1" w:styleId="113">
    <w:name w:val="Назва об'єкта11"/>
    <w:basedOn w:val="a"/>
    <w:next w:val="a"/>
    <w:rsid w:val="00217DE3"/>
    <w:pPr>
      <w:suppressAutoHyphens/>
      <w:jc w:val="center"/>
    </w:pPr>
    <w:rPr>
      <w:rFonts w:ascii="Arial" w:hAnsi="Arial" w:cs="Arial"/>
      <w:b/>
      <w:sz w:val="28"/>
      <w:szCs w:val="20"/>
      <w:lang w:val="uk-UA" w:eastAsia="zh-CN"/>
    </w:rPr>
  </w:style>
  <w:style w:type="paragraph" w:customStyle="1" w:styleId="1ffa">
    <w:name w:val="Знак Знак Знак1"/>
    <w:basedOn w:val="a"/>
    <w:rsid w:val="00217DE3"/>
    <w:pPr>
      <w:suppressAutoHyphens/>
    </w:pPr>
    <w:rPr>
      <w:rFonts w:ascii="Verdana" w:hAnsi="Verdana" w:cs="Verdana"/>
      <w:sz w:val="20"/>
      <w:szCs w:val="20"/>
      <w:lang w:val="en-US" w:eastAsia="zh-CN"/>
    </w:rPr>
  </w:style>
  <w:style w:type="paragraph" w:customStyle="1" w:styleId="120">
    <w:name w:val="Знак12"/>
    <w:basedOn w:val="a"/>
    <w:rsid w:val="00217DE3"/>
    <w:pPr>
      <w:suppressAutoHyphens/>
    </w:pPr>
    <w:rPr>
      <w:rFonts w:ascii="Verdana" w:hAnsi="Verdana" w:cs="Verdana"/>
      <w:sz w:val="20"/>
      <w:szCs w:val="20"/>
      <w:lang w:val="en-US" w:eastAsia="zh-CN"/>
    </w:rPr>
  </w:style>
  <w:style w:type="paragraph" w:customStyle="1" w:styleId="2f8">
    <w:name w:val="Знак Знак Знак Знак Знак Знак Знак Знак2"/>
    <w:basedOn w:val="a"/>
    <w:rsid w:val="00217DE3"/>
    <w:pPr>
      <w:suppressAutoHyphens/>
    </w:pPr>
    <w:rPr>
      <w:rFonts w:ascii="Verdana" w:hAnsi="Verdana" w:cs="Verdana"/>
      <w:sz w:val="20"/>
      <w:szCs w:val="20"/>
      <w:lang w:val="en-US" w:eastAsia="zh-CN"/>
    </w:rPr>
  </w:style>
  <w:style w:type="paragraph" w:customStyle="1" w:styleId="CharChar10">
    <w:name w:val="Char Char1"/>
    <w:basedOn w:val="a"/>
    <w:rsid w:val="00217DE3"/>
    <w:pPr>
      <w:suppressAutoHyphens/>
    </w:pPr>
    <w:rPr>
      <w:rFonts w:ascii="Verdana" w:hAnsi="Verdana" w:cs="Verdana"/>
      <w:sz w:val="20"/>
      <w:szCs w:val="20"/>
      <w:lang w:val="en-US" w:eastAsia="zh-CN"/>
    </w:rPr>
  </w:style>
  <w:style w:type="paragraph" w:customStyle="1" w:styleId="114">
    <w:name w:val="Знак Знак Знак Знак Знак Знак Знак Знак Знак Знак Знак1 Знак Знак Знак Знак Знак Знак Знак Знак Знак1"/>
    <w:basedOn w:val="a"/>
    <w:rsid w:val="00217DE3"/>
    <w:pPr>
      <w:suppressAutoHyphens/>
    </w:pPr>
    <w:rPr>
      <w:rFonts w:ascii="Verdana" w:hAnsi="Verdana" w:cs="Verdana"/>
      <w:sz w:val="20"/>
      <w:szCs w:val="20"/>
      <w:lang w:val="en-US" w:eastAsia="zh-CN"/>
    </w:rPr>
  </w:style>
  <w:style w:type="paragraph" w:customStyle="1" w:styleId="CharChar11">
    <w:name w:val="Знак Знак Char Char1"/>
    <w:basedOn w:val="a"/>
    <w:rsid w:val="00217DE3"/>
    <w:pPr>
      <w:suppressAutoHyphens/>
    </w:pPr>
    <w:rPr>
      <w:rFonts w:ascii="Verdana" w:hAnsi="Verdana" w:cs="Verdana"/>
      <w:sz w:val="20"/>
      <w:szCs w:val="20"/>
      <w:lang w:val="en-US" w:eastAsia="zh-CN"/>
    </w:rPr>
  </w:style>
  <w:style w:type="paragraph" w:customStyle="1" w:styleId="217">
    <w:name w:val="Знак21"/>
    <w:basedOn w:val="a"/>
    <w:rsid w:val="00217DE3"/>
    <w:pPr>
      <w:suppressAutoHyphens/>
    </w:pPr>
    <w:rPr>
      <w:rFonts w:ascii="Verdana" w:hAnsi="Verdana" w:cs="Verdana"/>
      <w:szCs w:val="20"/>
      <w:lang w:val="en-US" w:eastAsia="zh-CN"/>
    </w:rPr>
  </w:style>
  <w:style w:type="paragraph" w:customStyle="1" w:styleId="1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17DE3"/>
    <w:pPr>
      <w:suppressAutoHyphens/>
    </w:pPr>
    <w:rPr>
      <w:rFonts w:ascii="Verdana" w:hAnsi="Verdana" w:cs="Verdana"/>
      <w:sz w:val="20"/>
      <w:szCs w:val="20"/>
      <w:lang w:val="en-US" w:eastAsia="zh-CN"/>
    </w:rPr>
  </w:style>
  <w:style w:type="paragraph" w:customStyle="1" w:styleId="115">
    <w:name w:val="Знак Знак Знак Знак Знак Знак Знак Знак Знак Знак Знак1 Знак Знак Знак Знак Знак Знак Знак Знак Знак Знак Знак Знак1"/>
    <w:basedOn w:val="a"/>
    <w:rsid w:val="00217DE3"/>
    <w:pPr>
      <w:suppressAutoHyphens/>
    </w:pPr>
    <w:rPr>
      <w:rFonts w:ascii="Verdana" w:hAnsi="Verdana" w:cs="Verdana"/>
      <w:sz w:val="20"/>
      <w:szCs w:val="20"/>
      <w:lang w:val="en-US" w:eastAsia="zh-CN"/>
    </w:rPr>
  </w:style>
  <w:style w:type="paragraph" w:customStyle="1" w:styleId="1ffc">
    <w:name w:val="Знак Знак Знак Знак1"/>
    <w:basedOn w:val="a"/>
    <w:rsid w:val="00217DE3"/>
    <w:pPr>
      <w:suppressAutoHyphens/>
    </w:pPr>
    <w:rPr>
      <w:rFonts w:ascii="Verdana" w:hAnsi="Verdana" w:cs="Verdana"/>
      <w:sz w:val="20"/>
      <w:szCs w:val="20"/>
      <w:lang w:val="en-US" w:eastAsia="zh-CN"/>
    </w:rPr>
  </w:style>
  <w:style w:type="paragraph" w:customStyle="1" w:styleId="116">
    <w:name w:val="Знак Знак Знак Знак Знак Знак Знак Знак Знак Знак Знак1 Знак Знак Знак Знак Знак Знак Знак Знак Знак Знак Знак Знак Знак Знак1"/>
    <w:basedOn w:val="a"/>
    <w:rsid w:val="00217DE3"/>
    <w:pPr>
      <w:suppressAutoHyphens/>
    </w:pPr>
    <w:rPr>
      <w:rFonts w:ascii="Verdana" w:hAnsi="Verdana" w:cs="Verdana"/>
      <w:sz w:val="20"/>
      <w:szCs w:val="20"/>
      <w:lang w:val="en-US" w:eastAsia="zh-CN"/>
    </w:rPr>
  </w:style>
  <w:style w:type="paragraph" w:customStyle="1" w:styleId="1ffd">
    <w:name w:val="Знак Знак Знак Знак Знак Знак Знак Знак Знак Знак Знак Знак Знак Знак Знак Знак1"/>
    <w:basedOn w:val="a"/>
    <w:rsid w:val="00217DE3"/>
    <w:pPr>
      <w:suppressAutoHyphens/>
    </w:pPr>
    <w:rPr>
      <w:rFonts w:ascii="Verdana" w:hAnsi="Verdana" w:cs="Verdana"/>
      <w:sz w:val="20"/>
      <w:szCs w:val="20"/>
      <w:lang w:val="en-US" w:eastAsia="zh-CN"/>
    </w:rPr>
  </w:style>
  <w:style w:type="paragraph" w:customStyle="1" w:styleId="218">
    <w:name w:val="Знак Знак2 Знак1"/>
    <w:basedOn w:val="a"/>
    <w:rsid w:val="00217DE3"/>
    <w:pPr>
      <w:suppressAutoHyphens/>
    </w:pPr>
    <w:rPr>
      <w:rFonts w:ascii="Verdana" w:hAnsi="Verdana" w:cs="Verdana"/>
      <w:color w:val="000000"/>
      <w:sz w:val="20"/>
      <w:szCs w:val="20"/>
      <w:lang w:val="en-US" w:eastAsia="zh-CN"/>
    </w:rPr>
  </w:style>
  <w:style w:type="paragraph" w:customStyle="1" w:styleId="117">
    <w:name w:val="Знак Знак Знак1 Знак1"/>
    <w:basedOn w:val="a"/>
    <w:rsid w:val="00217DE3"/>
    <w:pPr>
      <w:suppressAutoHyphens/>
    </w:pPr>
    <w:rPr>
      <w:rFonts w:ascii="Verdana" w:hAnsi="Verdana" w:cs="Verdana"/>
      <w:sz w:val="20"/>
      <w:szCs w:val="20"/>
      <w:lang w:val="en-US" w:eastAsia="zh-CN"/>
    </w:rPr>
  </w:style>
  <w:style w:type="paragraph" w:customStyle="1" w:styleId="118">
    <w:name w:val="Знак Знак Знак Знак Знак Знак1 Знак Знак Знак Знак1"/>
    <w:basedOn w:val="a"/>
    <w:rsid w:val="00217DE3"/>
    <w:pPr>
      <w:suppressAutoHyphens/>
    </w:pPr>
    <w:rPr>
      <w:rFonts w:ascii="Verdana" w:hAnsi="Verdana" w:cs="Verdana"/>
      <w:sz w:val="20"/>
      <w:szCs w:val="20"/>
      <w:lang w:val="en-US" w:eastAsia="zh-CN"/>
    </w:rPr>
  </w:style>
  <w:style w:type="paragraph" w:customStyle="1" w:styleId="1ffe">
    <w:name w:val="Знак Знак Знак Знак Знак Знак Знак1"/>
    <w:basedOn w:val="a"/>
    <w:rsid w:val="00217DE3"/>
    <w:pPr>
      <w:suppressAutoHyphens/>
    </w:pPr>
    <w:rPr>
      <w:rFonts w:ascii="Verdana" w:hAnsi="Verdana" w:cs="Verdana"/>
      <w:sz w:val="20"/>
      <w:szCs w:val="20"/>
      <w:lang w:val="en-US" w:eastAsia="zh-CN"/>
    </w:rPr>
  </w:style>
  <w:style w:type="paragraph" w:customStyle="1" w:styleId="119">
    <w:name w:val="Знак Знак Знак Знак Знак Знак Знак Знак Знак Знак Знак Знак Знак Знак Знак1 Знак1"/>
    <w:basedOn w:val="a"/>
    <w:rsid w:val="00217DE3"/>
    <w:pPr>
      <w:suppressAutoHyphens/>
    </w:pPr>
    <w:rPr>
      <w:rFonts w:ascii="Verdana" w:hAnsi="Verdana" w:cs="Verdana"/>
      <w:sz w:val="20"/>
      <w:szCs w:val="20"/>
      <w:lang w:val="en-US" w:eastAsia="zh-CN"/>
    </w:rPr>
  </w:style>
  <w:style w:type="paragraph" w:customStyle="1" w:styleId="1fff">
    <w:name w:val="Знак Знак Знак Знак Знак Знак1"/>
    <w:basedOn w:val="a"/>
    <w:rsid w:val="00217DE3"/>
    <w:pPr>
      <w:suppressAutoHyphens/>
    </w:pPr>
    <w:rPr>
      <w:rFonts w:ascii="Verdana" w:hAnsi="Verdana" w:cs="Verdana"/>
      <w:sz w:val="20"/>
      <w:szCs w:val="20"/>
      <w:lang w:val="uk-UA" w:eastAsia="zh-CN"/>
    </w:rPr>
  </w:style>
  <w:style w:type="paragraph" w:customStyle="1" w:styleId="2f9">
    <w:name w:val="Название объекта2"/>
    <w:basedOn w:val="a"/>
    <w:rsid w:val="00217DE3"/>
    <w:pPr>
      <w:suppressAutoHyphens/>
      <w:jc w:val="center"/>
    </w:pPr>
    <w:rPr>
      <w:sz w:val="28"/>
      <w:szCs w:val="20"/>
      <w:lang w:eastAsia="zh-CN"/>
    </w:rPr>
  </w:style>
  <w:style w:type="paragraph" w:customStyle="1" w:styleId="11a">
    <w:name w:val="Знак11"/>
    <w:basedOn w:val="a"/>
    <w:rsid w:val="00217DE3"/>
    <w:pPr>
      <w:suppressAutoHyphens/>
    </w:pPr>
    <w:rPr>
      <w:rFonts w:ascii="Verdana" w:hAnsi="Verdana" w:cs="Verdana"/>
      <w:sz w:val="20"/>
      <w:szCs w:val="20"/>
      <w:lang w:val="en-US" w:eastAsia="zh-CN"/>
    </w:rPr>
  </w:style>
  <w:style w:type="paragraph" w:customStyle="1" w:styleId="1fff0">
    <w:name w:val="Знак Знак Знак Знак Знак Знак Знак Знак Знак Знак1"/>
    <w:basedOn w:val="a"/>
    <w:rsid w:val="00217DE3"/>
    <w:pPr>
      <w:suppressAutoHyphens/>
    </w:pPr>
    <w:rPr>
      <w:rFonts w:ascii="Verdana" w:hAnsi="Verdana" w:cs="Verdana"/>
      <w:sz w:val="20"/>
      <w:szCs w:val="20"/>
      <w:lang w:val="en-US" w:eastAsia="zh-CN"/>
    </w:rPr>
  </w:style>
  <w:style w:type="paragraph" w:customStyle="1" w:styleId="11b">
    <w:name w:val="Абзац списку11"/>
    <w:basedOn w:val="a"/>
    <w:rsid w:val="00217DE3"/>
    <w:pPr>
      <w:suppressAutoHyphens/>
      <w:spacing w:after="200" w:line="276" w:lineRule="auto"/>
      <w:ind w:left="720"/>
      <w:contextualSpacing/>
    </w:pPr>
    <w:rPr>
      <w:rFonts w:ascii="Calibri" w:hAnsi="Calibri" w:cs="Calibri"/>
      <w:sz w:val="22"/>
      <w:szCs w:val="22"/>
      <w:lang w:val="uk-UA" w:eastAsia="zh-CN"/>
    </w:rPr>
  </w:style>
  <w:style w:type="paragraph" w:customStyle="1" w:styleId="LO-Normal">
    <w:name w:val="LO-Normal"/>
    <w:rsid w:val="00217DE3"/>
    <w:pPr>
      <w:suppressAutoHyphens/>
    </w:pPr>
    <w:rPr>
      <w:rFonts w:ascii="Times New Roman" w:eastAsia="Times New Roman" w:hAnsi="Times New Roman"/>
      <w:lang w:val="uk-UA" w:eastAsia="zh-CN"/>
    </w:rPr>
  </w:style>
  <w:style w:type="paragraph" w:customStyle="1" w:styleId="a40">
    <w:name w:val="a4"/>
    <w:basedOn w:val="a"/>
    <w:rsid w:val="00217DE3"/>
    <w:pPr>
      <w:suppressAutoHyphens/>
      <w:spacing w:before="280" w:after="280"/>
    </w:pPr>
    <w:rPr>
      <w:lang w:val="uk-UA" w:eastAsia="zh-CN"/>
    </w:rPr>
  </w:style>
  <w:style w:type="paragraph" w:customStyle="1" w:styleId="CharChar2">
    <w:name w:val=" Char Знак Знак Char Знак Знак Знак Знак Знак Знак Знак Знак Знак Знак Знак Знак Знак"/>
    <w:basedOn w:val="a"/>
    <w:rsid w:val="00217DE3"/>
    <w:pPr>
      <w:suppressAutoHyphens/>
    </w:pPr>
    <w:rPr>
      <w:rFonts w:ascii="Verdana" w:eastAsia="MS Mincho" w:hAnsi="Verdana" w:cs="Verdana"/>
      <w:lang w:val="en-US" w:eastAsia="zh-CN"/>
    </w:rPr>
  </w:style>
  <w:style w:type="paragraph" w:customStyle="1" w:styleId="1fff1">
    <w:name w:val=" Знак Знак1 Знак Знак Знак Знак"/>
    <w:basedOn w:val="a"/>
    <w:rsid w:val="00217DE3"/>
    <w:pPr>
      <w:suppressAutoHyphens/>
    </w:pPr>
    <w:rPr>
      <w:rFonts w:ascii="Verdana" w:hAnsi="Verdana" w:cs="Verdana"/>
      <w:lang w:val="en-US" w:eastAsia="zh-CN"/>
    </w:rPr>
  </w:style>
  <w:style w:type="paragraph" w:customStyle="1" w:styleId="1fff2">
    <w:name w:val=" Знак Знак Знак1 Знак Знак Знак Знак Знак Знак Знак Знак Знак Знак"/>
    <w:basedOn w:val="a"/>
    <w:rsid w:val="00217DE3"/>
    <w:pPr>
      <w:suppressAutoHyphens/>
    </w:pPr>
    <w:rPr>
      <w:rFonts w:ascii="Verdana" w:hAnsi="Verdana" w:cs="Verdana"/>
      <w:sz w:val="20"/>
      <w:szCs w:val="20"/>
      <w:lang w:val="en-US" w:eastAsia="zh-CN"/>
    </w:rPr>
  </w:style>
  <w:style w:type="paragraph" w:customStyle="1" w:styleId="3b">
    <w:name w:val="Основной текст (3)"/>
    <w:basedOn w:val="a"/>
    <w:rsid w:val="00217DE3"/>
    <w:pPr>
      <w:widowControl w:val="0"/>
      <w:shd w:val="clear" w:color="auto" w:fill="FFFFFF"/>
      <w:suppressAutoHyphens/>
      <w:spacing w:line="326" w:lineRule="exact"/>
      <w:ind w:hanging="380"/>
    </w:pPr>
    <w:rPr>
      <w:rFonts w:ascii="Calibri" w:eastAsia="Calibri" w:hAnsi="Calibri"/>
      <w:sz w:val="22"/>
      <w:szCs w:val="22"/>
      <w:lang w:eastAsia="zh-CN"/>
    </w:rPr>
  </w:style>
  <w:style w:type="paragraph" w:customStyle="1" w:styleId="2fa">
    <w:name w:val="Абзац списку2"/>
    <w:basedOn w:val="a"/>
    <w:rsid w:val="00217DE3"/>
    <w:pPr>
      <w:suppressAutoHyphens/>
      <w:spacing w:after="200" w:line="276" w:lineRule="auto"/>
      <w:ind w:left="720"/>
    </w:pPr>
    <w:rPr>
      <w:rFonts w:ascii="Calibri" w:hAnsi="Calibri" w:cs="Calibri"/>
      <w:sz w:val="22"/>
      <w:szCs w:val="22"/>
      <w:lang w:eastAsia="zh-CN"/>
    </w:rPr>
  </w:style>
  <w:style w:type="paragraph" w:customStyle="1" w:styleId="affff2">
    <w:name w:val="Вміст таблиці"/>
    <w:basedOn w:val="a"/>
    <w:rsid w:val="00217DE3"/>
    <w:pPr>
      <w:widowControl w:val="0"/>
      <w:suppressLineNumbers/>
      <w:suppressAutoHyphens/>
    </w:pPr>
    <w:rPr>
      <w:lang w:eastAsia="zh-CN"/>
    </w:rPr>
  </w:style>
  <w:style w:type="paragraph" w:customStyle="1" w:styleId="affff3">
    <w:name w:val="Заголовок таблиці"/>
    <w:basedOn w:val="affff2"/>
    <w:rsid w:val="00217DE3"/>
    <w:pPr>
      <w:jc w:val="center"/>
    </w:pPr>
    <w:rPr>
      <w:b/>
      <w:bCs/>
    </w:rPr>
  </w:style>
  <w:style w:type="character" w:customStyle="1" w:styleId="mw-headline">
    <w:name w:val="mw-headline"/>
    <w:rsid w:val="0016605D"/>
  </w:style>
  <w:style w:type="paragraph" w:customStyle="1" w:styleId="rvps2">
    <w:name w:val="rvps2"/>
    <w:basedOn w:val="a"/>
    <w:rsid w:val="00576AFF"/>
    <w:pPr>
      <w:spacing w:before="100" w:beforeAutospacing="1" w:after="100" w:afterAutospacing="1"/>
    </w:pPr>
  </w:style>
  <w:style w:type="character" w:customStyle="1" w:styleId="fontstyle210">
    <w:name w:val="fontstyle21"/>
    <w:rsid w:val="00B05C3F"/>
    <w:rPr>
      <w:rFonts w:ascii="TimesNewRomanPSMT" w:hAnsi="TimesNewRomanPSMT" w:hint="default"/>
      <w:b w:val="0"/>
      <w:bCs w:val="0"/>
      <w:i w:val="0"/>
      <w:iCs w:val="0"/>
      <w:color w:val="000000"/>
      <w:sz w:val="28"/>
      <w:szCs w:val="28"/>
    </w:rPr>
  </w:style>
  <w:style w:type="character" w:customStyle="1" w:styleId="2fb">
    <w:name w:val="Название Знак2"/>
    <w:aliases w:val="Заголовок Знак3"/>
    <w:uiPriority w:val="99"/>
    <w:locked/>
    <w:rsid w:val="00744A5C"/>
    <w:rPr>
      <w:rFonts w:ascii="Cambria" w:hAnsi="Cambria" w:cs="Cambria"/>
      <w:spacing w:val="-10"/>
      <w:kern w:val="28"/>
      <w:sz w:val="56"/>
      <w:szCs w:val="56"/>
      <w:lang w:val="uk-UA" w:eastAsia="ru-RU"/>
    </w:rPr>
  </w:style>
  <w:style w:type="character" w:customStyle="1" w:styleId="2421">
    <w:name w:val="2421"/>
    <w:aliases w:val="baiaagaaboqcaaadpauaaawybqaaaaaaaaaaaaaaaaaaaaaaaaaaaaaaaaaaaaaaaaaaaaaaaaaaaaaaaaaaaaaaaaaaaaaaaaaaaaaaaaaaaaaaaaaaaaaaaaaaaaaaaaaaaaaaaaaaaaaaaaaaaaaaaaaaaaaaaaaaaaaaaaaaaaaaaaaaaaaaaaaaaaaaaaaaaaaaaaaaaaaaaaaaaaaaaaaaaaaaaaaaaaaa"/>
    <w:basedOn w:val="a0"/>
    <w:rsid w:val="00F94666"/>
  </w:style>
  <w:style w:type="paragraph" w:styleId="affff4">
    <w:name w:val="annotation subject"/>
    <w:basedOn w:val="afffc"/>
    <w:next w:val="afffc"/>
    <w:link w:val="affff5"/>
    <w:uiPriority w:val="99"/>
    <w:semiHidden/>
    <w:unhideWhenUsed/>
    <w:rsid w:val="008B65C9"/>
    <w:rPr>
      <w:b/>
      <w:bCs/>
      <w:lang w:val="ru-RU"/>
    </w:rPr>
  </w:style>
  <w:style w:type="character" w:customStyle="1" w:styleId="affff5">
    <w:name w:val="Тема примечания Знак"/>
    <w:link w:val="affff4"/>
    <w:uiPriority w:val="99"/>
    <w:semiHidden/>
    <w:rsid w:val="008B65C9"/>
    <w:rPr>
      <w:rFonts w:ascii="Times New Roman" w:eastAsia="Times New Roman" w:hAnsi="Times New Roman" w:cs="Times New Roman"/>
      <w:b/>
      <w:bCs/>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0395">
      <w:bodyDiv w:val="1"/>
      <w:marLeft w:val="0"/>
      <w:marRight w:val="0"/>
      <w:marTop w:val="0"/>
      <w:marBottom w:val="0"/>
      <w:divBdr>
        <w:top w:val="none" w:sz="0" w:space="0" w:color="auto"/>
        <w:left w:val="none" w:sz="0" w:space="0" w:color="auto"/>
        <w:bottom w:val="none" w:sz="0" w:space="0" w:color="auto"/>
        <w:right w:val="none" w:sz="0" w:space="0" w:color="auto"/>
      </w:divBdr>
    </w:div>
    <w:div w:id="96491151">
      <w:bodyDiv w:val="1"/>
      <w:marLeft w:val="0"/>
      <w:marRight w:val="0"/>
      <w:marTop w:val="0"/>
      <w:marBottom w:val="0"/>
      <w:divBdr>
        <w:top w:val="none" w:sz="0" w:space="0" w:color="auto"/>
        <w:left w:val="none" w:sz="0" w:space="0" w:color="auto"/>
        <w:bottom w:val="none" w:sz="0" w:space="0" w:color="auto"/>
        <w:right w:val="none" w:sz="0" w:space="0" w:color="auto"/>
      </w:divBdr>
    </w:div>
    <w:div w:id="100999895">
      <w:bodyDiv w:val="1"/>
      <w:marLeft w:val="0"/>
      <w:marRight w:val="0"/>
      <w:marTop w:val="0"/>
      <w:marBottom w:val="0"/>
      <w:divBdr>
        <w:top w:val="none" w:sz="0" w:space="0" w:color="auto"/>
        <w:left w:val="none" w:sz="0" w:space="0" w:color="auto"/>
        <w:bottom w:val="none" w:sz="0" w:space="0" w:color="auto"/>
        <w:right w:val="none" w:sz="0" w:space="0" w:color="auto"/>
      </w:divBdr>
    </w:div>
    <w:div w:id="319160935">
      <w:bodyDiv w:val="1"/>
      <w:marLeft w:val="0"/>
      <w:marRight w:val="0"/>
      <w:marTop w:val="0"/>
      <w:marBottom w:val="0"/>
      <w:divBdr>
        <w:top w:val="none" w:sz="0" w:space="0" w:color="auto"/>
        <w:left w:val="none" w:sz="0" w:space="0" w:color="auto"/>
        <w:bottom w:val="none" w:sz="0" w:space="0" w:color="auto"/>
        <w:right w:val="none" w:sz="0" w:space="0" w:color="auto"/>
      </w:divBdr>
    </w:div>
    <w:div w:id="384136622">
      <w:bodyDiv w:val="1"/>
      <w:marLeft w:val="0"/>
      <w:marRight w:val="0"/>
      <w:marTop w:val="0"/>
      <w:marBottom w:val="0"/>
      <w:divBdr>
        <w:top w:val="none" w:sz="0" w:space="0" w:color="auto"/>
        <w:left w:val="none" w:sz="0" w:space="0" w:color="auto"/>
        <w:bottom w:val="none" w:sz="0" w:space="0" w:color="auto"/>
        <w:right w:val="none" w:sz="0" w:space="0" w:color="auto"/>
      </w:divBdr>
    </w:div>
    <w:div w:id="432828219">
      <w:bodyDiv w:val="1"/>
      <w:marLeft w:val="0"/>
      <w:marRight w:val="0"/>
      <w:marTop w:val="0"/>
      <w:marBottom w:val="0"/>
      <w:divBdr>
        <w:top w:val="none" w:sz="0" w:space="0" w:color="auto"/>
        <w:left w:val="none" w:sz="0" w:space="0" w:color="auto"/>
        <w:bottom w:val="none" w:sz="0" w:space="0" w:color="auto"/>
        <w:right w:val="none" w:sz="0" w:space="0" w:color="auto"/>
      </w:divBdr>
    </w:div>
    <w:div w:id="617225014">
      <w:bodyDiv w:val="1"/>
      <w:marLeft w:val="0"/>
      <w:marRight w:val="0"/>
      <w:marTop w:val="0"/>
      <w:marBottom w:val="0"/>
      <w:divBdr>
        <w:top w:val="none" w:sz="0" w:space="0" w:color="auto"/>
        <w:left w:val="none" w:sz="0" w:space="0" w:color="auto"/>
        <w:bottom w:val="none" w:sz="0" w:space="0" w:color="auto"/>
        <w:right w:val="none" w:sz="0" w:space="0" w:color="auto"/>
      </w:divBdr>
    </w:div>
    <w:div w:id="650250474">
      <w:bodyDiv w:val="1"/>
      <w:marLeft w:val="0"/>
      <w:marRight w:val="0"/>
      <w:marTop w:val="0"/>
      <w:marBottom w:val="0"/>
      <w:divBdr>
        <w:top w:val="none" w:sz="0" w:space="0" w:color="auto"/>
        <w:left w:val="none" w:sz="0" w:space="0" w:color="auto"/>
        <w:bottom w:val="none" w:sz="0" w:space="0" w:color="auto"/>
        <w:right w:val="none" w:sz="0" w:space="0" w:color="auto"/>
      </w:divBdr>
    </w:div>
    <w:div w:id="666908475">
      <w:bodyDiv w:val="1"/>
      <w:marLeft w:val="0"/>
      <w:marRight w:val="0"/>
      <w:marTop w:val="0"/>
      <w:marBottom w:val="0"/>
      <w:divBdr>
        <w:top w:val="none" w:sz="0" w:space="0" w:color="auto"/>
        <w:left w:val="none" w:sz="0" w:space="0" w:color="auto"/>
        <w:bottom w:val="none" w:sz="0" w:space="0" w:color="auto"/>
        <w:right w:val="none" w:sz="0" w:space="0" w:color="auto"/>
      </w:divBdr>
    </w:div>
    <w:div w:id="775902258">
      <w:bodyDiv w:val="1"/>
      <w:marLeft w:val="0"/>
      <w:marRight w:val="0"/>
      <w:marTop w:val="0"/>
      <w:marBottom w:val="0"/>
      <w:divBdr>
        <w:top w:val="none" w:sz="0" w:space="0" w:color="auto"/>
        <w:left w:val="none" w:sz="0" w:space="0" w:color="auto"/>
        <w:bottom w:val="none" w:sz="0" w:space="0" w:color="auto"/>
        <w:right w:val="none" w:sz="0" w:space="0" w:color="auto"/>
      </w:divBdr>
    </w:div>
    <w:div w:id="830561219">
      <w:bodyDiv w:val="1"/>
      <w:marLeft w:val="0"/>
      <w:marRight w:val="0"/>
      <w:marTop w:val="0"/>
      <w:marBottom w:val="0"/>
      <w:divBdr>
        <w:top w:val="none" w:sz="0" w:space="0" w:color="auto"/>
        <w:left w:val="none" w:sz="0" w:space="0" w:color="auto"/>
        <w:bottom w:val="none" w:sz="0" w:space="0" w:color="auto"/>
        <w:right w:val="none" w:sz="0" w:space="0" w:color="auto"/>
      </w:divBdr>
    </w:div>
    <w:div w:id="990712551">
      <w:bodyDiv w:val="1"/>
      <w:marLeft w:val="0"/>
      <w:marRight w:val="0"/>
      <w:marTop w:val="0"/>
      <w:marBottom w:val="0"/>
      <w:divBdr>
        <w:top w:val="none" w:sz="0" w:space="0" w:color="auto"/>
        <w:left w:val="none" w:sz="0" w:space="0" w:color="auto"/>
        <w:bottom w:val="none" w:sz="0" w:space="0" w:color="auto"/>
        <w:right w:val="none" w:sz="0" w:space="0" w:color="auto"/>
      </w:divBdr>
    </w:div>
    <w:div w:id="1048840511">
      <w:bodyDiv w:val="1"/>
      <w:marLeft w:val="0"/>
      <w:marRight w:val="0"/>
      <w:marTop w:val="0"/>
      <w:marBottom w:val="0"/>
      <w:divBdr>
        <w:top w:val="none" w:sz="0" w:space="0" w:color="auto"/>
        <w:left w:val="none" w:sz="0" w:space="0" w:color="auto"/>
        <w:bottom w:val="none" w:sz="0" w:space="0" w:color="auto"/>
        <w:right w:val="none" w:sz="0" w:space="0" w:color="auto"/>
      </w:divBdr>
    </w:div>
    <w:div w:id="1109394139">
      <w:bodyDiv w:val="1"/>
      <w:marLeft w:val="0"/>
      <w:marRight w:val="0"/>
      <w:marTop w:val="0"/>
      <w:marBottom w:val="0"/>
      <w:divBdr>
        <w:top w:val="none" w:sz="0" w:space="0" w:color="auto"/>
        <w:left w:val="none" w:sz="0" w:space="0" w:color="auto"/>
        <w:bottom w:val="none" w:sz="0" w:space="0" w:color="auto"/>
        <w:right w:val="none" w:sz="0" w:space="0" w:color="auto"/>
      </w:divBdr>
    </w:div>
    <w:div w:id="1134912451">
      <w:bodyDiv w:val="1"/>
      <w:marLeft w:val="0"/>
      <w:marRight w:val="0"/>
      <w:marTop w:val="0"/>
      <w:marBottom w:val="0"/>
      <w:divBdr>
        <w:top w:val="none" w:sz="0" w:space="0" w:color="auto"/>
        <w:left w:val="none" w:sz="0" w:space="0" w:color="auto"/>
        <w:bottom w:val="none" w:sz="0" w:space="0" w:color="auto"/>
        <w:right w:val="none" w:sz="0" w:space="0" w:color="auto"/>
      </w:divBdr>
    </w:div>
    <w:div w:id="1165240847">
      <w:bodyDiv w:val="1"/>
      <w:marLeft w:val="0"/>
      <w:marRight w:val="0"/>
      <w:marTop w:val="0"/>
      <w:marBottom w:val="0"/>
      <w:divBdr>
        <w:top w:val="none" w:sz="0" w:space="0" w:color="auto"/>
        <w:left w:val="none" w:sz="0" w:space="0" w:color="auto"/>
        <w:bottom w:val="none" w:sz="0" w:space="0" w:color="auto"/>
        <w:right w:val="none" w:sz="0" w:space="0" w:color="auto"/>
      </w:divBdr>
    </w:div>
    <w:div w:id="1239099624">
      <w:bodyDiv w:val="1"/>
      <w:marLeft w:val="0"/>
      <w:marRight w:val="0"/>
      <w:marTop w:val="0"/>
      <w:marBottom w:val="0"/>
      <w:divBdr>
        <w:top w:val="none" w:sz="0" w:space="0" w:color="auto"/>
        <w:left w:val="none" w:sz="0" w:space="0" w:color="auto"/>
        <w:bottom w:val="none" w:sz="0" w:space="0" w:color="auto"/>
        <w:right w:val="none" w:sz="0" w:space="0" w:color="auto"/>
      </w:divBdr>
    </w:div>
    <w:div w:id="1286236889">
      <w:bodyDiv w:val="1"/>
      <w:marLeft w:val="0"/>
      <w:marRight w:val="0"/>
      <w:marTop w:val="0"/>
      <w:marBottom w:val="0"/>
      <w:divBdr>
        <w:top w:val="none" w:sz="0" w:space="0" w:color="auto"/>
        <w:left w:val="none" w:sz="0" w:space="0" w:color="auto"/>
        <w:bottom w:val="none" w:sz="0" w:space="0" w:color="auto"/>
        <w:right w:val="none" w:sz="0" w:space="0" w:color="auto"/>
      </w:divBdr>
    </w:div>
    <w:div w:id="1338464187">
      <w:bodyDiv w:val="1"/>
      <w:marLeft w:val="0"/>
      <w:marRight w:val="0"/>
      <w:marTop w:val="0"/>
      <w:marBottom w:val="0"/>
      <w:divBdr>
        <w:top w:val="none" w:sz="0" w:space="0" w:color="auto"/>
        <w:left w:val="none" w:sz="0" w:space="0" w:color="auto"/>
        <w:bottom w:val="none" w:sz="0" w:space="0" w:color="auto"/>
        <w:right w:val="none" w:sz="0" w:space="0" w:color="auto"/>
      </w:divBdr>
    </w:div>
    <w:div w:id="1397320666">
      <w:bodyDiv w:val="1"/>
      <w:marLeft w:val="0"/>
      <w:marRight w:val="0"/>
      <w:marTop w:val="0"/>
      <w:marBottom w:val="0"/>
      <w:divBdr>
        <w:top w:val="none" w:sz="0" w:space="0" w:color="auto"/>
        <w:left w:val="none" w:sz="0" w:space="0" w:color="auto"/>
        <w:bottom w:val="none" w:sz="0" w:space="0" w:color="auto"/>
        <w:right w:val="none" w:sz="0" w:space="0" w:color="auto"/>
      </w:divBdr>
    </w:div>
    <w:div w:id="1546600486">
      <w:bodyDiv w:val="1"/>
      <w:marLeft w:val="0"/>
      <w:marRight w:val="0"/>
      <w:marTop w:val="0"/>
      <w:marBottom w:val="0"/>
      <w:divBdr>
        <w:top w:val="none" w:sz="0" w:space="0" w:color="auto"/>
        <w:left w:val="none" w:sz="0" w:space="0" w:color="auto"/>
        <w:bottom w:val="none" w:sz="0" w:space="0" w:color="auto"/>
        <w:right w:val="none" w:sz="0" w:space="0" w:color="auto"/>
      </w:divBdr>
    </w:div>
    <w:div w:id="1596017295">
      <w:bodyDiv w:val="1"/>
      <w:marLeft w:val="0"/>
      <w:marRight w:val="0"/>
      <w:marTop w:val="0"/>
      <w:marBottom w:val="0"/>
      <w:divBdr>
        <w:top w:val="none" w:sz="0" w:space="0" w:color="auto"/>
        <w:left w:val="none" w:sz="0" w:space="0" w:color="auto"/>
        <w:bottom w:val="none" w:sz="0" w:space="0" w:color="auto"/>
        <w:right w:val="none" w:sz="0" w:space="0" w:color="auto"/>
      </w:divBdr>
    </w:div>
    <w:div w:id="1871336992">
      <w:bodyDiv w:val="1"/>
      <w:marLeft w:val="0"/>
      <w:marRight w:val="0"/>
      <w:marTop w:val="0"/>
      <w:marBottom w:val="0"/>
      <w:divBdr>
        <w:top w:val="none" w:sz="0" w:space="0" w:color="auto"/>
        <w:left w:val="none" w:sz="0" w:space="0" w:color="auto"/>
        <w:bottom w:val="none" w:sz="0" w:space="0" w:color="auto"/>
        <w:right w:val="none" w:sz="0" w:space="0" w:color="auto"/>
      </w:divBdr>
    </w:div>
    <w:div w:id="1924754559">
      <w:bodyDiv w:val="1"/>
      <w:marLeft w:val="0"/>
      <w:marRight w:val="0"/>
      <w:marTop w:val="0"/>
      <w:marBottom w:val="0"/>
      <w:divBdr>
        <w:top w:val="none" w:sz="0" w:space="0" w:color="auto"/>
        <w:left w:val="none" w:sz="0" w:space="0" w:color="auto"/>
        <w:bottom w:val="none" w:sz="0" w:space="0" w:color="auto"/>
        <w:right w:val="none" w:sz="0" w:space="0" w:color="auto"/>
      </w:divBdr>
    </w:div>
    <w:div w:id="1991011253">
      <w:bodyDiv w:val="1"/>
      <w:marLeft w:val="0"/>
      <w:marRight w:val="0"/>
      <w:marTop w:val="0"/>
      <w:marBottom w:val="0"/>
      <w:divBdr>
        <w:top w:val="none" w:sz="0" w:space="0" w:color="auto"/>
        <w:left w:val="none" w:sz="0" w:space="0" w:color="auto"/>
        <w:bottom w:val="none" w:sz="0" w:space="0" w:color="auto"/>
        <w:right w:val="none" w:sz="0" w:space="0" w:color="auto"/>
      </w:divBdr>
    </w:div>
    <w:div w:id="2070422975">
      <w:bodyDiv w:val="1"/>
      <w:marLeft w:val="0"/>
      <w:marRight w:val="0"/>
      <w:marTop w:val="0"/>
      <w:marBottom w:val="0"/>
      <w:divBdr>
        <w:top w:val="none" w:sz="0" w:space="0" w:color="auto"/>
        <w:left w:val="none" w:sz="0" w:space="0" w:color="auto"/>
        <w:bottom w:val="none" w:sz="0" w:space="0" w:color="auto"/>
        <w:right w:val="none" w:sz="0" w:space="0" w:color="auto"/>
      </w:divBdr>
    </w:div>
    <w:div w:id="211481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blrada.dp.gov.ua/rishennia/&#1087;&#1088;&#1086;-&#1074;&#1085;&#1077;&#1089;&#1077;&#1085;&#1085;&#1103;-&#1079;&#1084;&#1110;&#1085;-&#1076;&#1086;-&#1088;&#1110;&#1096;&#1077;&#1085;&#1085;&#1103;-&#1086;&#1073;&#1083;&#1072;&#1089;&#1085;&#1086;&#1111;-7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blrada.dp.gov.ua/rishennia/sklikannia-7/xx-sesiya/&#8470;-535-20vi&#1110;-13-12-2019-&#108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oblrada.dp.gov.ua/rishennia/&#1087;&#1088;&#1086;-&#1087;&#1088;&#1086;&#1075;&#1088;&#1072;&#1084;&#1091;-&#1090;&#1077;&#1088;&#1080;&#1090;&#1086;&#1088;&#1110;&#1072;&#1083;&#1100;&#1085;&#1086;&#1111;-&#1086;&#1073;&#1086;&#1088;&#1086;&#1085;&#108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lrada.dp.gov.ua/rishennia/&#1087;&#1088;&#1086;-&#1087;&#1088;&#1086;&#1075;&#1088;&#1072;&#1084;&#1091;-&#1089;&#1090;&#1074;&#1086;&#1088;&#1077;&#1085;&#1085;&#1103;-&#1090;&#1072;-&#1074;&#1080;&#1082;&#1086;&#1088;&#1080;&#1089;&#1090;&#1072;&#1085;-2/" TargetMode="External"/><Relationship Id="rId5" Type="http://schemas.openxmlformats.org/officeDocument/2006/relationships/webSettings" Target="webSettings.xml"/><Relationship Id="rId15" Type="http://schemas.openxmlformats.org/officeDocument/2006/relationships/hyperlink" Target="https://oblrada.dp.gov.ua/rishennia/&#1087;&#1088;&#1086;-&#1087;&#1088;&#1086;&#1075;&#1088;&#1072;&#1084;&#1091;-&#1090;&#1077;&#1088;&#1080;&#1090;&#1086;&#1088;&#1110;&#1072;&#1083;&#1100;&#1085;&#1086;&#1111;-&#1086;&#1073;&#1086;&#1088;&#1086;&#1085;&#1080;-2/" TargetMode="External"/><Relationship Id="rId10" Type="http://schemas.openxmlformats.org/officeDocument/2006/relationships/hyperlink" Target="https://zakon.rada.gov.ua/laws/show/254%D0%BA/96-%D0%B2%D1%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blrada.dp.gov.ua/rishennia/&#1087;&#1088;&#1086;-&#1074;&#1085;&#1077;&#1089;&#1077;&#1085;&#1085;&#1103;-&#1079;&#1084;&#1110;&#1085;-&#1076;&#1086;-&#1088;&#1110;&#1096;&#1077;&#1085;&#1085;&#1103;-&#1086;&#1073;&#1083;&#1072;&#1089;&#1085;&#1086;-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E852C-065B-4B5B-BF35-546D7C77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13321</Words>
  <Characters>75934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89077</CharactersWithSpaces>
  <SharedDoc>false</SharedDoc>
  <HLinks>
    <vt:vector size="42" baseType="variant">
      <vt:variant>
        <vt:i4>68486163</vt:i4>
      </vt:variant>
      <vt:variant>
        <vt:i4>18</vt:i4>
      </vt:variant>
      <vt:variant>
        <vt:i4>0</vt:i4>
      </vt:variant>
      <vt:variant>
        <vt:i4>5</vt:i4>
      </vt:variant>
      <vt:variant>
        <vt:lpwstr>https://oblrada.dp.gov.ua/rishennia/про-програму-територіальної-оборони-2/</vt:lpwstr>
      </vt:variant>
      <vt:variant>
        <vt:lpwstr/>
      </vt:variant>
      <vt:variant>
        <vt:i4>68486163</vt:i4>
      </vt:variant>
      <vt:variant>
        <vt:i4>15</vt:i4>
      </vt:variant>
      <vt:variant>
        <vt:i4>0</vt:i4>
      </vt:variant>
      <vt:variant>
        <vt:i4>5</vt:i4>
      </vt:variant>
      <vt:variant>
        <vt:lpwstr>https://oblrada.dp.gov.ua/rishennia/про-програму-територіальної-оборони-2/</vt:lpwstr>
      </vt:variant>
      <vt:variant>
        <vt:lpwstr/>
      </vt:variant>
      <vt:variant>
        <vt:i4>4260905</vt:i4>
      </vt:variant>
      <vt:variant>
        <vt:i4>12</vt:i4>
      </vt:variant>
      <vt:variant>
        <vt:i4>0</vt:i4>
      </vt:variant>
      <vt:variant>
        <vt:i4>5</vt:i4>
      </vt:variant>
      <vt:variant>
        <vt:lpwstr>https://oblrada.dp.gov.ua/rishennia/про-внесення-змін-до-рішення-обласно-128/</vt:lpwstr>
      </vt:variant>
      <vt:variant>
        <vt:lpwstr/>
      </vt:variant>
      <vt:variant>
        <vt:i4>5439574</vt:i4>
      </vt:variant>
      <vt:variant>
        <vt:i4>9</vt:i4>
      </vt:variant>
      <vt:variant>
        <vt:i4>0</vt:i4>
      </vt:variant>
      <vt:variant>
        <vt:i4>5</vt:i4>
      </vt:variant>
      <vt:variant>
        <vt:lpwstr>https://oblrada.dp.gov.ua/rishennia/про-внесення-змін-до-рішення-обласної-76/</vt:lpwstr>
      </vt:variant>
      <vt:variant>
        <vt:lpwstr/>
      </vt:variant>
      <vt:variant>
        <vt:i4>621872188</vt:i4>
      </vt:variant>
      <vt:variant>
        <vt:i4>6</vt:i4>
      </vt:variant>
      <vt:variant>
        <vt:i4>0</vt:i4>
      </vt:variant>
      <vt:variant>
        <vt:i4>5</vt:i4>
      </vt:variant>
      <vt:variant>
        <vt:lpwstr>https://oblrada.dp.gov.ua/rishennia/sklikannia-7/xx-sesiya/№-535-20viі-13-12-2019-р/</vt:lpwstr>
      </vt:variant>
      <vt:variant>
        <vt:lpwstr/>
      </vt:variant>
      <vt:variant>
        <vt:i4>6881390</vt:i4>
      </vt:variant>
      <vt:variant>
        <vt:i4>3</vt:i4>
      </vt:variant>
      <vt:variant>
        <vt:i4>0</vt:i4>
      </vt:variant>
      <vt:variant>
        <vt:i4>5</vt:i4>
      </vt:variant>
      <vt:variant>
        <vt:lpwstr>https://oblrada.dp.gov.ua/rishennia/про-програму-створення-та-використан-2/</vt:lpwstr>
      </vt:variant>
      <vt:variant>
        <vt:lpwstr/>
      </vt: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boss</cp:lastModifiedBy>
  <cp:revision>3</cp:revision>
  <cp:lastPrinted>2024-11-07T09:33:00Z</cp:lastPrinted>
  <dcterms:created xsi:type="dcterms:W3CDTF">2024-11-21T12:58:00Z</dcterms:created>
  <dcterms:modified xsi:type="dcterms:W3CDTF">2024-11-21T12:58:00Z</dcterms:modified>
</cp:coreProperties>
</file>