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6F" w:rsidRPr="00516487" w:rsidRDefault="0095586F" w:rsidP="0095586F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Повідомлення </w:t>
      </w:r>
      <w:r w:rsidRPr="005164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br/>
      </w: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про оприлюднення проекту регуляторного </w:t>
      </w:r>
      <w:proofErr w:type="spellStart"/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акта</w:t>
      </w:r>
      <w:proofErr w:type="spellEnd"/>
    </w:p>
    <w:p w:rsidR="0095586F" w:rsidRPr="00E63765" w:rsidRDefault="0095586F" w:rsidP="0095586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E63765">
        <w:rPr>
          <w:rFonts w:ascii="Times New Roman" w:eastAsia="Times New Roman" w:hAnsi="Times New Roman" w:cs="Times New Roman"/>
          <w:color w:val="393C3F"/>
          <w:sz w:val="24"/>
          <w:szCs w:val="24"/>
          <w:lang w:val="uk-UA"/>
        </w:rPr>
        <w:t>Карпівська</w:t>
      </w:r>
      <w:proofErr w:type="spellEnd"/>
      <w:r w:rsidRPr="00E63765">
        <w:rPr>
          <w:rFonts w:ascii="Times New Roman" w:eastAsia="Times New Roman" w:hAnsi="Times New Roman" w:cs="Times New Roman"/>
          <w:color w:val="393C3F"/>
          <w:sz w:val="24"/>
          <w:szCs w:val="24"/>
          <w:lang w:val="uk-UA"/>
        </w:rPr>
        <w:t xml:space="preserve"> сільська рада повідомляє про оприлюднення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проекту регуляторного </w:t>
      </w:r>
      <w:proofErr w:type="spellStart"/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акта</w:t>
      </w:r>
      <w:proofErr w:type="spellEnd"/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«</w:t>
      </w:r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місцевих податків та зборів на території </w:t>
      </w:r>
      <w:proofErr w:type="spellStart"/>
      <w:r w:rsidRPr="00E63765">
        <w:rPr>
          <w:rFonts w:ascii="Times New Roman" w:hAnsi="Times New Roman" w:cs="Times New Roman"/>
          <w:sz w:val="24"/>
          <w:szCs w:val="24"/>
          <w:lang w:val="uk-UA"/>
        </w:rPr>
        <w:t>Карпівської</w:t>
      </w:r>
      <w:proofErr w:type="spellEnd"/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метою одержання зауважень і пропозицій від фізичних та юридичних осіб.</w:t>
      </w:r>
    </w:p>
    <w:p w:rsidR="0095586F" w:rsidRPr="00E63765" w:rsidRDefault="0095586F" w:rsidP="009558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376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</w:t>
      </w:r>
      <w:r w:rsidRPr="0095586F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</w:t>
      </w:r>
      <w:r w:rsidRPr="0095586F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uk-UA"/>
        </w:rPr>
        <w:t>П</w:t>
      </w:r>
      <w:r w:rsidRPr="009558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роектом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регуляторного </w:t>
      </w:r>
      <w:proofErr w:type="spellStart"/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акта</w:t>
      </w:r>
      <w:proofErr w:type="spellEnd"/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передбачено встановлення ставок та пільг зі сплати </w:t>
      </w:r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місцевих податків та зборів на території </w:t>
      </w:r>
      <w:proofErr w:type="spellStart"/>
      <w:r w:rsidRPr="00E63765">
        <w:rPr>
          <w:rFonts w:ascii="Times New Roman" w:hAnsi="Times New Roman" w:cs="Times New Roman"/>
          <w:sz w:val="24"/>
          <w:szCs w:val="24"/>
          <w:lang w:val="uk-UA"/>
        </w:rPr>
        <w:t>Карпівської</w:t>
      </w:r>
      <w:proofErr w:type="spellEnd"/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для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63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урегулювання правових відносин між органами місцевого самоврядування та суб'єктами господарювання.</w:t>
      </w:r>
    </w:p>
    <w:p w:rsidR="0095586F" w:rsidRPr="00516487" w:rsidRDefault="0095586F" w:rsidP="0095586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16487">
        <w:rPr>
          <w:color w:val="333333"/>
          <w:sz w:val="24"/>
          <w:szCs w:val="24"/>
          <w:shd w:val="clear" w:color="auto" w:fill="FFFFFF"/>
          <w:lang w:val="uk-UA"/>
        </w:rPr>
        <w:t> 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Проект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рішення, з відповідним аналізом регуляторного впливу, з 26.05.2021 року буде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розмішено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сайті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bookmarkStart w:id="0" w:name="_GoBack"/>
      <w:r w:rsidR="005623DA" w:rsidRPr="006A3732">
        <w:rPr>
          <w:rFonts w:ascii="Times New Roman" w:hAnsi="Times New Roman" w:cs="Times New Roman"/>
          <w:color w:val="0070C0"/>
          <w:sz w:val="24"/>
          <w:szCs w:val="24"/>
          <w:lang w:val="uk-UA"/>
        </w:rPr>
        <w:fldChar w:fldCharType="begin"/>
      </w:r>
      <w:r w:rsidR="005623DA" w:rsidRPr="006A3732">
        <w:rPr>
          <w:rFonts w:ascii="Times New Roman" w:hAnsi="Times New Roman" w:cs="Times New Roman"/>
          <w:color w:val="0070C0"/>
          <w:sz w:val="24"/>
          <w:szCs w:val="24"/>
          <w:lang w:val="uk-UA"/>
        </w:rPr>
        <w:instrText xml:space="preserve"> HYPERLINK "http</w:instrText>
      </w:r>
      <w:r w:rsidR="005623DA" w:rsidRPr="006A3732">
        <w:rPr>
          <w:rFonts w:ascii="Times New Roman" w:hAnsi="Times New Roman" w:cs="Times New Roman"/>
          <w:color w:val="0070C0"/>
          <w:sz w:val="24"/>
          <w:szCs w:val="24"/>
          <w:lang w:val="en-US"/>
        </w:rPr>
        <w:instrText>s</w:instrText>
      </w:r>
      <w:r w:rsidR="005623DA" w:rsidRPr="006A3732">
        <w:rPr>
          <w:rFonts w:ascii="Times New Roman" w:hAnsi="Times New Roman" w:cs="Times New Roman"/>
          <w:color w:val="0070C0"/>
          <w:sz w:val="24"/>
          <w:szCs w:val="24"/>
          <w:lang w:val="uk-UA"/>
        </w:rPr>
        <w:instrText xml:space="preserve">://" </w:instrText>
      </w:r>
      <w:r w:rsidR="005623DA" w:rsidRPr="006A3732">
        <w:rPr>
          <w:rFonts w:ascii="Times New Roman" w:hAnsi="Times New Roman" w:cs="Times New Roman"/>
          <w:color w:val="0070C0"/>
          <w:sz w:val="24"/>
          <w:szCs w:val="24"/>
          <w:lang w:val="uk-UA"/>
        </w:rPr>
        <w:fldChar w:fldCharType="separate"/>
      </w:r>
      <w:r w:rsidR="005623DA" w:rsidRPr="006A3732">
        <w:rPr>
          <w:rStyle w:val="a4"/>
          <w:rFonts w:ascii="Times New Roman" w:hAnsi="Times New Roman" w:cs="Times New Roman"/>
          <w:color w:val="0070C0"/>
          <w:sz w:val="24"/>
          <w:szCs w:val="24"/>
          <w:lang w:val="uk-UA"/>
        </w:rPr>
        <w:t>http</w:t>
      </w:r>
      <w:r w:rsidR="005623DA" w:rsidRPr="006A3732">
        <w:rPr>
          <w:rStyle w:val="a4"/>
          <w:rFonts w:ascii="Times New Roman" w:hAnsi="Times New Roman" w:cs="Times New Roman"/>
          <w:color w:val="0070C0"/>
          <w:sz w:val="24"/>
          <w:szCs w:val="24"/>
          <w:lang w:val="en-US"/>
        </w:rPr>
        <w:t>s</w:t>
      </w:r>
      <w:r w:rsidR="005623DA" w:rsidRPr="006A3732">
        <w:rPr>
          <w:rStyle w:val="a4"/>
          <w:rFonts w:ascii="Times New Roman" w:hAnsi="Times New Roman" w:cs="Times New Roman"/>
          <w:color w:val="0070C0"/>
          <w:sz w:val="24"/>
          <w:szCs w:val="24"/>
          <w:lang w:val="uk-UA"/>
        </w:rPr>
        <w:t>://</w:t>
      </w:r>
      <w:r w:rsidR="005623DA" w:rsidRPr="006A3732">
        <w:rPr>
          <w:rFonts w:ascii="Times New Roman" w:hAnsi="Times New Roman" w:cs="Times New Roman"/>
          <w:color w:val="0070C0"/>
          <w:sz w:val="24"/>
          <w:szCs w:val="24"/>
          <w:lang w:val="uk-UA"/>
        </w:rPr>
        <w:fldChar w:fldCharType="end"/>
      </w:r>
      <w:r w:rsidR="00F903D1" w:rsidRPr="006A3732">
        <w:rPr>
          <w:rFonts w:ascii="Times New Roman" w:hAnsi="Times New Roman" w:cs="Times New Roman"/>
          <w:color w:val="0070C0"/>
          <w:sz w:val="24"/>
          <w:szCs w:val="24"/>
          <w:u w:val="single"/>
          <w:lang w:val="uk-UA"/>
        </w:rPr>
        <w:t>karpivka.otg.dp.gov.ua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розділі «Діяльність», підрозділі «Регуляторна політика».</w:t>
      </w:r>
    </w:p>
    <w:p w:rsidR="0095586F" w:rsidRPr="002C326D" w:rsidRDefault="0095586F" w:rsidP="009558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ауваження 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ропозиції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 проекту регуляторного акту приймаються від фізичних та юридичних осіб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письмовій формі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до виконавчого комітету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 сільської ради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поштовою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вул.. Центральна 97-а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с.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або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електрону пошту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сільської ради </w:t>
      </w:r>
      <w:hyperlink r:id="rId4" w:anchor="sendmsg/f=to=EuiW9NCbt2sRE2FbtGi50pJwFP7wFhVhn_8M" w:history="1">
        <w:r w:rsidRPr="00E748A6">
          <w:rPr>
            <w:rStyle w:val="a5"/>
            <w:rFonts w:ascii="Times New Roman" w:hAnsi="Times New Roman" w:cs="Times New Roman"/>
            <w:bCs/>
            <w:i w:val="0"/>
            <w:iCs w:val="0"/>
            <w:color w:val="000000" w:themeColor="text1"/>
            <w:sz w:val="24"/>
            <w:szCs w:val="24"/>
            <w:shd w:val="clear" w:color="auto" w:fill="FFFFFF"/>
          </w:rPr>
          <w:t>info@karpivka.otg.dp.gov.ua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протязі одного місяця, з дати опублікування повідомлення  в громадсько - політичній газеті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Широкіського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району «Вісник».</w:t>
      </w:r>
    </w:p>
    <w:sectPr w:rsidR="0095586F" w:rsidRPr="002C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6F"/>
    <w:rsid w:val="002C326D"/>
    <w:rsid w:val="005623DA"/>
    <w:rsid w:val="005C6090"/>
    <w:rsid w:val="006A3732"/>
    <w:rsid w:val="00700584"/>
    <w:rsid w:val="0095586F"/>
    <w:rsid w:val="00B52699"/>
    <w:rsid w:val="00F9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07EA"/>
  <w15:docId w15:val="{DA787CDD-5E90-4404-A457-BA218ABF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86F"/>
    <w:rPr>
      <w:b/>
      <w:bCs/>
    </w:rPr>
  </w:style>
  <w:style w:type="character" w:styleId="a4">
    <w:name w:val="Hyperlink"/>
    <w:basedOn w:val="a0"/>
    <w:unhideWhenUsed/>
    <w:rsid w:val="0095586F"/>
    <w:rPr>
      <w:color w:val="0000FF"/>
      <w:u w:val="single"/>
    </w:rPr>
  </w:style>
  <w:style w:type="character" w:styleId="a5">
    <w:name w:val="Emphasis"/>
    <w:basedOn w:val="a0"/>
    <w:uiPriority w:val="20"/>
    <w:qFormat/>
    <w:rsid w:val="0095586F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F9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ukr.net/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Клименко</cp:lastModifiedBy>
  <cp:revision>9</cp:revision>
  <dcterms:created xsi:type="dcterms:W3CDTF">2021-05-27T05:45:00Z</dcterms:created>
  <dcterms:modified xsi:type="dcterms:W3CDTF">2021-05-27T09:11:00Z</dcterms:modified>
</cp:coreProperties>
</file>