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30" w:rsidRDefault="007F4930" w:rsidP="00E63765">
      <w:pP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</w:p>
    <w:p w:rsidR="0010740F" w:rsidRPr="00516487" w:rsidRDefault="0010740F" w:rsidP="0096674F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164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Повідомлення </w:t>
      </w:r>
      <w:r w:rsidRPr="0051648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br/>
      </w:r>
      <w:r w:rsidRPr="005164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 оприлюднення проекту регуляторного акта</w:t>
      </w:r>
    </w:p>
    <w:p w:rsidR="00EA2DCE" w:rsidRPr="00E07C7E" w:rsidRDefault="0010740F" w:rsidP="00E07C7E">
      <w:pPr>
        <w:pStyle w:val="a6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E07C7E">
        <w:rPr>
          <w:rFonts w:ascii="Times New Roman" w:eastAsia="Times New Roman" w:hAnsi="Times New Roman" w:cs="Times New Roman"/>
          <w:color w:val="393C3F"/>
          <w:sz w:val="24"/>
          <w:szCs w:val="24"/>
          <w:lang w:eastAsia="ru-RU"/>
        </w:rPr>
        <w:t xml:space="preserve">Карпівська сільська рада повідомляє про оприлюднення </w:t>
      </w:r>
      <w:r w:rsidR="00B56108">
        <w:rPr>
          <w:rFonts w:ascii="Times New Roman" w:eastAsia="Times New Roman" w:hAnsi="Times New Roman" w:cs="Times New Roman"/>
          <w:color w:val="393C3F"/>
          <w:sz w:val="24"/>
          <w:szCs w:val="24"/>
          <w:lang w:eastAsia="ru-RU"/>
        </w:rPr>
        <w:t xml:space="preserve">проекту </w:t>
      </w:r>
      <w:r w:rsidR="00E07C7E" w:rsidRPr="00E07C7E">
        <w:rPr>
          <w:rFonts w:ascii="Times New Roman" w:eastAsia="Times New Roman" w:hAnsi="Times New Roman" w:cs="Times New Roman"/>
          <w:color w:val="393C3F"/>
          <w:sz w:val="24"/>
          <w:szCs w:val="24"/>
          <w:lang w:eastAsia="ru-RU"/>
        </w:rPr>
        <w:t>регуляторного акту</w:t>
      </w:r>
      <w:r w:rsidR="0007138F">
        <w:rPr>
          <w:rFonts w:ascii="Times New Roman" w:eastAsia="Times New Roman" w:hAnsi="Times New Roman" w:cs="Times New Roman"/>
          <w:color w:val="393C3F"/>
          <w:sz w:val="24"/>
          <w:szCs w:val="24"/>
          <w:lang w:eastAsia="ru-RU"/>
        </w:rPr>
        <w:t xml:space="preserve"> </w:t>
      </w:r>
      <w:r w:rsidR="00A62FBC" w:rsidRPr="00E07C7E">
        <w:rPr>
          <w:rFonts w:ascii="Times New Roman" w:hAnsi="Times New Roman" w:cs="Times New Roman"/>
          <w:sz w:val="24"/>
          <w:szCs w:val="24"/>
        </w:rPr>
        <w:t>«</w:t>
      </w:r>
      <w:r w:rsidR="0096674F" w:rsidRPr="00E07C7E">
        <w:rPr>
          <w:rFonts w:ascii="Times New Roman" w:eastAsia="Times New Roman" w:hAnsi="Times New Roman" w:cs="Times New Roman"/>
          <w:sz w:val="24"/>
          <w:szCs w:val="24"/>
        </w:rPr>
        <w:t>Про затвердження Правил благоустрою населених пунктів Карпівської  сільської ради</w:t>
      </w:r>
      <w:r w:rsidR="00A62FBC" w:rsidRPr="00E07C7E">
        <w:rPr>
          <w:rFonts w:ascii="Times New Roman" w:hAnsi="Times New Roman" w:cs="Times New Roman"/>
          <w:sz w:val="24"/>
          <w:szCs w:val="24"/>
        </w:rPr>
        <w:t>»</w:t>
      </w:r>
      <w:r w:rsidR="00361DF0" w:rsidRPr="00E07C7E">
        <w:rPr>
          <w:rFonts w:ascii="Times New Roman" w:hAnsi="Times New Roman" w:cs="Times New Roman"/>
          <w:sz w:val="24"/>
          <w:szCs w:val="24"/>
        </w:rPr>
        <w:t xml:space="preserve"> та аналізу регуляторного </w:t>
      </w:r>
      <w:r w:rsidR="0007138F">
        <w:rPr>
          <w:rFonts w:ascii="Times New Roman" w:hAnsi="Times New Roman" w:cs="Times New Roman"/>
          <w:sz w:val="24"/>
          <w:szCs w:val="24"/>
        </w:rPr>
        <w:t>впливу даного регуляторного акту</w:t>
      </w:r>
      <w:r w:rsidR="00E07C7E">
        <w:rPr>
          <w:rFonts w:ascii="Times New Roman" w:hAnsi="Times New Roman" w:cs="Times New Roman"/>
          <w:sz w:val="24"/>
          <w:szCs w:val="24"/>
        </w:rPr>
        <w:t>,</w:t>
      </w:r>
      <w:r w:rsidRPr="00E07C7E">
        <w:rPr>
          <w:rFonts w:ascii="Times New Roman" w:hAnsi="Times New Roman" w:cs="Times New Roman"/>
          <w:sz w:val="24"/>
          <w:szCs w:val="24"/>
        </w:rPr>
        <w:t xml:space="preserve"> </w:t>
      </w:r>
      <w:r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метою одержання зауважень і пропозицій </w:t>
      </w:r>
      <w:r w:rsidR="00A62FBC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від </w:t>
      </w:r>
      <w:r w:rsidR="00E0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фізичних та юридичних осіб та </w:t>
      </w:r>
      <w:r w:rsidR="00CB0AF6" w:rsidRPr="00E0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їх об’єднань.</w:t>
      </w:r>
      <w:r w:rsidRPr="00E07C7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64F2C" w:rsidRPr="00E07C7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B2222" w:rsidRDefault="00EA2DCE" w:rsidP="00E07C7E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7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Зміст проекту: </w:t>
      </w:r>
      <w:r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проекто</w:t>
      </w:r>
      <w:r w:rsidR="00B638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 регуляторного акта передбачені</w:t>
      </w:r>
      <w:r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247A8">
        <w:rPr>
          <w:rFonts w:ascii="Times New Roman" w:eastAsia="Times New Roman" w:hAnsi="Times New Roman" w:cs="Times New Roman"/>
          <w:sz w:val="24"/>
          <w:szCs w:val="24"/>
        </w:rPr>
        <w:t xml:space="preserve">Правила благоустрою </w:t>
      </w:r>
      <w:r w:rsidR="0096674F" w:rsidRPr="00E07C7E">
        <w:rPr>
          <w:rFonts w:ascii="Times New Roman" w:eastAsia="Times New Roman" w:hAnsi="Times New Roman" w:cs="Times New Roman"/>
          <w:sz w:val="24"/>
          <w:szCs w:val="24"/>
        </w:rPr>
        <w:t>населених пунктів Карпівської  сільської ради</w:t>
      </w:r>
      <w:r w:rsidR="00B6382A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C247A8">
        <w:rPr>
          <w:rFonts w:ascii="Times New Roman" w:eastAsia="Times New Roman" w:hAnsi="Times New Roman" w:cs="Times New Roman"/>
          <w:sz w:val="24"/>
          <w:szCs w:val="24"/>
        </w:rPr>
        <w:t xml:space="preserve"> удосконалення нормативно – правового регулювання відносин у сфері благоустрою, належного утримання та раціонального використання території, забезпечення чистоти та порядку населених пунктів Карпівської об’єднаної територіальної громади.</w:t>
      </w:r>
    </w:p>
    <w:p w:rsidR="00EB2222" w:rsidRPr="00E07C7E" w:rsidRDefault="00E07C7E" w:rsidP="00B032B7">
      <w:pPr>
        <w:pStyle w:val="a6"/>
        <w:ind w:firstLine="708"/>
        <w:jc w:val="both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E07C7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Проект</w:t>
      </w:r>
      <w:r w:rsidR="00AF384A" w:rsidRPr="00E07C7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07138F" w:rsidRPr="00E07C7E">
        <w:rPr>
          <w:rFonts w:ascii="Times New Roman" w:eastAsia="Times New Roman" w:hAnsi="Times New Roman" w:cs="Times New Roman"/>
          <w:color w:val="393C3F"/>
          <w:sz w:val="24"/>
          <w:szCs w:val="24"/>
          <w:lang w:eastAsia="ru-RU"/>
        </w:rPr>
        <w:t>регуляторного акту</w:t>
      </w:r>
      <w:r w:rsidR="0007138F">
        <w:rPr>
          <w:rFonts w:ascii="Times New Roman" w:eastAsia="Times New Roman" w:hAnsi="Times New Roman" w:cs="Times New Roman"/>
          <w:color w:val="393C3F"/>
          <w:sz w:val="24"/>
          <w:szCs w:val="24"/>
          <w:lang w:eastAsia="ru-RU"/>
        </w:rPr>
        <w:t xml:space="preserve"> </w:t>
      </w:r>
      <w:r w:rsidR="0007138F" w:rsidRPr="00E07C7E">
        <w:rPr>
          <w:rFonts w:ascii="Times New Roman" w:hAnsi="Times New Roman" w:cs="Times New Roman"/>
          <w:sz w:val="24"/>
          <w:szCs w:val="24"/>
        </w:rPr>
        <w:t>«</w:t>
      </w:r>
      <w:r w:rsidR="0007138F" w:rsidRPr="00E07C7E">
        <w:rPr>
          <w:rFonts w:ascii="Times New Roman" w:eastAsia="Times New Roman" w:hAnsi="Times New Roman" w:cs="Times New Roman"/>
          <w:sz w:val="24"/>
          <w:szCs w:val="24"/>
        </w:rPr>
        <w:t>Про затвердження Правил благоустрою населених пунктів Карпівської  сільської ради</w:t>
      </w:r>
      <w:r w:rsidR="0007138F" w:rsidRPr="00E07C7E">
        <w:rPr>
          <w:rFonts w:ascii="Times New Roman" w:hAnsi="Times New Roman" w:cs="Times New Roman"/>
          <w:sz w:val="24"/>
          <w:szCs w:val="24"/>
        </w:rPr>
        <w:t>»</w:t>
      </w:r>
      <w:r w:rsidR="0007138F">
        <w:rPr>
          <w:rFonts w:ascii="Times New Roman" w:hAnsi="Times New Roman" w:cs="Times New Roman"/>
          <w:sz w:val="24"/>
          <w:szCs w:val="24"/>
        </w:rPr>
        <w:t xml:space="preserve"> розроблений на підставі </w:t>
      </w:r>
      <w:r w:rsidR="00AF384A" w:rsidRPr="00E07C7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Закон</w:t>
      </w:r>
      <w:r w:rsidR="0007138F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у</w:t>
      </w:r>
      <w:r w:rsidR="00AF384A" w:rsidRPr="00E07C7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України «Про благоустрій населення пунктів», Типові правила благоустрій території населеного пункту, затверджені наказом Міністерства регіонального розвитку, будівництва та житлово-комунального господарства України 27.11.2017 №310.</w:t>
      </w:r>
    </w:p>
    <w:p w:rsidR="0010740F" w:rsidRPr="00E07C7E" w:rsidRDefault="00E07C7E" w:rsidP="00E07C7E">
      <w:pPr>
        <w:pStyle w:val="a6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З </w:t>
      </w:r>
      <w:r w:rsidR="0007138F">
        <w:rPr>
          <w:rFonts w:ascii="Times New Roman" w:eastAsia="Times New Roman" w:hAnsi="Times New Roman" w:cs="Times New Roman"/>
          <w:color w:val="393C3F"/>
          <w:sz w:val="24"/>
          <w:szCs w:val="24"/>
          <w:lang w:eastAsia="ru-RU"/>
        </w:rPr>
        <w:t>проектом</w:t>
      </w:r>
      <w:r w:rsidR="0007138F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B032B7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регуляторного акту «</w:t>
      </w:r>
      <w:r w:rsidR="00B032B7" w:rsidRPr="00E07C7E">
        <w:rPr>
          <w:rFonts w:ascii="Times New Roman" w:eastAsia="Times New Roman" w:hAnsi="Times New Roman" w:cs="Times New Roman"/>
          <w:sz w:val="24"/>
          <w:szCs w:val="24"/>
        </w:rPr>
        <w:t>Про затвердження Правил благоустрою населених пунктів Карпівської  сільської ради</w:t>
      </w:r>
      <w:r w:rsidR="00B032B7" w:rsidRPr="00E07C7E">
        <w:rPr>
          <w:rFonts w:ascii="Times New Roman" w:hAnsi="Times New Roman" w:cs="Times New Roman"/>
          <w:sz w:val="24"/>
          <w:szCs w:val="24"/>
        </w:rPr>
        <w:t>»</w:t>
      </w:r>
      <w:r w:rsidR="00B032B7">
        <w:rPr>
          <w:rFonts w:ascii="Times New Roman" w:hAnsi="Times New Roman" w:cs="Times New Roman"/>
          <w:sz w:val="24"/>
          <w:szCs w:val="24"/>
        </w:rPr>
        <w:t xml:space="preserve"> </w:t>
      </w:r>
      <w:r w:rsidR="0007138F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та аналізом регуляторного впливу</w:t>
      </w:r>
      <w:r w:rsidR="00B032B7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361DF0" w:rsidRPr="00E07C7E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можна ознайомитись</w:t>
      </w:r>
      <w:r w:rsidR="0010740F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сайті Карпівської сільської ради</w:t>
      </w:r>
      <w:r w:rsidR="0082015B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4" w:history="1">
        <w:r w:rsidR="00516487" w:rsidRPr="00E07C7E">
          <w:rPr>
            <w:rStyle w:val="a4"/>
            <w:rFonts w:ascii="Times New Roman" w:hAnsi="Times New Roman" w:cs="Times New Roman"/>
            <w:sz w:val="24"/>
            <w:szCs w:val="24"/>
          </w:rPr>
          <w:t>http://www</w:t>
        </w:r>
      </w:hyperlink>
      <w:r w:rsidR="00516487" w:rsidRPr="00E07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6487" w:rsidRPr="00E07C7E">
        <w:rPr>
          <w:rFonts w:ascii="Times New Roman" w:hAnsi="Times New Roman" w:cs="Times New Roman"/>
          <w:color w:val="000000"/>
          <w:sz w:val="24"/>
          <w:szCs w:val="24"/>
        </w:rPr>
        <w:t>karpivka.otg.dp.gov.ua</w:t>
      </w:r>
      <w:proofErr w:type="spellEnd"/>
    </w:p>
    <w:p w:rsidR="0010740F" w:rsidRPr="00E07C7E" w:rsidRDefault="0010740F" w:rsidP="00E07C7E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Пропозиції та зауваження </w:t>
      </w:r>
      <w:r w:rsidR="00E25FB9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r w:rsidR="00B561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проекту</w:t>
      </w:r>
      <w:r w:rsidR="00E25FB9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638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регуляторного акту</w:t>
      </w:r>
      <w:r w:rsidR="00B561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6108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</w:t>
      </w:r>
      <w:r w:rsidR="00B56108" w:rsidRPr="00E07C7E">
        <w:rPr>
          <w:rFonts w:ascii="Times New Roman" w:eastAsia="Times New Roman" w:hAnsi="Times New Roman" w:cs="Times New Roman"/>
          <w:sz w:val="24"/>
          <w:szCs w:val="24"/>
        </w:rPr>
        <w:t>Про затвердження Правил благоустрою території населених пунктів Карпівської  сільської ради</w:t>
      </w:r>
      <w:r w:rsidR="00B56108" w:rsidRPr="00E07C7E">
        <w:rPr>
          <w:rFonts w:ascii="Times New Roman" w:hAnsi="Times New Roman" w:cs="Times New Roman"/>
          <w:sz w:val="24"/>
          <w:szCs w:val="24"/>
        </w:rPr>
        <w:t>»</w:t>
      </w:r>
      <w:r w:rsidR="00E25FB9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 відповідним аналізом регуляторного впливу</w:t>
      </w:r>
      <w:r w:rsidR="00EF06D8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приймаються в письмовому або електронному вигляді</w:t>
      </w:r>
      <w:r w:rsidR="00330E8C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0E8C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протягом місяця</w:t>
      </w:r>
      <w:r w:rsidR="0087746B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30E8C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 дня опублікування </w:t>
      </w:r>
      <w:r w:rsidR="0087746B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даного повідомлення,</w:t>
      </w:r>
      <w:r w:rsidR="00EF06D8"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</w:t>
      </w:r>
      <w:r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виконавчого комітету Карпівської  сільської ради за адресою с. </w:t>
      </w:r>
      <w:proofErr w:type="spellStart"/>
      <w:r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Карпівка</w:t>
      </w:r>
      <w:proofErr w:type="spellEnd"/>
      <w:r w:rsidRPr="00E07C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вул.. Центральна 97-а та на електрону пошту Карпівської сільської ради karpovkastc@ukr.net</w:t>
      </w:r>
    </w:p>
    <w:p w:rsidR="00E47E6B" w:rsidRPr="0010740F" w:rsidRDefault="00F77985">
      <w:pPr>
        <w:rPr>
          <w:lang w:val="uk-UA"/>
        </w:rPr>
      </w:pPr>
      <w:bookmarkStart w:id="0" w:name="_GoBack"/>
      <w:bookmarkEnd w:id="0"/>
    </w:p>
    <w:sectPr w:rsidR="00E47E6B" w:rsidRPr="0010740F" w:rsidSect="00E637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46303"/>
    <w:rsid w:val="0001466F"/>
    <w:rsid w:val="00026D0B"/>
    <w:rsid w:val="0007138F"/>
    <w:rsid w:val="0010740F"/>
    <w:rsid w:val="001A5EC4"/>
    <w:rsid w:val="001C6788"/>
    <w:rsid w:val="00202DD0"/>
    <w:rsid w:val="00297B9E"/>
    <w:rsid w:val="002F582B"/>
    <w:rsid w:val="00330E8C"/>
    <w:rsid w:val="0035293C"/>
    <w:rsid w:val="00361DF0"/>
    <w:rsid w:val="004165BC"/>
    <w:rsid w:val="004D4377"/>
    <w:rsid w:val="00505F31"/>
    <w:rsid w:val="00516487"/>
    <w:rsid w:val="0054301A"/>
    <w:rsid w:val="0056099A"/>
    <w:rsid w:val="005816D6"/>
    <w:rsid w:val="005859D3"/>
    <w:rsid w:val="005C070F"/>
    <w:rsid w:val="00606684"/>
    <w:rsid w:val="00644330"/>
    <w:rsid w:val="006E5F4B"/>
    <w:rsid w:val="007F4930"/>
    <w:rsid w:val="0082015B"/>
    <w:rsid w:val="00874EB3"/>
    <w:rsid w:val="00876CFF"/>
    <w:rsid w:val="0087746B"/>
    <w:rsid w:val="008B5091"/>
    <w:rsid w:val="0096674F"/>
    <w:rsid w:val="009827D4"/>
    <w:rsid w:val="00A62FBC"/>
    <w:rsid w:val="00A96BF5"/>
    <w:rsid w:val="00AF384A"/>
    <w:rsid w:val="00B02056"/>
    <w:rsid w:val="00B032B7"/>
    <w:rsid w:val="00B56108"/>
    <w:rsid w:val="00B6382A"/>
    <w:rsid w:val="00B64F2C"/>
    <w:rsid w:val="00B87D9E"/>
    <w:rsid w:val="00C247A8"/>
    <w:rsid w:val="00C627CC"/>
    <w:rsid w:val="00C64C2D"/>
    <w:rsid w:val="00CA50BC"/>
    <w:rsid w:val="00CB0AF6"/>
    <w:rsid w:val="00CD52A3"/>
    <w:rsid w:val="00DA5127"/>
    <w:rsid w:val="00E07C7E"/>
    <w:rsid w:val="00E25FB9"/>
    <w:rsid w:val="00E46FA7"/>
    <w:rsid w:val="00E6050C"/>
    <w:rsid w:val="00E63765"/>
    <w:rsid w:val="00E85E67"/>
    <w:rsid w:val="00EA2DCE"/>
    <w:rsid w:val="00EB2222"/>
    <w:rsid w:val="00EB7630"/>
    <w:rsid w:val="00EC7DF6"/>
    <w:rsid w:val="00EF06D8"/>
    <w:rsid w:val="00F46303"/>
    <w:rsid w:val="00F70F6A"/>
    <w:rsid w:val="00F77985"/>
    <w:rsid w:val="00F9493D"/>
    <w:rsid w:val="00FB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40F"/>
    <w:rPr>
      <w:b/>
      <w:bCs/>
    </w:rPr>
  </w:style>
  <w:style w:type="character" w:styleId="a4">
    <w:name w:val="Hyperlink"/>
    <w:basedOn w:val="a0"/>
    <w:unhideWhenUsed/>
    <w:rsid w:val="001074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050C"/>
    <w:pPr>
      <w:spacing w:line="256" w:lineRule="auto"/>
      <w:ind w:left="720"/>
      <w:contextualSpacing/>
    </w:pPr>
  </w:style>
  <w:style w:type="paragraph" w:styleId="a6">
    <w:name w:val="No Spacing"/>
    <w:uiPriority w:val="1"/>
    <w:qFormat/>
    <w:rsid w:val="0096674F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26</cp:revision>
  <dcterms:created xsi:type="dcterms:W3CDTF">2019-06-05T07:41:00Z</dcterms:created>
  <dcterms:modified xsi:type="dcterms:W3CDTF">2020-12-03T12:10:00Z</dcterms:modified>
</cp:coreProperties>
</file>