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1" w:type="dxa"/>
        <w:tblLook w:val="01E0"/>
      </w:tblPr>
      <w:tblGrid>
        <w:gridCol w:w="4742"/>
        <w:gridCol w:w="5599"/>
      </w:tblGrid>
      <w:tr w:rsidR="00C566D9" w:rsidRPr="00F00BC4" w:rsidTr="00C566D9">
        <w:tc>
          <w:tcPr>
            <w:tcW w:w="4742" w:type="dxa"/>
          </w:tcPr>
          <w:p w:rsidR="00C566D9" w:rsidRPr="00F00BC4" w:rsidRDefault="00C566D9" w:rsidP="00C566D9">
            <w:pPr>
              <w:ind w:firstLine="0"/>
            </w:pPr>
            <w:r w:rsidRPr="00CE13F4">
              <w:t>ЗАРЕЄСТРОВАНО</w:t>
            </w:r>
          </w:p>
          <w:p w:rsidR="00C566D9" w:rsidRPr="00F00BC4" w:rsidRDefault="00C566D9" w:rsidP="00C566D9">
            <w:pPr>
              <w:ind w:firstLine="0"/>
            </w:pPr>
            <w:r w:rsidRPr="00F00BC4">
              <w:t>Управлінням юстиції</w:t>
            </w:r>
          </w:p>
          <w:p w:rsidR="00C566D9" w:rsidRPr="00F00BC4" w:rsidRDefault="00C566D9" w:rsidP="00C566D9">
            <w:pPr>
              <w:ind w:firstLine="0"/>
            </w:pPr>
            <w:r w:rsidRPr="00F00BC4">
              <w:t>__________________ області</w:t>
            </w:r>
          </w:p>
          <w:p w:rsidR="00C566D9" w:rsidRPr="00F00BC4" w:rsidRDefault="00C566D9" w:rsidP="00C566D9">
            <w:pPr>
              <w:ind w:firstLine="0"/>
            </w:pPr>
            <w:r w:rsidRPr="00F00BC4">
              <w:t>Свідоцтво № _____________</w:t>
            </w:r>
          </w:p>
          <w:p w:rsidR="00C566D9" w:rsidRPr="00F00BC4" w:rsidRDefault="00C566D9" w:rsidP="00C566D9">
            <w:pPr>
              <w:ind w:firstLine="0"/>
            </w:pPr>
            <w:r>
              <w:t>Видане «____» __________ ____</w:t>
            </w:r>
            <w:r w:rsidRPr="00F00BC4">
              <w:t>__ р.</w:t>
            </w:r>
          </w:p>
          <w:p w:rsidR="00C566D9" w:rsidRPr="00F00BC4" w:rsidRDefault="00C566D9" w:rsidP="00C566D9">
            <w:pPr>
              <w:ind w:firstLine="0"/>
            </w:pPr>
            <w:r w:rsidRPr="00F00BC4">
              <w:t>Начальник управління</w:t>
            </w:r>
          </w:p>
          <w:p w:rsidR="00C566D9" w:rsidRPr="00F00BC4" w:rsidRDefault="00C566D9" w:rsidP="00C566D9"/>
          <w:p w:rsidR="00C566D9" w:rsidRPr="00F00BC4" w:rsidRDefault="00C566D9" w:rsidP="00C566D9">
            <w:pPr>
              <w:ind w:firstLine="0"/>
            </w:pPr>
            <w:r>
              <w:t>____________________________</w:t>
            </w:r>
          </w:p>
          <w:p w:rsidR="00C566D9" w:rsidRPr="00F00BC4" w:rsidRDefault="00C566D9" w:rsidP="00C566D9">
            <w:pPr>
              <w:ind w:firstLine="0"/>
            </w:pPr>
            <w:r w:rsidRPr="00F00BC4">
              <w:t>МП</w:t>
            </w:r>
          </w:p>
        </w:tc>
        <w:tc>
          <w:tcPr>
            <w:tcW w:w="5599" w:type="dxa"/>
          </w:tcPr>
          <w:p w:rsidR="00C566D9" w:rsidRPr="00F00BC4" w:rsidRDefault="00C566D9" w:rsidP="00C566D9">
            <w:pPr>
              <w:rPr>
                <w:caps/>
              </w:rPr>
            </w:pPr>
            <w:r w:rsidRPr="00F00BC4">
              <w:rPr>
                <w:caps/>
              </w:rPr>
              <w:t>затверджено</w:t>
            </w:r>
          </w:p>
          <w:p w:rsidR="00C566D9" w:rsidRPr="00A0131D" w:rsidRDefault="004139D5" w:rsidP="00C566D9">
            <w:pPr>
              <w:rPr>
                <w:color w:val="000000" w:themeColor="text1"/>
              </w:rPr>
            </w:pPr>
            <w:r>
              <w:rPr>
                <w:color w:val="000000" w:themeColor="text1"/>
              </w:rPr>
              <w:t>рішення ____</w:t>
            </w:r>
            <w:r w:rsidR="00C566D9">
              <w:rPr>
                <w:color w:val="000000" w:themeColor="text1"/>
              </w:rPr>
              <w:t xml:space="preserve"> сесії 8</w:t>
            </w:r>
            <w:r w:rsidR="00C566D9" w:rsidRPr="00A0131D">
              <w:rPr>
                <w:color w:val="000000" w:themeColor="text1"/>
              </w:rPr>
              <w:t xml:space="preserve"> скликання</w:t>
            </w:r>
          </w:p>
          <w:p w:rsidR="00C566D9" w:rsidRPr="00F00BC4" w:rsidRDefault="00453B5F" w:rsidP="00C566D9">
            <w:r>
              <w:t>Карпівсь</w:t>
            </w:r>
            <w:r w:rsidR="00C566D9" w:rsidRPr="00CE13F4">
              <w:t>кої сільської</w:t>
            </w:r>
            <w:r w:rsidR="00C566D9" w:rsidRPr="00F00BC4">
              <w:t xml:space="preserve"> ради</w:t>
            </w:r>
          </w:p>
          <w:p w:rsidR="00C566D9" w:rsidRPr="00453B5F" w:rsidRDefault="00C566D9" w:rsidP="00C566D9">
            <w:pPr>
              <w:rPr>
                <w:color w:val="000000" w:themeColor="text1"/>
              </w:rPr>
            </w:pPr>
            <w:r w:rsidRPr="00A0131D">
              <w:rPr>
                <w:color w:val="000000" w:themeColor="text1"/>
              </w:rPr>
              <w:t xml:space="preserve">від «___» </w:t>
            </w:r>
            <w:r w:rsidR="004139D5">
              <w:rPr>
                <w:color w:val="000000" w:themeColor="text1"/>
              </w:rPr>
              <w:t>______</w:t>
            </w:r>
            <w:r w:rsidRPr="00A0131D">
              <w:rPr>
                <w:color w:val="000000" w:themeColor="text1"/>
              </w:rPr>
              <w:t xml:space="preserve"> 20</w:t>
            </w:r>
            <w:r w:rsidR="0091090F">
              <w:rPr>
                <w:color w:val="000000" w:themeColor="text1"/>
              </w:rPr>
              <w:t>2</w:t>
            </w:r>
            <w:r w:rsidR="00453B5F">
              <w:rPr>
                <w:color w:val="000000" w:themeColor="text1"/>
              </w:rPr>
              <w:t>6</w:t>
            </w:r>
            <w:r>
              <w:rPr>
                <w:color w:val="000000" w:themeColor="text1"/>
              </w:rPr>
              <w:t xml:space="preserve"> року № ______</w:t>
            </w:r>
          </w:p>
          <w:p w:rsidR="00C566D9" w:rsidRPr="00F00BC4" w:rsidRDefault="00C566D9" w:rsidP="00C566D9"/>
          <w:p w:rsidR="00C566D9" w:rsidRPr="00F00BC4" w:rsidRDefault="00C566D9" w:rsidP="00C566D9">
            <w:r w:rsidRPr="00F00BC4">
              <w:t>Сільський голова</w:t>
            </w:r>
          </w:p>
          <w:p w:rsidR="00C566D9" w:rsidRPr="00F00BC4" w:rsidRDefault="00C566D9" w:rsidP="00C566D9"/>
          <w:p w:rsidR="00C566D9" w:rsidRPr="00F00BC4" w:rsidRDefault="00C566D9" w:rsidP="00C566D9">
            <w:r w:rsidRPr="00F00BC4">
              <w:t>_</w:t>
            </w:r>
            <w:r w:rsidR="00453B5F">
              <w:t xml:space="preserve">___________ Степан </w:t>
            </w:r>
            <w:proofErr w:type="spellStart"/>
            <w:r w:rsidR="00453B5F">
              <w:t>ОЛІЙНИКОВ</w:t>
            </w:r>
            <w:proofErr w:type="spellEnd"/>
          </w:p>
          <w:p w:rsidR="00C566D9" w:rsidRPr="00F00BC4" w:rsidRDefault="00C566D9" w:rsidP="00C566D9">
            <w:r w:rsidRPr="00F00BC4">
              <w:t>МП</w:t>
            </w:r>
          </w:p>
        </w:tc>
      </w:tr>
    </w:tbl>
    <w:p w:rsidR="00C566D9" w:rsidRPr="00F00BC4" w:rsidRDefault="00C566D9" w:rsidP="00C566D9">
      <w:pPr>
        <w:rPr>
          <w:sz w:val="24"/>
          <w:szCs w:val="24"/>
        </w:rPr>
      </w:pPr>
      <w:r w:rsidRPr="00F00BC4">
        <w:rPr>
          <w:sz w:val="24"/>
          <w:szCs w:val="24"/>
        </w:rPr>
        <w:tab/>
      </w:r>
    </w:p>
    <w:p w:rsidR="00C566D9" w:rsidRPr="00F00BC4" w:rsidRDefault="00C566D9" w:rsidP="00C566D9">
      <w:pPr>
        <w:rPr>
          <w:sz w:val="24"/>
          <w:szCs w:val="24"/>
        </w:rPr>
      </w:pPr>
    </w:p>
    <w:p w:rsidR="00C566D9" w:rsidRPr="00F00BC4" w:rsidRDefault="00C566D9" w:rsidP="00C566D9">
      <w:pPr>
        <w:rPr>
          <w:sz w:val="24"/>
          <w:szCs w:val="24"/>
        </w:rPr>
      </w:pPr>
    </w:p>
    <w:p w:rsidR="00C566D9" w:rsidRPr="00F00BC4" w:rsidRDefault="00C566D9" w:rsidP="00C566D9">
      <w:pPr>
        <w:rPr>
          <w:sz w:val="24"/>
          <w:szCs w:val="24"/>
        </w:rPr>
      </w:pPr>
    </w:p>
    <w:p w:rsidR="00C566D9" w:rsidRPr="00F00BC4" w:rsidRDefault="00C566D9" w:rsidP="00C566D9">
      <w:pPr>
        <w:rPr>
          <w:sz w:val="24"/>
          <w:szCs w:val="24"/>
        </w:rPr>
      </w:pPr>
    </w:p>
    <w:p w:rsidR="00C566D9" w:rsidRPr="00F00BC4" w:rsidRDefault="00C566D9" w:rsidP="00C566D9">
      <w:pPr>
        <w:rPr>
          <w:sz w:val="24"/>
          <w:szCs w:val="24"/>
        </w:rPr>
      </w:pPr>
    </w:p>
    <w:p w:rsidR="00C566D9" w:rsidRPr="00F00BC4" w:rsidRDefault="00C566D9" w:rsidP="00C566D9">
      <w:pPr>
        <w:jc w:val="center"/>
        <w:rPr>
          <w:sz w:val="32"/>
          <w:szCs w:val="32"/>
        </w:rPr>
      </w:pPr>
      <w:r w:rsidRPr="00F00BC4">
        <w:rPr>
          <w:sz w:val="32"/>
          <w:szCs w:val="32"/>
        </w:rPr>
        <w:t>СТАТУТ</w:t>
      </w:r>
    </w:p>
    <w:p w:rsidR="00C566D9" w:rsidRPr="00F00BC4" w:rsidRDefault="00453B5F" w:rsidP="00C566D9">
      <w:pPr>
        <w:jc w:val="center"/>
        <w:rPr>
          <w:sz w:val="32"/>
          <w:szCs w:val="32"/>
        </w:rPr>
      </w:pPr>
      <w:r>
        <w:rPr>
          <w:sz w:val="32"/>
          <w:szCs w:val="32"/>
        </w:rPr>
        <w:t>Карпів</w:t>
      </w:r>
      <w:r w:rsidR="00C566D9">
        <w:rPr>
          <w:sz w:val="32"/>
          <w:szCs w:val="32"/>
        </w:rPr>
        <w:t>ської</w:t>
      </w:r>
      <w:r w:rsidR="00C566D9" w:rsidRPr="00453B5F">
        <w:rPr>
          <w:sz w:val="32"/>
          <w:szCs w:val="32"/>
        </w:rPr>
        <w:t xml:space="preserve"> </w:t>
      </w:r>
      <w:r w:rsidR="00C566D9">
        <w:rPr>
          <w:sz w:val="32"/>
          <w:szCs w:val="32"/>
        </w:rPr>
        <w:t>сільської</w:t>
      </w:r>
      <w:r w:rsidR="00C566D9" w:rsidRPr="00F00BC4">
        <w:rPr>
          <w:sz w:val="32"/>
          <w:szCs w:val="32"/>
        </w:rPr>
        <w:t xml:space="preserve"> територіальної громади</w:t>
      </w:r>
    </w:p>
    <w:p w:rsidR="00C566D9" w:rsidRPr="00F00BC4" w:rsidRDefault="00453B5F" w:rsidP="00C566D9">
      <w:pPr>
        <w:jc w:val="center"/>
        <w:rPr>
          <w:sz w:val="32"/>
          <w:szCs w:val="32"/>
        </w:rPr>
      </w:pPr>
      <w:r>
        <w:rPr>
          <w:sz w:val="32"/>
          <w:szCs w:val="32"/>
        </w:rPr>
        <w:t>Криворіз</w:t>
      </w:r>
      <w:r w:rsidR="00C566D9" w:rsidRPr="00F00BC4">
        <w:rPr>
          <w:sz w:val="32"/>
          <w:szCs w:val="32"/>
        </w:rPr>
        <w:t>ького ра</w:t>
      </w:r>
      <w:r w:rsidR="00C566D9">
        <w:rPr>
          <w:sz w:val="32"/>
          <w:szCs w:val="32"/>
        </w:rPr>
        <w:t xml:space="preserve">йону </w:t>
      </w:r>
      <w:r>
        <w:rPr>
          <w:sz w:val="32"/>
          <w:szCs w:val="32"/>
        </w:rPr>
        <w:t>Дніпропетровсь</w:t>
      </w:r>
      <w:r w:rsidR="00C566D9" w:rsidRPr="00F00BC4">
        <w:rPr>
          <w:sz w:val="32"/>
          <w:szCs w:val="32"/>
        </w:rPr>
        <w:t>кої області</w:t>
      </w:r>
    </w:p>
    <w:p w:rsidR="00C566D9" w:rsidRPr="00F00BC4" w:rsidRDefault="00C566D9" w:rsidP="00C566D9">
      <w:pPr>
        <w:jc w:val="center"/>
        <w:rPr>
          <w:sz w:val="32"/>
          <w:szCs w:val="32"/>
        </w:rPr>
      </w:pPr>
    </w:p>
    <w:p w:rsidR="00C566D9" w:rsidRDefault="00C566D9" w:rsidP="00C566D9">
      <w:pPr>
        <w:jc w:val="center"/>
        <w:rPr>
          <w:sz w:val="32"/>
          <w:szCs w:val="32"/>
        </w:rPr>
      </w:pPr>
    </w:p>
    <w:p w:rsidR="00C566D9" w:rsidRDefault="00C566D9" w:rsidP="00C566D9">
      <w:pPr>
        <w:jc w:val="center"/>
        <w:rPr>
          <w:sz w:val="32"/>
          <w:szCs w:val="32"/>
        </w:rPr>
      </w:pPr>
    </w:p>
    <w:p w:rsidR="00C566D9" w:rsidRPr="00F00BC4" w:rsidRDefault="00C566D9" w:rsidP="00C566D9">
      <w:pPr>
        <w:jc w:val="center"/>
        <w:rPr>
          <w:sz w:val="32"/>
          <w:szCs w:val="32"/>
        </w:rPr>
      </w:pPr>
    </w:p>
    <w:p w:rsidR="00C566D9" w:rsidRPr="00F00BC4" w:rsidRDefault="00C566D9" w:rsidP="00C566D9">
      <w:pPr>
        <w:jc w:val="center"/>
        <w:rPr>
          <w:sz w:val="32"/>
          <w:szCs w:val="32"/>
        </w:rPr>
      </w:pPr>
    </w:p>
    <w:p w:rsidR="00C566D9" w:rsidRPr="00F00BC4" w:rsidRDefault="00C566D9" w:rsidP="00C566D9">
      <w:pPr>
        <w:jc w:val="center"/>
        <w:rPr>
          <w:sz w:val="32"/>
          <w:szCs w:val="32"/>
        </w:rPr>
      </w:pPr>
    </w:p>
    <w:p w:rsidR="00C566D9" w:rsidRPr="00F00BC4" w:rsidRDefault="00C566D9" w:rsidP="00C566D9">
      <w:pPr>
        <w:jc w:val="center"/>
        <w:rPr>
          <w:sz w:val="32"/>
          <w:szCs w:val="32"/>
        </w:rPr>
      </w:pPr>
    </w:p>
    <w:p w:rsidR="00C566D9" w:rsidRPr="00F00BC4" w:rsidRDefault="00C566D9" w:rsidP="00C566D9">
      <w:pPr>
        <w:jc w:val="center"/>
        <w:rPr>
          <w:sz w:val="32"/>
          <w:szCs w:val="32"/>
        </w:rPr>
      </w:pPr>
    </w:p>
    <w:p w:rsidR="00C566D9" w:rsidRPr="00F00BC4" w:rsidRDefault="00C566D9" w:rsidP="00C566D9">
      <w:pPr>
        <w:jc w:val="center"/>
        <w:rPr>
          <w:sz w:val="32"/>
          <w:szCs w:val="32"/>
        </w:rPr>
      </w:pPr>
    </w:p>
    <w:p w:rsidR="00C566D9" w:rsidRDefault="00C566D9" w:rsidP="00C566D9">
      <w:pPr>
        <w:jc w:val="center"/>
        <w:rPr>
          <w:sz w:val="32"/>
          <w:szCs w:val="32"/>
        </w:rPr>
      </w:pPr>
    </w:p>
    <w:p w:rsidR="00C566D9" w:rsidRDefault="00C566D9" w:rsidP="00C566D9">
      <w:pPr>
        <w:rPr>
          <w:sz w:val="32"/>
          <w:szCs w:val="32"/>
        </w:rPr>
      </w:pPr>
    </w:p>
    <w:p w:rsidR="00C566D9" w:rsidRDefault="00C566D9" w:rsidP="00C566D9">
      <w:pPr>
        <w:rPr>
          <w:sz w:val="32"/>
          <w:szCs w:val="32"/>
        </w:rPr>
      </w:pPr>
    </w:p>
    <w:p w:rsidR="00C566D9" w:rsidRDefault="00C566D9" w:rsidP="00C566D9">
      <w:pPr>
        <w:rPr>
          <w:sz w:val="32"/>
          <w:szCs w:val="32"/>
        </w:rPr>
      </w:pPr>
    </w:p>
    <w:p w:rsidR="00C566D9" w:rsidRDefault="00C566D9" w:rsidP="00C566D9">
      <w:pPr>
        <w:rPr>
          <w:sz w:val="32"/>
          <w:szCs w:val="32"/>
        </w:rPr>
      </w:pPr>
    </w:p>
    <w:p w:rsidR="00C566D9" w:rsidRDefault="00C566D9" w:rsidP="00C566D9">
      <w:pPr>
        <w:rPr>
          <w:sz w:val="32"/>
          <w:szCs w:val="32"/>
        </w:rPr>
      </w:pPr>
    </w:p>
    <w:p w:rsidR="00C566D9" w:rsidRDefault="00C566D9" w:rsidP="00C566D9">
      <w:pPr>
        <w:rPr>
          <w:sz w:val="32"/>
          <w:szCs w:val="32"/>
        </w:rPr>
      </w:pPr>
    </w:p>
    <w:p w:rsidR="00C566D9" w:rsidRDefault="00C566D9" w:rsidP="00C566D9">
      <w:pPr>
        <w:rPr>
          <w:sz w:val="32"/>
          <w:szCs w:val="32"/>
        </w:rPr>
      </w:pPr>
    </w:p>
    <w:p w:rsidR="00C566D9" w:rsidRPr="00F00BC4" w:rsidRDefault="00C566D9" w:rsidP="00C566D9">
      <w:pPr>
        <w:rPr>
          <w:sz w:val="32"/>
          <w:szCs w:val="32"/>
        </w:rPr>
      </w:pPr>
    </w:p>
    <w:p w:rsidR="00C566D9" w:rsidRPr="00F00BC4" w:rsidRDefault="00453B5F" w:rsidP="00C566D9">
      <w:pPr>
        <w:jc w:val="center"/>
        <w:rPr>
          <w:sz w:val="32"/>
          <w:szCs w:val="32"/>
        </w:rPr>
      </w:pPr>
      <w:r>
        <w:rPr>
          <w:sz w:val="32"/>
          <w:szCs w:val="32"/>
        </w:rPr>
        <w:t>с. Карпівка</w:t>
      </w:r>
    </w:p>
    <w:p w:rsidR="00C566D9" w:rsidRDefault="00C566D9" w:rsidP="00C566D9">
      <w:pPr>
        <w:jc w:val="center"/>
        <w:rPr>
          <w:sz w:val="32"/>
          <w:szCs w:val="32"/>
        </w:rPr>
      </w:pPr>
    </w:p>
    <w:p w:rsidR="00C566D9" w:rsidRPr="00F00BC4" w:rsidRDefault="00C566D9" w:rsidP="00C566D9">
      <w:pPr>
        <w:jc w:val="center"/>
        <w:rPr>
          <w:sz w:val="32"/>
          <w:szCs w:val="32"/>
        </w:rPr>
      </w:pPr>
    </w:p>
    <w:p w:rsidR="00C566D9" w:rsidRDefault="00C566D9" w:rsidP="00C566D9">
      <w:pPr>
        <w:jc w:val="center"/>
        <w:rPr>
          <w:sz w:val="32"/>
          <w:szCs w:val="32"/>
        </w:rPr>
      </w:pPr>
      <w:r w:rsidRPr="00F00BC4">
        <w:rPr>
          <w:sz w:val="32"/>
          <w:szCs w:val="32"/>
        </w:rPr>
        <w:t>20</w:t>
      </w:r>
      <w:r>
        <w:rPr>
          <w:sz w:val="32"/>
          <w:szCs w:val="32"/>
        </w:rPr>
        <w:t>2</w:t>
      </w:r>
      <w:r w:rsidR="00B22204">
        <w:rPr>
          <w:sz w:val="32"/>
          <w:szCs w:val="32"/>
        </w:rPr>
        <w:t>6</w:t>
      </w:r>
      <w:r>
        <w:rPr>
          <w:sz w:val="32"/>
          <w:szCs w:val="32"/>
        </w:rPr>
        <w:t xml:space="preserve"> </w:t>
      </w:r>
      <w:r w:rsidRPr="00F00BC4">
        <w:rPr>
          <w:sz w:val="32"/>
          <w:szCs w:val="32"/>
        </w:rPr>
        <w:t>р.</w:t>
      </w:r>
    </w:p>
    <w:p w:rsidR="00C972DC" w:rsidRDefault="00C972DC" w:rsidP="00C972DC">
      <w:pPr>
        <w:ind w:firstLine="0"/>
        <w:rPr>
          <w:rStyle w:val="a8"/>
          <w:rFonts w:asciiTheme="majorHAnsi" w:eastAsiaTheme="majorEastAsia" w:hAnsiTheme="majorHAnsi" w:cstheme="majorBidi"/>
          <w:i w:val="0"/>
          <w:iCs w:val="0"/>
          <w:sz w:val="40"/>
          <w:szCs w:val="40"/>
        </w:rPr>
      </w:pPr>
    </w:p>
    <w:p w:rsidR="00C566D9" w:rsidRPr="00C972DC" w:rsidRDefault="00C566D9" w:rsidP="00C972DC">
      <w:pPr>
        <w:ind w:firstLine="0"/>
        <w:rPr>
          <w:rStyle w:val="a8"/>
        </w:rPr>
      </w:pPr>
    </w:p>
    <w:p w:rsidR="00C566D9" w:rsidRDefault="00C566D9">
      <w:bookmarkStart w:id="0" w:name="_heading=h.iteo62msye6t" w:colFirst="0" w:colLast="0"/>
      <w:bookmarkEnd w:id="0"/>
    </w:p>
    <w:p w:rsidR="00E720E8" w:rsidRPr="001265E1" w:rsidRDefault="00E720E8" w:rsidP="00E720E8">
      <w:pPr>
        <w:shd w:val="clear" w:color="auto" w:fill="FFFFFF"/>
        <w:ind w:firstLine="567"/>
        <w:jc w:val="center"/>
        <w:rPr>
          <w:rFonts w:ascii="Arial" w:hAnsi="Arial" w:cs="Arial"/>
          <w:color w:val="1D1D1B"/>
          <w:sz w:val="26"/>
          <w:szCs w:val="26"/>
          <w:lang w:eastAsia="ru-RU"/>
        </w:rPr>
      </w:pPr>
      <w:r w:rsidRPr="001265E1">
        <w:rPr>
          <w:color w:val="1D1D1B"/>
          <w:bdr w:val="none" w:sz="0" w:space="0" w:color="auto" w:frame="1"/>
          <w:lang w:eastAsia="ru-RU"/>
        </w:rPr>
        <w:lastRenderedPageBreak/>
        <w:t>ЗМІСТ</w:t>
      </w:r>
    </w:p>
    <w:p w:rsidR="00E720E8" w:rsidRPr="001265E1" w:rsidRDefault="00E720E8" w:rsidP="00E720E8">
      <w:pPr>
        <w:shd w:val="clear" w:color="auto" w:fill="FFFFFF"/>
        <w:spacing w:before="225" w:after="225"/>
        <w:ind w:firstLine="567"/>
        <w:rPr>
          <w:rFonts w:ascii="Arial" w:hAnsi="Arial" w:cs="Arial"/>
          <w:color w:val="1D1D1B"/>
          <w:sz w:val="26"/>
          <w:szCs w:val="26"/>
          <w:lang w:eastAsia="ru-RU"/>
        </w:rPr>
      </w:pPr>
      <w:r w:rsidRPr="001265E1">
        <w:rPr>
          <w:rFonts w:ascii="Arial" w:hAnsi="Arial" w:cs="Arial"/>
          <w:color w:val="1D1D1B"/>
          <w:sz w:val="26"/>
          <w:szCs w:val="26"/>
          <w:lang w:eastAsia="ru-RU"/>
        </w:rPr>
        <w:t> </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РОЗДІЛ І. ЗАГАЛЬНІ ПОЛОЖЕННЯ      </w:t>
      </w:r>
    </w:p>
    <w:p w:rsidR="00700172" w:rsidRPr="00A67327" w:rsidRDefault="00700172" w:rsidP="00700172">
      <w:pPr>
        <w:pStyle w:val="2"/>
        <w:spacing w:before="0" w:after="0"/>
        <w:rPr>
          <w:rFonts w:ascii="Times New Roman" w:hAnsi="Times New Roman" w:cs="Times New Roman"/>
          <w:i/>
          <w:color w:val="000000" w:themeColor="text1"/>
          <w:sz w:val="28"/>
          <w:szCs w:val="28"/>
        </w:rPr>
      </w:pPr>
      <w:r w:rsidRPr="00A67327">
        <w:rPr>
          <w:rFonts w:ascii="Times New Roman" w:hAnsi="Times New Roman" w:cs="Times New Roman"/>
          <w:i/>
          <w:color w:val="000000" w:themeColor="text1"/>
          <w:sz w:val="28"/>
          <w:szCs w:val="28"/>
        </w:rPr>
        <w:t>Глава 1.1. Загальна характеристика та особливості територіальної громади</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1. Територіальна громада</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 Адміністративний центр територіальної громади</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3. Територія територіальної громади</w:t>
      </w:r>
    </w:p>
    <w:p w:rsidR="00700172" w:rsidRPr="00A67327" w:rsidRDefault="00700172" w:rsidP="00A67327">
      <w:pPr>
        <w:rPr>
          <w:color w:val="000000" w:themeColor="text1"/>
        </w:rPr>
      </w:pPr>
      <w:r w:rsidRPr="00A67327">
        <w:rPr>
          <w:color w:val="000000" w:themeColor="text1"/>
        </w:rPr>
        <w:t>Стаття 4. Символіка територіальної громади</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 Місцеві свята</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6. Почесні відзнаки територіальної громади</w:t>
      </w:r>
    </w:p>
    <w:p w:rsidR="00700172" w:rsidRPr="00A67327" w:rsidRDefault="00700172" w:rsidP="00700172">
      <w:pPr>
        <w:pStyle w:val="2"/>
        <w:rPr>
          <w:rFonts w:ascii="Times New Roman" w:hAnsi="Times New Roman" w:cs="Times New Roman"/>
          <w:i/>
          <w:color w:val="000000" w:themeColor="text1"/>
          <w:sz w:val="28"/>
          <w:szCs w:val="28"/>
        </w:rPr>
      </w:pPr>
      <w:r w:rsidRPr="00A67327">
        <w:rPr>
          <w:rFonts w:ascii="Times New Roman" w:hAnsi="Times New Roman" w:cs="Times New Roman"/>
          <w:i/>
          <w:color w:val="000000" w:themeColor="text1"/>
          <w:sz w:val="28"/>
          <w:szCs w:val="28"/>
        </w:rPr>
        <w:t>Глава 1.2. Засади здійснення місцевого самоврядування на території територіальної громади</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7. Зміст місцевого самоврядування</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8. Учасники місцевого самоврядування</w:t>
      </w:r>
    </w:p>
    <w:p w:rsidR="00700172" w:rsidRPr="00A67327" w:rsidRDefault="00700172"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9.</w:t>
      </w:r>
      <w:r w:rsidRPr="00A67327">
        <w:rPr>
          <w:color w:val="000000" w:themeColor="text1"/>
        </w:rPr>
        <w:t xml:space="preserve"> </w:t>
      </w:r>
      <w:r w:rsidRPr="00A67327">
        <w:rPr>
          <w:rFonts w:ascii="Times New Roman" w:hAnsi="Times New Roman" w:cs="Times New Roman"/>
          <w:color w:val="000000" w:themeColor="text1"/>
        </w:rPr>
        <w:t xml:space="preserve">Засади участі жителів у вирішенні питань місцевого значення (засади </w:t>
      </w:r>
      <w:proofErr w:type="spellStart"/>
      <w:r w:rsidRPr="00A67327">
        <w:rPr>
          <w:rFonts w:ascii="Times New Roman" w:hAnsi="Times New Roman" w:cs="Times New Roman"/>
          <w:color w:val="000000" w:themeColor="text1"/>
        </w:rPr>
        <w:t>партисипативного</w:t>
      </w:r>
      <w:proofErr w:type="spellEnd"/>
      <w:r w:rsidRPr="00A67327">
        <w:rPr>
          <w:rFonts w:ascii="Times New Roman" w:hAnsi="Times New Roman" w:cs="Times New Roman"/>
          <w:color w:val="000000" w:themeColor="text1"/>
        </w:rPr>
        <w:t xml:space="preserve"> управління)</w:t>
      </w:r>
    </w:p>
    <w:p w:rsidR="00A67327" w:rsidRPr="00A67327" w:rsidRDefault="00700172" w:rsidP="00A67327">
      <w:pPr>
        <w:shd w:val="clear" w:color="auto" w:fill="FFFFFF"/>
        <w:ind w:firstLine="567"/>
        <w:rPr>
          <w:color w:val="000000" w:themeColor="text1"/>
          <w:lang w:val="ru-RU"/>
        </w:rPr>
      </w:pPr>
      <w:r w:rsidRPr="00A67327">
        <w:rPr>
          <w:color w:val="000000" w:themeColor="text1"/>
        </w:rPr>
        <w:t>Стаття 10. Статут територіальної громади</w:t>
      </w:r>
    </w:p>
    <w:p w:rsidR="00A67327" w:rsidRPr="00F86ADA" w:rsidRDefault="00700172" w:rsidP="00A67327">
      <w:pPr>
        <w:shd w:val="clear" w:color="auto" w:fill="FFFFFF"/>
        <w:ind w:firstLine="567"/>
        <w:rPr>
          <w:color w:val="000000" w:themeColor="text1"/>
          <w:lang w:val="ru-RU"/>
        </w:rPr>
      </w:pPr>
      <w:r w:rsidRPr="00A67327">
        <w:rPr>
          <w:color w:val="000000" w:themeColor="text1"/>
        </w:rPr>
        <w:t>Стаття 11. Акти (рішення) органів місцевого самоврядування, Голови</w:t>
      </w:r>
    </w:p>
    <w:p w:rsidR="00A67327" w:rsidRPr="00F86ADA" w:rsidRDefault="00A67327" w:rsidP="00A67327">
      <w:pPr>
        <w:shd w:val="clear" w:color="auto" w:fill="FFFFFF"/>
        <w:ind w:firstLine="567"/>
        <w:rPr>
          <w:b/>
          <w:color w:val="000000" w:themeColor="text1"/>
          <w:lang w:val="ru-RU"/>
        </w:rPr>
      </w:pPr>
    </w:p>
    <w:p w:rsidR="00A67327" w:rsidRPr="00F86ADA" w:rsidRDefault="00700172" w:rsidP="00A67327">
      <w:pPr>
        <w:shd w:val="clear" w:color="auto" w:fill="FFFFFF"/>
        <w:ind w:firstLine="567"/>
        <w:rPr>
          <w:i/>
          <w:color w:val="000000" w:themeColor="text1"/>
          <w:lang w:val="ru-RU"/>
        </w:rPr>
      </w:pPr>
      <w:r w:rsidRPr="00A26147">
        <w:rPr>
          <w:i/>
          <w:color w:val="000000" w:themeColor="text1"/>
        </w:rPr>
        <w:t>Глава 1.3. Права та обов’язки жителів у вирішенні питань місцевого значення, гарантії їх прав</w:t>
      </w:r>
    </w:p>
    <w:p w:rsidR="00A67327" w:rsidRPr="00F86ADA" w:rsidRDefault="00A67327" w:rsidP="00A67327">
      <w:pPr>
        <w:shd w:val="clear" w:color="auto" w:fill="FFFFFF"/>
        <w:ind w:firstLine="567"/>
        <w:rPr>
          <w:i/>
          <w:color w:val="000000" w:themeColor="text1"/>
          <w:lang w:val="ru-RU"/>
        </w:rPr>
      </w:pPr>
    </w:p>
    <w:p w:rsidR="00A67327" w:rsidRPr="00A67327" w:rsidRDefault="00700172" w:rsidP="00A67327">
      <w:pPr>
        <w:shd w:val="clear" w:color="auto" w:fill="FFFFFF"/>
        <w:ind w:firstLine="567"/>
        <w:rPr>
          <w:color w:val="000000" w:themeColor="text1"/>
          <w:lang w:val="ru-RU"/>
        </w:rPr>
      </w:pPr>
      <w:r w:rsidRPr="00A67327">
        <w:rPr>
          <w:color w:val="000000" w:themeColor="text1"/>
        </w:rPr>
        <w:t>Стаття 12. Умови реалізації жителями прав та обов’язків у вирішенні питань місцевого значення</w:t>
      </w:r>
    </w:p>
    <w:p w:rsidR="00A67327" w:rsidRPr="00A67327" w:rsidRDefault="00700172" w:rsidP="00A67327">
      <w:pPr>
        <w:shd w:val="clear" w:color="auto" w:fill="FFFFFF"/>
        <w:ind w:firstLine="567"/>
        <w:rPr>
          <w:color w:val="000000" w:themeColor="text1"/>
          <w:lang w:val="ru-RU"/>
        </w:rPr>
      </w:pPr>
      <w:r w:rsidRPr="00A67327">
        <w:rPr>
          <w:color w:val="000000" w:themeColor="text1"/>
        </w:rPr>
        <w:t xml:space="preserve">Стаття 13. Права жителів </w:t>
      </w:r>
    </w:p>
    <w:p w:rsidR="00A67327" w:rsidRPr="00A67327" w:rsidRDefault="00700172" w:rsidP="00A67327">
      <w:pPr>
        <w:shd w:val="clear" w:color="auto" w:fill="FFFFFF"/>
        <w:ind w:firstLine="567"/>
        <w:rPr>
          <w:color w:val="000000" w:themeColor="text1"/>
          <w:lang w:val="ru-RU"/>
        </w:rPr>
      </w:pPr>
      <w:r w:rsidRPr="00A67327">
        <w:rPr>
          <w:color w:val="000000" w:themeColor="text1"/>
        </w:rPr>
        <w:t>Стаття 14. Обов’язки жителів</w:t>
      </w:r>
    </w:p>
    <w:p w:rsidR="00A67327" w:rsidRPr="00F86ADA" w:rsidRDefault="00700172" w:rsidP="00A67327">
      <w:pPr>
        <w:shd w:val="clear" w:color="auto" w:fill="FFFFFF"/>
        <w:ind w:firstLine="567"/>
        <w:rPr>
          <w:color w:val="000000" w:themeColor="text1"/>
          <w:lang w:val="ru-RU"/>
        </w:rPr>
      </w:pPr>
      <w:r w:rsidRPr="00A67327">
        <w:rPr>
          <w:color w:val="000000" w:themeColor="text1"/>
        </w:rPr>
        <w:t xml:space="preserve">Стаття 15. Гарантії прав жителів </w:t>
      </w:r>
    </w:p>
    <w:p w:rsidR="00A67327" w:rsidRPr="00F86ADA" w:rsidRDefault="00A67327" w:rsidP="00A67327">
      <w:pPr>
        <w:shd w:val="clear" w:color="auto" w:fill="FFFFFF"/>
        <w:ind w:firstLine="567"/>
        <w:rPr>
          <w:b/>
          <w:color w:val="000000" w:themeColor="text1"/>
          <w:lang w:val="ru-RU"/>
        </w:rPr>
      </w:pPr>
    </w:p>
    <w:p w:rsidR="00A67327" w:rsidRPr="00F86ADA" w:rsidRDefault="008B358B" w:rsidP="00A67327">
      <w:pPr>
        <w:shd w:val="clear" w:color="auto" w:fill="FFFFFF"/>
        <w:ind w:firstLine="567"/>
        <w:rPr>
          <w:i/>
          <w:color w:val="000000" w:themeColor="text1"/>
          <w:lang w:val="ru-RU"/>
        </w:rPr>
      </w:pPr>
      <w:r w:rsidRPr="00C87CFC">
        <w:rPr>
          <w:i/>
          <w:color w:val="000000" w:themeColor="text1"/>
        </w:rPr>
        <w:t>Розділ ІІ. Форми та порядок участі територіальної громади у вирішенні питань місцевого значення</w:t>
      </w:r>
    </w:p>
    <w:p w:rsidR="00A67327" w:rsidRPr="00F86ADA" w:rsidRDefault="00A67327" w:rsidP="00A67327">
      <w:pPr>
        <w:shd w:val="clear" w:color="auto" w:fill="FFFFFF"/>
        <w:ind w:firstLine="567"/>
        <w:rPr>
          <w:i/>
          <w:color w:val="000000" w:themeColor="text1"/>
          <w:lang w:val="ru-RU"/>
        </w:rPr>
      </w:pPr>
    </w:p>
    <w:p w:rsidR="00A67327" w:rsidRPr="00A67327" w:rsidRDefault="008B358B" w:rsidP="00A67327">
      <w:pPr>
        <w:shd w:val="clear" w:color="auto" w:fill="FFFFFF"/>
        <w:ind w:firstLine="567"/>
        <w:rPr>
          <w:color w:val="000000" w:themeColor="text1"/>
          <w:lang w:val="ru-RU"/>
        </w:rPr>
      </w:pPr>
      <w:r w:rsidRPr="00A67327">
        <w:rPr>
          <w:color w:val="000000" w:themeColor="text1"/>
        </w:rPr>
        <w:t>Стаття 16. Форми участі територіальної громади у вирішенні питань місцевого значення</w:t>
      </w:r>
    </w:p>
    <w:p w:rsidR="00A67327" w:rsidRPr="00A67327" w:rsidRDefault="008B358B" w:rsidP="00A67327">
      <w:pPr>
        <w:shd w:val="clear" w:color="auto" w:fill="FFFFFF"/>
        <w:ind w:firstLine="567"/>
        <w:rPr>
          <w:color w:val="000000" w:themeColor="text1"/>
          <w:lang w:val="ru-RU"/>
        </w:rPr>
      </w:pPr>
      <w:r w:rsidRPr="00A67327">
        <w:rPr>
          <w:color w:val="000000" w:themeColor="text1"/>
        </w:rPr>
        <w:t>Стаття 17. Місцевий референдум</w:t>
      </w:r>
    </w:p>
    <w:p w:rsidR="00A67327" w:rsidRPr="00A67327" w:rsidRDefault="008B358B" w:rsidP="00A67327">
      <w:pPr>
        <w:shd w:val="clear" w:color="auto" w:fill="FFFFFF"/>
        <w:ind w:firstLine="567"/>
        <w:rPr>
          <w:color w:val="000000" w:themeColor="text1"/>
          <w:lang w:val="ru-RU"/>
        </w:rPr>
      </w:pPr>
      <w:r w:rsidRPr="00A67327">
        <w:rPr>
          <w:color w:val="000000" w:themeColor="text1"/>
        </w:rPr>
        <w:t>Стаття 18. Загальні збори (конференція) жителів</w:t>
      </w:r>
    </w:p>
    <w:p w:rsidR="00A67327" w:rsidRPr="00A67327" w:rsidRDefault="008B358B" w:rsidP="00A67327">
      <w:pPr>
        <w:shd w:val="clear" w:color="auto" w:fill="FFFFFF"/>
        <w:ind w:firstLine="567"/>
        <w:rPr>
          <w:color w:val="000000" w:themeColor="text1"/>
          <w:lang w:val="ru-RU"/>
        </w:rPr>
      </w:pPr>
      <w:r w:rsidRPr="00A67327">
        <w:rPr>
          <w:color w:val="000000" w:themeColor="text1"/>
        </w:rPr>
        <w:t>Стаття 19. Участь жителів у плануванні та розподілі коштів місцевого бюджету</w:t>
      </w:r>
    </w:p>
    <w:p w:rsidR="00A67327" w:rsidRPr="00A67327" w:rsidRDefault="008B358B" w:rsidP="00A67327">
      <w:pPr>
        <w:shd w:val="clear" w:color="auto" w:fill="FFFFFF"/>
        <w:ind w:firstLine="567"/>
        <w:rPr>
          <w:color w:val="000000" w:themeColor="text1"/>
          <w:lang w:val="ru-RU"/>
        </w:rPr>
      </w:pPr>
      <w:r w:rsidRPr="00A67327">
        <w:rPr>
          <w:color w:val="000000" w:themeColor="text1"/>
        </w:rPr>
        <w:t>Стаття 20. Місцеві ініціативи, інші форми звернень жителів</w:t>
      </w:r>
    </w:p>
    <w:p w:rsidR="00A67327" w:rsidRPr="00A67327" w:rsidRDefault="008B358B" w:rsidP="00A67327">
      <w:pPr>
        <w:shd w:val="clear" w:color="auto" w:fill="FFFFFF"/>
        <w:ind w:firstLine="567"/>
        <w:rPr>
          <w:color w:val="000000" w:themeColor="text1"/>
          <w:lang w:val="ru-RU"/>
        </w:rPr>
      </w:pPr>
      <w:r w:rsidRPr="00A67327">
        <w:rPr>
          <w:color w:val="000000" w:themeColor="text1"/>
        </w:rPr>
        <w:t xml:space="preserve">Стаття 21. Громадські слухання, консультації з громадськістю, публічні консультації, інші громадські обговорення </w:t>
      </w:r>
    </w:p>
    <w:p w:rsidR="008B358B" w:rsidRPr="00A67327" w:rsidRDefault="008B358B" w:rsidP="00A67327">
      <w:pPr>
        <w:shd w:val="clear" w:color="auto" w:fill="FFFFFF"/>
        <w:ind w:firstLine="567"/>
        <w:rPr>
          <w:color w:val="000000" w:themeColor="text1"/>
        </w:rPr>
      </w:pPr>
      <w:r w:rsidRPr="00A67327">
        <w:rPr>
          <w:color w:val="000000" w:themeColor="text1"/>
        </w:rPr>
        <w:t>Стаття 22. Консультативно-дорадчі органи при органах місцевого самоврядування та/або посадових особах місцевого самоврядування, інші форми залучення</w:t>
      </w:r>
    </w:p>
    <w:p w:rsidR="008B358B" w:rsidRPr="00A67327" w:rsidRDefault="008B358B" w:rsidP="008B358B">
      <w:pPr>
        <w:pStyle w:val="3"/>
        <w:rPr>
          <w:rFonts w:ascii="Times New Roman" w:hAnsi="Times New Roman" w:cs="Times New Roman"/>
          <w:color w:val="000000" w:themeColor="text1"/>
        </w:rPr>
      </w:pPr>
      <w:r w:rsidRPr="00A67327">
        <w:rPr>
          <w:rFonts w:ascii="Times New Roman" w:hAnsi="Times New Roman" w:cs="Times New Roman"/>
          <w:color w:val="000000" w:themeColor="text1"/>
        </w:rPr>
        <w:lastRenderedPageBreak/>
        <w:t>Стаття 23. Громадське оцінювання діяльності органів та посадових осіб місцевого самоврядування, інша наглядова діяльність</w:t>
      </w:r>
    </w:p>
    <w:p w:rsidR="008B358B" w:rsidRPr="00F86ADA" w:rsidRDefault="008B358B" w:rsidP="008B358B">
      <w:pPr>
        <w:pStyle w:val="1"/>
        <w:rPr>
          <w:rFonts w:ascii="Times New Roman" w:hAnsi="Times New Roman" w:cs="Times New Roman"/>
          <w:i/>
          <w:color w:val="000000" w:themeColor="text1"/>
          <w:sz w:val="28"/>
          <w:szCs w:val="28"/>
          <w:lang w:val="ru-RU"/>
        </w:rPr>
      </w:pPr>
      <w:r w:rsidRPr="00C87CFC">
        <w:rPr>
          <w:rFonts w:ascii="Times New Roman" w:hAnsi="Times New Roman" w:cs="Times New Roman"/>
          <w:i/>
          <w:color w:val="000000" w:themeColor="text1"/>
          <w:sz w:val="28"/>
          <w:szCs w:val="28"/>
        </w:rPr>
        <w:t>Розділ ІІІ. Особливості організації роботи органів місцевого самоврядування</w:t>
      </w:r>
    </w:p>
    <w:p w:rsidR="00A67327" w:rsidRPr="00F86ADA" w:rsidRDefault="00A67327" w:rsidP="00A67327">
      <w:pPr>
        <w:rPr>
          <w:lang w:val="ru-RU"/>
        </w:rPr>
      </w:pP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24. Особливості організації роботи Ради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25. Особливості організації роботи виконавчих органів Ради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26. Староста</w:t>
      </w:r>
    </w:p>
    <w:p w:rsidR="00A67327" w:rsidRPr="00A67327" w:rsidRDefault="008B358B" w:rsidP="00A67327">
      <w:pPr>
        <w:rPr>
          <w:color w:val="000000" w:themeColor="text1"/>
          <w:lang w:val="ru-RU"/>
        </w:rPr>
      </w:pPr>
      <w:r w:rsidRPr="00A67327">
        <w:rPr>
          <w:color w:val="000000" w:themeColor="text1"/>
        </w:rPr>
        <w:t>Стаття 27. Особливості взаємодії органів місцевого самоврядування з жителями, іншими особами при вирішенні адміністративних питань</w:t>
      </w:r>
    </w:p>
    <w:p w:rsidR="00A67327" w:rsidRPr="00A67327" w:rsidRDefault="008B358B" w:rsidP="00A67327">
      <w:pPr>
        <w:rPr>
          <w:color w:val="000000" w:themeColor="text1"/>
          <w:lang w:val="ru-RU"/>
        </w:rPr>
      </w:pPr>
      <w:r w:rsidRPr="00A67327">
        <w:rPr>
          <w:color w:val="000000" w:themeColor="text1"/>
        </w:rPr>
        <w:t>Стаття 28. Електронне урядування</w:t>
      </w:r>
    </w:p>
    <w:p w:rsidR="00A67327" w:rsidRPr="00A67327" w:rsidRDefault="008B358B" w:rsidP="00A67327">
      <w:pPr>
        <w:rPr>
          <w:color w:val="000000" w:themeColor="text1"/>
          <w:lang w:val="ru-RU"/>
        </w:rPr>
      </w:pPr>
      <w:r w:rsidRPr="00A67327">
        <w:rPr>
          <w:color w:val="000000" w:themeColor="text1"/>
        </w:rPr>
        <w:t xml:space="preserve">Стаття 29. Платформа електронної демократії </w:t>
      </w:r>
    </w:p>
    <w:p w:rsidR="00A67327" w:rsidRPr="00F86ADA" w:rsidRDefault="00A67327" w:rsidP="00A67327">
      <w:pPr>
        <w:rPr>
          <w:color w:val="000000" w:themeColor="text1"/>
          <w:lang w:val="ru-RU"/>
        </w:rPr>
      </w:pPr>
    </w:p>
    <w:p w:rsidR="00A67327" w:rsidRPr="00F86ADA" w:rsidRDefault="008B358B" w:rsidP="00A67327">
      <w:pPr>
        <w:rPr>
          <w:i/>
          <w:color w:val="000000" w:themeColor="text1"/>
          <w:lang w:val="ru-RU"/>
        </w:rPr>
      </w:pPr>
      <w:r w:rsidRPr="00DE4A91">
        <w:rPr>
          <w:i/>
          <w:color w:val="000000" w:themeColor="text1"/>
        </w:rPr>
        <w:t>Розділ ІV. Засади відкритості та прозорості діяльності органів та посадових осіб місцевого самоврядування, порядок їх реалізації</w:t>
      </w:r>
    </w:p>
    <w:p w:rsidR="00A67327" w:rsidRPr="00F86ADA" w:rsidRDefault="00A67327" w:rsidP="00A67327">
      <w:pPr>
        <w:rPr>
          <w:i/>
          <w:color w:val="000000" w:themeColor="text1"/>
          <w:lang w:val="ru-RU"/>
        </w:rPr>
      </w:pPr>
    </w:p>
    <w:p w:rsidR="00A67327" w:rsidRPr="00F86ADA" w:rsidRDefault="008B358B" w:rsidP="00A67327">
      <w:pPr>
        <w:rPr>
          <w:color w:val="000000" w:themeColor="text1"/>
          <w:lang w:val="ru-RU"/>
        </w:rPr>
      </w:pPr>
      <w:r w:rsidRPr="00A67327">
        <w:rPr>
          <w:color w:val="000000" w:themeColor="text1"/>
        </w:rPr>
        <w:t xml:space="preserve">Стаття 30. Засади відкритості та прозорості діяльності органів та посадових осіб місцевого самоврядування </w:t>
      </w:r>
    </w:p>
    <w:p w:rsidR="00A67327" w:rsidRPr="00A67327" w:rsidRDefault="008B358B" w:rsidP="00A67327">
      <w:pPr>
        <w:rPr>
          <w:color w:val="000000" w:themeColor="text1"/>
          <w:lang w:val="ru-RU"/>
        </w:rPr>
      </w:pPr>
      <w:r w:rsidRPr="00A67327">
        <w:rPr>
          <w:color w:val="000000" w:themeColor="text1"/>
        </w:rPr>
        <w:t>Стаття 31. Відкритість та прозорість засідань Ради та виконавчого комітету Ради</w:t>
      </w:r>
    </w:p>
    <w:p w:rsidR="00A67327" w:rsidRPr="00A67327" w:rsidRDefault="008B358B" w:rsidP="00A67327">
      <w:pPr>
        <w:rPr>
          <w:color w:val="000000" w:themeColor="text1"/>
          <w:lang w:val="ru-RU"/>
        </w:rPr>
      </w:pPr>
      <w:r w:rsidRPr="00A67327">
        <w:rPr>
          <w:color w:val="000000" w:themeColor="text1"/>
        </w:rPr>
        <w:t>Стаття 32. Способи поширення інформації</w:t>
      </w:r>
    </w:p>
    <w:p w:rsidR="00A67327" w:rsidRPr="00F86ADA" w:rsidRDefault="008B358B" w:rsidP="00A67327">
      <w:pPr>
        <w:rPr>
          <w:color w:val="000000" w:themeColor="text1"/>
        </w:rPr>
      </w:pPr>
      <w:r w:rsidRPr="00A67327">
        <w:rPr>
          <w:color w:val="000000" w:themeColor="text1"/>
        </w:rPr>
        <w:t>Стаття 33. Запити на інформацію</w:t>
      </w:r>
    </w:p>
    <w:p w:rsidR="00A67327" w:rsidRPr="00F86ADA" w:rsidRDefault="00A67327" w:rsidP="00A67327">
      <w:pPr>
        <w:rPr>
          <w:color w:val="000000" w:themeColor="text1"/>
        </w:rPr>
      </w:pPr>
    </w:p>
    <w:p w:rsidR="00A67327" w:rsidRPr="00F86ADA" w:rsidRDefault="008B358B" w:rsidP="00A67327">
      <w:pPr>
        <w:rPr>
          <w:i/>
          <w:color w:val="000000" w:themeColor="text1"/>
        </w:rPr>
      </w:pPr>
      <w:r w:rsidRPr="00D022AD">
        <w:rPr>
          <w:i/>
          <w:color w:val="000000" w:themeColor="text1"/>
        </w:rPr>
        <w:t xml:space="preserve">Розділ V. Засади відносин органів та посадових осіб місцевого самоврядування з органами самоорганізації населення, громадськими об’єднаннями, іншими суб’єктами </w:t>
      </w:r>
    </w:p>
    <w:p w:rsidR="00A67327" w:rsidRPr="00F86ADA" w:rsidRDefault="00A67327" w:rsidP="00A67327">
      <w:pPr>
        <w:rPr>
          <w:i/>
          <w:color w:val="000000" w:themeColor="text1"/>
        </w:rPr>
      </w:pPr>
    </w:p>
    <w:p w:rsidR="00A67327" w:rsidRPr="00A67327" w:rsidRDefault="008B358B" w:rsidP="00A67327">
      <w:pPr>
        <w:rPr>
          <w:color w:val="000000" w:themeColor="text1"/>
          <w:lang w:val="ru-RU"/>
        </w:rPr>
      </w:pPr>
      <w:r w:rsidRPr="00A67327">
        <w:rPr>
          <w:color w:val="000000" w:themeColor="text1"/>
        </w:rPr>
        <w:t xml:space="preserve">Стаття 34. Відносини органів та посадових осіб місцевого самоврядування з інститутами громадянського суспільства </w:t>
      </w:r>
    </w:p>
    <w:p w:rsidR="00A67327" w:rsidRPr="00A67327" w:rsidRDefault="008B358B" w:rsidP="00A67327">
      <w:pPr>
        <w:rPr>
          <w:color w:val="000000" w:themeColor="text1"/>
          <w:lang w:val="ru-RU"/>
        </w:rPr>
      </w:pPr>
      <w:r w:rsidRPr="00A67327">
        <w:rPr>
          <w:color w:val="000000" w:themeColor="text1"/>
        </w:rPr>
        <w:t>Стаття 35.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p>
    <w:p w:rsidR="00A67327" w:rsidRPr="00F86ADA" w:rsidRDefault="008B358B" w:rsidP="00A67327">
      <w:pPr>
        <w:rPr>
          <w:color w:val="000000" w:themeColor="text1"/>
          <w:lang w:val="ru-RU"/>
        </w:rPr>
      </w:pPr>
      <w:r w:rsidRPr="00A67327">
        <w:rPr>
          <w:color w:val="000000" w:themeColor="text1"/>
        </w:rPr>
        <w:t>Стаття 36. Міжнародна співпраця</w:t>
      </w:r>
    </w:p>
    <w:p w:rsidR="00A67327" w:rsidRPr="00F86ADA" w:rsidRDefault="00A67327" w:rsidP="00A67327">
      <w:pPr>
        <w:rPr>
          <w:b/>
          <w:color w:val="000000" w:themeColor="text1"/>
          <w:lang w:val="ru-RU"/>
        </w:rPr>
      </w:pPr>
    </w:p>
    <w:p w:rsidR="00A67327" w:rsidRPr="00F86ADA" w:rsidRDefault="008B358B" w:rsidP="00A67327">
      <w:pPr>
        <w:rPr>
          <w:i/>
          <w:color w:val="000000" w:themeColor="text1"/>
          <w:lang w:val="ru-RU"/>
        </w:rPr>
      </w:pPr>
      <w:r w:rsidRPr="00D022AD">
        <w:rPr>
          <w:i/>
          <w:color w:val="000000" w:themeColor="text1"/>
        </w:rPr>
        <w:t>Розділ VІ. Порядок інформування, звітування органів та посадових осіб місцевого самоврядування, депутатів перед територіальною громадою</w:t>
      </w:r>
    </w:p>
    <w:p w:rsidR="00A67327" w:rsidRPr="00F86ADA" w:rsidRDefault="00A67327" w:rsidP="00A67327">
      <w:pPr>
        <w:rPr>
          <w:i/>
          <w:color w:val="000000" w:themeColor="text1"/>
          <w:lang w:val="ru-RU"/>
        </w:rPr>
      </w:pPr>
    </w:p>
    <w:p w:rsidR="00A67327" w:rsidRPr="00F86ADA" w:rsidRDefault="008B358B" w:rsidP="00A67327">
      <w:pPr>
        <w:rPr>
          <w:color w:val="000000" w:themeColor="text1"/>
          <w:lang w:val="ru-RU"/>
        </w:rPr>
      </w:pPr>
      <w:r w:rsidRPr="00A67327">
        <w:rPr>
          <w:color w:val="000000" w:themeColor="text1"/>
        </w:rPr>
        <w:t>Стаття 37. Загальні засади інформування, звітування органів та посадових осіб місцевого самоврядування, депутатів Ради перед територіальною громадою</w:t>
      </w:r>
    </w:p>
    <w:p w:rsidR="00A67327" w:rsidRPr="00A67327" w:rsidRDefault="008B358B" w:rsidP="00A67327">
      <w:pPr>
        <w:rPr>
          <w:color w:val="000000" w:themeColor="text1"/>
          <w:lang w:val="ru-RU"/>
        </w:rPr>
      </w:pPr>
      <w:r w:rsidRPr="00A67327">
        <w:rPr>
          <w:color w:val="000000" w:themeColor="text1"/>
        </w:rPr>
        <w:t>Стаття 38. Звітування Голови</w:t>
      </w:r>
    </w:p>
    <w:p w:rsidR="00A67327" w:rsidRPr="00A67327" w:rsidRDefault="008B358B" w:rsidP="00A67327">
      <w:pPr>
        <w:rPr>
          <w:color w:val="000000" w:themeColor="text1"/>
          <w:lang w:val="ru-RU"/>
        </w:rPr>
      </w:pPr>
      <w:r w:rsidRPr="00A67327">
        <w:rPr>
          <w:color w:val="000000" w:themeColor="text1"/>
        </w:rPr>
        <w:t>Стаття 39. Звітування депутатів Ради</w:t>
      </w:r>
    </w:p>
    <w:p w:rsidR="008B358B" w:rsidRPr="00A67327" w:rsidRDefault="008B358B" w:rsidP="00A67327">
      <w:pPr>
        <w:rPr>
          <w:color w:val="000000" w:themeColor="text1"/>
        </w:rPr>
      </w:pPr>
      <w:r w:rsidRPr="00A67327">
        <w:rPr>
          <w:color w:val="000000" w:themeColor="text1"/>
        </w:rPr>
        <w:t>Стаття 40. Звітування старости</w:t>
      </w:r>
    </w:p>
    <w:p w:rsidR="008B358B" w:rsidRPr="00A93811" w:rsidRDefault="008B358B" w:rsidP="008B358B">
      <w:pPr>
        <w:pStyle w:val="1"/>
        <w:rPr>
          <w:rFonts w:ascii="Times New Roman" w:hAnsi="Times New Roman" w:cs="Times New Roman"/>
          <w:i/>
          <w:color w:val="000000" w:themeColor="text1"/>
          <w:sz w:val="28"/>
          <w:szCs w:val="28"/>
        </w:rPr>
      </w:pPr>
      <w:r w:rsidRPr="00A93811">
        <w:rPr>
          <w:rFonts w:ascii="Times New Roman" w:hAnsi="Times New Roman" w:cs="Times New Roman"/>
          <w:i/>
          <w:color w:val="000000" w:themeColor="text1"/>
          <w:sz w:val="28"/>
          <w:szCs w:val="28"/>
        </w:rPr>
        <w:lastRenderedPageBreak/>
        <w:t xml:space="preserve">Розділ VІІ. Громадський контроль за діяльністю органів та посадових осіб місцевого самоврядування </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 xml:space="preserve">Стаття 41. Засади громадського контролю за діяльністю органів та посадових осіб місцевого самоврядування </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 xml:space="preserve">Стаття 42. Форми здійснення громадського контролю за діяльністю органів та посадових осіб місцевого самоврядування </w:t>
      </w:r>
    </w:p>
    <w:p w:rsidR="008B358B" w:rsidRDefault="008B358B" w:rsidP="00A67327">
      <w:pPr>
        <w:pStyle w:val="3"/>
        <w:spacing w:before="0" w:after="0"/>
        <w:rPr>
          <w:rFonts w:ascii="Times New Roman" w:hAnsi="Times New Roman" w:cs="Times New Roman"/>
          <w:b/>
          <w:color w:val="000000" w:themeColor="text1"/>
        </w:rPr>
      </w:pPr>
      <w:r w:rsidRPr="00A67327">
        <w:rPr>
          <w:rFonts w:ascii="Times New Roman" w:hAnsi="Times New Roman" w:cs="Times New Roman"/>
          <w:color w:val="000000" w:themeColor="text1"/>
        </w:rPr>
        <w:t>Стаття 43. Громадське оцінювання діяльності органів та посадових осіб місцевого самоврядування</w:t>
      </w:r>
      <w:r w:rsidRPr="00A93811">
        <w:rPr>
          <w:rFonts w:ascii="Times New Roman" w:hAnsi="Times New Roman" w:cs="Times New Roman"/>
          <w:b/>
          <w:color w:val="000000" w:themeColor="text1"/>
        </w:rPr>
        <w:t xml:space="preserve"> </w:t>
      </w:r>
    </w:p>
    <w:p w:rsidR="00F86ADA" w:rsidRPr="00F86ADA" w:rsidRDefault="00F86ADA" w:rsidP="00F86ADA"/>
    <w:p w:rsidR="008B358B" w:rsidRDefault="008B358B" w:rsidP="008B358B">
      <w:pPr>
        <w:pStyle w:val="1"/>
        <w:spacing w:before="0" w:after="0"/>
        <w:rPr>
          <w:rFonts w:ascii="Times New Roman" w:hAnsi="Times New Roman" w:cs="Times New Roman"/>
          <w:i/>
          <w:color w:val="000000" w:themeColor="text1"/>
          <w:sz w:val="28"/>
          <w:szCs w:val="28"/>
        </w:rPr>
      </w:pPr>
      <w:r w:rsidRPr="00A93811">
        <w:rPr>
          <w:rFonts w:ascii="Times New Roman" w:hAnsi="Times New Roman" w:cs="Times New Roman"/>
          <w:i/>
          <w:color w:val="000000" w:themeColor="text1"/>
          <w:sz w:val="28"/>
          <w:szCs w:val="28"/>
        </w:rPr>
        <w:t>Розділ VІІІ. Засади розвитку територіальної громади</w:t>
      </w:r>
    </w:p>
    <w:p w:rsidR="00F86ADA" w:rsidRPr="00F86ADA" w:rsidRDefault="00F86ADA" w:rsidP="00F86ADA"/>
    <w:p w:rsidR="008B358B" w:rsidRPr="00A93811" w:rsidRDefault="008B358B" w:rsidP="008B358B">
      <w:pPr>
        <w:pStyle w:val="2"/>
        <w:spacing w:before="0" w:after="0"/>
        <w:jc w:val="center"/>
        <w:rPr>
          <w:rFonts w:ascii="Times New Roman" w:hAnsi="Times New Roman" w:cs="Times New Roman"/>
          <w:i/>
          <w:color w:val="000000" w:themeColor="text1"/>
          <w:sz w:val="28"/>
          <w:szCs w:val="28"/>
        </w:rPr>
      </w:pPr>
      <w:r w:rsidRPr="00A93811">
        <w:rPr>
          <w:rFonts w:ascii="Times New Roman" w:hAnsi="Times New Roman" w:cs="Times New Roman"/>
          <w:i/>
          <w:color w:val="000000" w:themeColor="text1"/>
          <w:sz w:val="28"/>
          <w:szCs w:val="28"/>
        </w:rPr>
        <w:t>Глава 8.1. Потенціал розвитку територіальної громади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44. Спрямування розвитку територіальної громади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45. Матеріальна і фінансова основа місцевого самоврядування</w:t>
      </w:r>
    </w:p>
    <w:p w:rsidR="008B358B" w:rsidRPr="00A93811" w:rsidRDefault="008B358B" w:rsidP="008B358B">
      <w:pPr>
        <w:pStyle w:val="2"/>
        <w:jc w:val="center"/>
        <w:rPr>
          <w:rFonts w:ascii="Times New Roman" w:hAnsi="Times New Roman" w:cs="Times New Roman"/>
          <w:i/>
          <w:color w:val="000000" w:themeColor="text1"/>
          <w:sz w:val="28"/>
          <w:szCs w:val="28"/>
        </w:rPr>
      </w:pPr>
      <w:r w:rsidRPr="00A93811">
        <w:rPr>
          <w:rFonts w:ascii="Times New Roman" w:hAnsi="Times New Roman" w:cs="Times New Roman"/>
          <w:i/>
          <w:color w:val="000000" w:themeColor="text1"/>
          <w:sz w:val="28"/>
          <w:szCs w:val="28"/>
        </w:rPr>
        <w:t>Глава 8.2. Планування розвитку територіальної громади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46. Засади планування розвитку територіальної громади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47. Стратегічне планування</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48. Планування публічних інвестицій</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49. Бюджетне планування</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50. Просторове планування</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51. Планування сталого розвитку</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52. Планування підвищення доброчесності (запобігання корупції)</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53. Моніторинг і оцінка реалізації документів</w:t>
      </w:r>
      <w:r w:rsidRPr="008B0926">
        <w:rPr>
          <w:rFonts w:ascii="Times New Roman" w:hAnsi="Times New Roman" w:cs="Times New Roman"/>
          <w:b/>
          <w:color w:val="000000" w:themeColor="text1"/>
        </w:rPr>
        <w:t xml:space="preserve"> </w:t>
      </w:r>
      <w:r w:rsidRPr="00A67327">
        <w:rPr>
          <w:rFonts w:ascii="Times New Roman" w:hAnsi="Times New Roman" w:cs="Times New Roman"/>
          <w:color w:val="000000" w:themeColor="text1"/>
        </w:rPr>
        <w:t>з планування розвитку територіальної громади</w:t>
      </w:r>
    </w:p>
    <w:p w:rsidR="008B358B" w:rsidRPr="008B0926" w:rsidRDefault="008B358B" w:rsidP="008B358B">
      <w:pPr>
        <w:pStyle w:val="2"/>
        <w:rPr>
          <w:rFonts w:ascii="Times New Roman" w:hAnsi="Times New Roman" w:cs="Times New Roman"/>
          <w:i/>
          <w:color w:val="000000" w:themeColor="text1"/>
          <w:sz w:val="28"/>
          <w:szCs w:val="28"/>
        </w:rPr>
      </w:pPr>
      <w:r w:rsidRPr="008B0926">
        <w:rPr>
          <w:rFonts w:ascii="Times New Roman" w:hAnsi="Times New Roman" w:cs="Times New Roman"/>
          <w:i/>
          <w:color w:val="000000" w:themeColor="text1"/>
          <w:sz w:val="28"/>
          <w:szCs w:val="28"/>
        </w:rPr>
        <w:t>Глава 8.3. Пріоритети розвитку територіальної громади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54. Охорона довкілля</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55. Забезпечення рівного доступу (</w:t>
      </w:r>
      <w:proofErr w:type="spellStart"/>
      <w:r w:rsidRPr="00A67327">
        <w:rPr>
          <w:rFonts w:ascii="Times New Roman" w:hAnsi="Times New Roman" w:cs="Times New Roman"/>
          <w:color w:val="000000" w:themeColor="text1"/>
        </w:rPr>
        <w:t>інклюзивності</w:t>
      </w:r>
      <w:proofErr w:type="spellEnd"/>
      <w:r w:rsidRPr="00A67327">
        <w:rPr>
          <w:rFonts w:ascii="Times New Roman" w:hAnsi="Times New Roman" w:cs="Times New Roman"/>
          <w:color w:val="000000" w:themeColor="text1"/>
        </w:rPr>
        <w:t>) та соціальної справедливості</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56. Охорона дитинства, підтримка материнства та батьківства</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57. Пріоритети розвитку соціально-гуманітарної сфери життєдіяльності територіальної громади</w:t>
      </w:r>
    </w:p>
    <w:p w:rsidR="008B358B" w:rsidRPr="00A67327" w:rsidRDefault="008B358B" w:rsidP="00A67327">
      <w:pPr>
        <w:pStyle w:val="3"/>
        <w:spacing w:before="0" w:after="0"/>
        <w:rPr>
          <w:rFonts w:ascii="Times New Roman" w:hAnsi="Times New Roman" w:cs="Times New Roman"/>
          <w:color w:val="000000" w:themeColor="text1"/>
        </w:rPr>
      </w:pPr>
      <w:r w:rsidRPr="00A67327">
        <w:rPr>
          <w:rFonts w:ascii="Times New Roman" w:hAnsi="Times New Roman" w:cs="Times New Roman"/>
          <w:color w:val="000000" w:themeColor="text1"/>
        </w:rPr>
        <w:t>Стаття 58. Розвиток економічної сфери життєдіяльності територіальної громади</w:t>
      </w:r>
    </w:p>
    <w:p w:rsidR="00E720E8" w:rsidRPr="001265E1" w:rsidRDefault="00E720E8" w:rsidP="008B358B">
      <w:pPr>
        <w:shd w:val="clear" w:color="auto" w:fill="FFFFFF"/>
        <w:ind w:firstLine="0"/>
        <w:rPr>
          <w:rFonts w:ascii="Arial" w:hAnsi="Arial" w:cs="Arial"/>
          <w:color w:val="1D1D1B"/>
          <w:sz w:val="26"/>
          <w:szCs w:val="26"/>
          <w:lang w:eastAsia="ru-RU"/>
        </w:rPr>
      </w:pPr>
    </w:p>
    <w:p w:rsidR="00E720E8" w:rsidRDefault="00E720E8" w:rsidP="008B358B">
      <w:pPr>
        <w:shd w:val="clear" w:color="auto" w:fill="FFFFFF"/>
        <w:ind w:firstLine="567"/>
        <w:rPr>
          <w:b/>
          <w:color w:val="1D1D1B"/>
          <w:bdr w:val="none" w:sz="0" w:space="0" w:color="auto" w:frame="1"/>
          <w:lang w:eastAsia="ru-RU"/>
        </w:rPr>
      </w:pPr>
      <w:r w:rsidRPr="008B358B">
        <w:rPr>
          <w:b/>
          <w:color w:val="1D1D1B"/>
          <w:bdr w:val="none" w:sz="0" w:space="0" w:color="auto" w:frame="1"/>
          <w:lang w:eastAsia="ru-RU"/>
        </w:rPr>
        <w:t>РОЗДІЛ VІІІ. ЗАКЛЮЧНІ ПОЛОЖЕННЯ</w:t>
      </w:r>
    </w:p>
    <w:p w:rsidR="009A057B" w:rsidRDefault="009A057B" w:rsidP="008B358B">
      <w:pPr>
        <w:shd w:val="clear" w:color="auto" w:fill="FFFFFF"/>
        <w:ind w:firstLine="567"/>
        <w:rPr>
          <w:b/>
          <w:color w:val="1D1D1B"/>
          <w:bdr w:val="none" w:sz="0" w:space="0" w:color="auto" w:frame="1"/>
          <w:lang w:eastAsia="ru-RU"/>
        </w:rPr>
      </w:pPr>
    </w:p>
    <w:p w:rsidR="009A057B" w:rsidRPr="001265E1" w:rsidRDefault="009A057B" w:rsidP="009A057B">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1. Затвердження Статуту та внесення змін і доповнень до нього здійснюється Радою.</w:t>
      </w:r>
    </w:p>
    <w:p w:rsidR="009A057B" w:rsidRPr="001265E1" w:rsidRDefault="009A057B" w:rsidP="009A057B">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2. Пропозиції щодо внесення змін та доповнень до Статуту мають право подавати на розгляд Ради сільський голова, депутати Ради, виконавчий комітет Ради та жителі територіальної громади в порядку внесення місцевої ініціативи.</w:t>
      </w:r>
    </w:p>
    <w:p w:rsidR="009A057B" w:rsidRPr="001265E1" w:rsidRDefault="009A057B" w:rsidP="009A057B">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3. Статут підлягає державній реєстрації в центральному органі виконавчої влади, що реалізує державну політику у сфері державної реєстрації (легалізації) об’єднань громадян, інших громадських формувань.</w:t>
      </w:r>
    </w:p>
    <w:p w:rsidR="009A057B" w:rsidRPr="001265E1" w:rsidRDefault="009A057B" w:rsidP="009A057B">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lastRenderedPageBreak/>
        <w:t>4. Рішення про затвердження цього Статуту, текст Статуту та його додатки, а також рішення про внесення змін до статуту оприлюднюються у порядку, визначеному ч. 5 ст. 59 Закону України «Про місцеве самоврядування в Україні». Статут та зміни чи доповнення до нього вводяться у дію з моменту їх державної реєстрації.</w:t>
      </w:r>
    </w:p>
    <w:p w:rsidR="009A057B" w:rsidRPr="001265E1" w:rsidRDefault="009A057B" w:rsidP="009A057B">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5. Контроль за виконанням Статуту здійснюють Рада, її керівництво, виконавчі органи та жителі територіальної громади.</w:t>
      </w:r>
    </w:p>
    <w:p w:rsidR="009A057B" w:rsidRPr="009A057B" w:rsidRDefault="009A057B" w:rsidP="008B358B">
      <w:pPr>
        <w:shd w:val="clear" w:color="auto" w:fill="FFFFFF"/>
        <w:ind w:firstLine="567"/>
        <w:rPr>
          <w:b/>
          <w:color w:val="1D1D1B"/>
          <w:bdr w:val="none" w:sz="0" w:space="0" w:color="auto" w:frame="1"/>
          <w:lang w:eastAsia="ru-RU"/>
        </w:rPr>
      </w:pPr>
    </w:p>
    <w:p w:rsidR="00A67327" w:rsidRDefault="00A67327" w:rsidP="008B358B">
      <w:pPr>
        <w:shd w:val="clear" w:color="auto" w:fill="FFFFFF"/>
        <w:ind w:firstLine="567"/>
        <w:rPr>
          <w:rFonts w:ascii="Arial" w:hAnsi="Arial" w:cs="Arial"/>
          <w:b/>
          <w:color w:val="1D1D1B"/>
          <w:sz w:val="26"/>
          <w:szCs w:val="26"/>
          <w:lang w:val="ru-RU" w:eastAsia="ru-RU"/>
        </w:rPr>
      </w:pPr>
    </w:p>
    <w:p w:rsidR="009A057B" w:rsidRDefault="009A057B" w:rsidP="008B358B">
      <w:pPr>
        <w:shd w:val="clear" w:color="auto" w:fill="FFFFFF"/>
        <w:ind w:firstLine="567"/>
        <w:rPr>
          <w:rFonts w:ascii="Arial" w:hAnsi="Arial" w:cs="Arial"/>
          <w:b/>
          <w:color w:val="1D1D1B"/>
          <w:sz w:val="26"/>
          <w:szCs w:val="26"/>
          <w:lang w:val="ru-RU" w:eastAsia="ru-RU"/>
        </w:rPr>
      </w:pPr>
    </w:p>
    <w:p w:rsidR="009A057B" w:rsidRPr="009A057B" w:rsidRDefault="009A057B" w:rsidP="008B358B">
      <w:pPr>
        <w:shd w:val="clear" w:color="auto" w:fill="FFFFFF"/>
        <w:ind w:firstLine="567"/>
        <w:rPr>
          <w:rFonts w:ascii="Arial" w:hAnsi="Arial" w:cs="Arial"/>
          <w:b/>
          <w:color w:val="1D1D1B"/>
          <w:sz w:val="26"/>
          <w:szCs w:val="26"/>
          <w:lang w:val="ru-RU" w:eastAsia="ru-RU"/>
        </w:rPr>
      </w:pP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1.</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 про загальні збори</w:t>
      </w:r>
      <w:r w:rsidR="009A057B" w:rsidRPr="009A057B">
        <w:rPr>
          <w:color w:val="1D1D1B"/>
          <w:bdr w:val="none" w:sz="0" w:space="0" w:color="auto" w:frame="1"/>
          <w:lang w:val="ru-RU" w:eastAsia="ru-RU"/>
        </w:rPr>
        <w:t xml:space="preserve"> (</w:t>
      </w:r>
      <w:proofErr w:type="spellStart"/>
      <w:r w:rsidR="009A057B" w:rsidRPr="009A057B">
        <w:rPr>
          <w:color w:val="1D1D1B"/>
          <w:bdr w:val="none" w:sz="0" w:space="0" w:color="auto" w:frame="1"/>
          <w:lang w:val="ru-RU" w:eastAsia="ru-RU"/>
        </w:rPr>
        <w:t>конференцію</w:t>
      </w:r>
      <w:proofErr w:type="spellEnd"/>
      <w:r w:rsidR="009A057B" w:rsidRPr="009A057B">
        <w:rPr>
          <w:color w:val="1D1D1B"/>
          <w:bdr w:val="none" w:sz="0" w:space="0" w:color="auto" w:frame="1"/>
          <w:lang w:val="ru-RU" w:eastAsia="ru-RU"/>
        </w:rPr>
        <w:t>)</w:t>
      </w:r>
      <w:r w:rsidRPr="001265E1">
        <w:rPr>
          <w:color w:val="1D1D1B"/>
          <w:bdr w:val="none" w:sz="0" w:space="0" w:color="auto" w:frame="1"/>
          <w:lang w:eastAsia="ru-RU"/>
        </w:rPr>
        <w:t xml:space="preserve"> громадян за місцем проживання   </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2.</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w:t>
      </w:r>
      <w:r w:rsidR="008B358B">
        <w:rPr>
          <w:color w:val="1D1D1B"/>
          <w:bdr w:val="none" w:sz="0" w:space="0" w:color="auto" w:frame="1"/>
          <w:lang w:eastAsia="ru-RU"/>
        </w:rPr>
        <w:t xml:space="preserve"> про місцеві ініціативи в Карп</w:t>
      </w:r>
      <w:r w:rsidRPr="001265E1">
        <w:rPr>
          <w:color w:val="1D1D1B"/>
          <w:bdr w:val="none" w:sz="0" w:space="0" w:color="auto" w:frame="1"/>
          <w:lang w:eastAsia="ru-RU"/>
        </w:rPr>
        <w:t>івській сільській територіальній громаді</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3.</w:t>
      </w:r>
    </w:p>
    <w:p w:rsidR="009A057B" w:rsidRPr="007C690F" w:rsidRDefault="00E720E8" w:rsidP="007C690F">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 xml:space="preserve">Положення </w:t>
      </w:r>
      <w:r w:rsidR="008B358B">
        <w:rPr>
          <w:color w:val="1D1D1B"/>
          <w:bdr w:val="none" w:sz="0" w:space="0" w:color="auto" w:frame="1"/>
          <w:lang w:eastAsia="ru-RU"/>
        </w:rPr>
        <w:t>про громадські слухання в Карп</w:t>
      </w:r>
      <w:r w:rsidRPr="001265E1">
        <w:rPr>
          <w:color w:val="1D1D1B"/>
          <w:bdr w:val="none" w:sz="0" w:space="0" w:color="auto" w:frame="1"/>
          <w:lang w:eastAsia="ru-RU"/>
        </w:rPr>
        <w:t>івській сільській територіальній громаді     </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4.</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 про порядок подання та розгляду електро</w:t>
      </w:r>
      <w:r w:rsidR="008B358B">
        <w:rPr>
          <w:color w:val="1D1D1B"/>
          <w:bdr w:val="none" w:sz="0" w:space="0" w:color="auto" w:frame="1"/>
          <w:lang w:eastAsia="ru-RU"/>
        </w:rPr>
        <w:t>нних петицій, адресованих Карп</w:t>
      </w:r>
      <w:r w:rsidRPr="001265E1">
        <w:rPr>
          <w:color w:val="1D1D1B"/>
          <w:bdr w:val="none" w:sz="0" w:space="0" w:color="auto" w:frame="1"/>
          <w:lang w:eastAsia="ru-RU"/>
        </w:rPr>
        <w:t>івській сільській раді, її виконавчим органам</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Додаток № 5.</w:t>
      </w:r>
    </w:p>
    <w:p w:rsidR="00E720E8" w:rsidRPr="001265E1" w:rsidRDefault="00E720E8" w:rsidP="00E720E8">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Положення про конс</w:t>
      </w:r>
      <w:r w:rsidR="008B358B">
        <w:rPr>
          <w:color w:val="1D1D1B"/>
          <w:bdr w:val="none" w:sz="0" w:space="0" w:color="auto" w:frame="1"/>
          <w:lang w:eastAsia="ru-RU"/>
        </w:rPr>
        <w:t>ультації з громадськістю в Карп</w:t>
      </w:r>
      <w:r w:rsidRPr="001265E1">
        <w:rPr>
          <w:color w:val="1D1D1B"/>
          <w:bdr w:val="none" w:sz="0" w:space="0" w:color="auto" w:frame="1"/>
          <w:lang w:eastAsia="ru-RU"/>
        </w:rPr>
        <w:t>івській сільській територіальній громаді         </w:t>
      </w:r>
    </w:p>
    <w:p w:rsidR="008B358B" w:rsidRPr="001265E1" w:rsidRDefault="00E720E8" w:rsidP="008B358B">
      <w:pPr>
        <w:shd w:val="clear" w:color="auto" w:fill="FFFFFF"/>
        <w:spacing w:line="240" w:lineRule="atLeast"/>
        <w:ind w:firstLine="567"/>
        <w:rPr>
          <w:rFonts w:ascii="Arial" w:hAnsi="Arial" w:cs="Arial"/>
          <w:color w:val="1D1D1B"/>
          <w:sz w:val="26"/>
          <w:szCs w:val="26"/>
          <w:lang w:eastAsia="ru-RU"/>
        </w:rPr>
      </w:pPr>
      <w:r w:rsidRPr="001265E1">
        <w:rPr>
          <w:rFonts w:ascii="Arial" w:hAnsi="Arial" w:cs="Arial"/>
          <w:color w:val="1D1D1B"/>
          <w:sz w:val="26"/>
          <w:szCs w:val="26"/>
          <w:lang w:eastAsia="ru-RU"/>
        </w:rPr>
        <w:t> </w:t>
      </w:r>
      <w:r w:rsidR="008B358B">
        <w:rPr>
          <w:color w:val="1D1D1B"/>
          <w:bdr w:val="none" w:sz="0" w:space="0" w:color="auto" w:frame="1"/>
          <w:lang w:eastAsia="ru-RU"/>
        </w:rPr>
        <w:t>Додаток № 6</w:t>
      </w:r>
      <w:r w:rsidR="008B358B" w:rsidRPr="001265E1">
        <w:rPr>
          <w:color w:val="1D1D1B"/>
          <w:bdr w:val="none" w:sz="0" w:space="0" w:color="auto" w:frame="1"/>
          <w:lang w:eastAsia="ru-RU"/>
        </w:rPr>
        <w:t>.</w:t>
      </w:r>
    </w:p>
    <w:p w:rsidR="008B358B" w:rsidRPr="00F77CFA" w:rsidRDefault="008B358B" w:rsidP="008B358B">
      <w:pPr>
        <w:pStyle w:val="1"/>
        <w:spacing w:before="0" w:after="0" w:line="240" w:lineRule="atLeast"/>
        <w:ind w:firstLine="567"/>
        <w:jc w:val="left"/>
        <w:rPr>
          <w:rFonts w:ascii="Times New Roman" w:hAnsi="Times New Roman" w:cs="Times New Roman"/>
          <w:color w:val="auto"/>
          <w:sz w:val="28"/>
          <w:szCs w:val="28"/>
        </w:rPr>
      </w:pPr>
      <w:r w:rsidRPr="00F77CFA">
        <w:rPr>
          <w:rFonts w:ascii="Times New Roman" w:hAnsi="Times New Roman" w:cs="Times New Roman"/>
          <w:color w:val="auto"/>
          <w:sz w:val="28"/>
          <w:szCs w:val="28"/>
        </w:rPr>
        <w:t>Положення про громадське оцінювання діяльності органів та посадових о</w:t>
      </w:r>
      <w:r>
        <w:rPr>
          <w:rFonts w:ascii="Times New Roman" w:hAnsi="Times New Roman" w:cs="Times New Roman"/>
          <w:color w:val="auto"/>
          <w:sz w:val="28"/>
          <w:szCs w:val="28"/>
        </w:rPr>
        <w:t xml:space="preserve">сіб </w:t>
      </w:r>
      <w:r w:rsidRPr="00F77CFA">
        <w:rPr>
          <w:rFonts w:ascii="Times New Roman" w:hAnsi="Times New Roman" w:cs="Times New Roman"/>
          <w:color w:val="auto"/>
          <w:sz w:val="28"/>
          <w:szCs w:val="28"/>
        </w:rPr>
        <w:t>місцевого самоврядування</w:t>
      </w:r>
    </w:p>
    <w:p w:rsidR="00E720E8" w:rsidRDefault="00E720E8"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Default="009A057B" w:rsidP="00E720E8">
      <w:pPr>
        <w:shd w:val="clear" w:color="auto" w:fill="FFFFFF"/>
        <w:spacing w:before="225" w:after="225"/>
        <w:ind w:firstLine="567"/>
        <w:rPr>
          <w:rFonts w:ascii="Arial" w:hAnsi="Arial" w:cs="Arial"/>
          <w:color w:val="1D1D1B"/>
          <w:sz w:val="26"/>
          <w:szCs w:val="26"/>
          <w:lang w:eastAsia="ru-RU"/>
        </w:rPr>
      </w:pPr>
    </w:p>
    <w:p w:rsidR="009A057B" w:rsidRPr="001265E1" w:rsidRDefault="009A057B" w:rsidP="00E720E8">
      <w:pPr>
        <w:shd w:val="clear" w:color="auto" w:fill="FFFFFF"/>
        <w:spacing w:before="225" w:after="225"/>
        <w:ind w:firstLine="567"/>
        <w:rPr>
          <w:rFonts w:ascii="Arial" w:hAnsi="Arial" w:cs="Arial"/>
          <w:color w:val="1D1D1B"/>
          <w:sz w:val="26"/>
          <w:szCs w:val="26"/>
          <w:lang w:eastAsia="ru-RU"/>
        </w:rPr>
      </w:pPr>
    </w:p>
    <w:p w:rsidR="0023795B" w:rsidRDefault="00657A06" w:rsidP="00C566D9">
      <w:r>
        <w:lastRenderedPageBreak/>
        <w:t>Карп</w:t>
      </w:r>
      <w:r w:rsidR="00C566D9">
        <w:t>івська сільська рада від імені та у інтересах жителів  територіальної громади, усвідомлюючи свою відповідальність перед мешканцями територіальною громадою, ураховуючи історичні, національно-культурні та соціально-економічні традиц</w:t>
      </w:r>
      <w:r>
        <w:t>ії місцевого самоврядування в Карп</w:t>
      </w:r>
      <w:r w:rsidR="00C566D9">
        <w:t>івській територіальній громаді, з метою встановлення загальних, чітких, недискримінаційних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у територіальній громаді, 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затверджує цей Статут.</w:t>
      </w:r>
    </w:p>
    <w:p w:rsidR="00C566D9" w:rsidRDefault="00C566D9" w:rsidP="00C566D9"/>
    <w:p w:rsidR="0023795B" w:rsidRPr="00C566D9" w:rsidRDefault="00C566D9" w:rsidP="00C566D9">
      <w:pPr>
        <w:pStyle w:val="1"/>
        <w:spacing w:before="0" w:after="0"/>
        <w:rPr>
          <w:rFonts w:ascii="Times New Roman" w:hAnsi="Times New Roman" w:cs="Times New Roman"/>
          <w:b/>
          <w:i/>
          <w:color w:val="000000" w:themeColor="text1"/>
          <w:sz w:val="28"/>
          <w:szCs w:val="28"/>
        </w:rPr>
      </w:pPr>
      <w:bookmarkStart w:id="1" w:name="_Toc199970699"/>
      <w:r w:rsidRPr="00C566D9">
        <w:rPr>
          <w:rFonts w:ascii="Times New Roman" w:hAnsi="Times New Roman" w:cs="Times New Roman"/>
          <w:b/>
          <w:i/>
          <w:color w:val="000000" w:themeColor="text1"/>
          <w:sz w:val="28"/>
          <w:szCs w:val="28"/>
        </w:rPr>
        <w:t>Розділ І. Загальні положення</w:t>
      </w:r>
      <w:bookmarkEnd w:id="1"/>
    </w:p>
    <w:p w:rsidR="0023795B" w:rsidRPr="00C566D9" w:rsidRDefault="00C566D9" w:rsidP="00C566D9">
      <w:pPr>
        <w:pStyle w:val="2"/>
        <w:spacing w:before="0" w:after="0"/>
        <w:rPr>
          <w:rFonts w:ascii="Times New Roman" w:hAnsi="Times New Roman" w:cs="Times New Roman"/>
          <w:b/>
          <w:color w:val="000000" w:themeColor="text1"/>
          <w:sz w:val="28"/>
          <w:szCs w:val="28"/>
        </w:rPr>
      </w:pPr>
      <w:bookmarkStart w:id="2" w:name="_Toc199970700"/>
      <w:r w:rsidRPr="00C566D9">
        <w:rPr>
          <w:rFonts w:ascii="Times New Roman" w:hAnsi="Times New Roman" w:cs="Times New Roman"/>
          <w:b/>
          <w:color w:val="000000" w:themeColor="text1"/>
          <w:sz w:val="28"/>
          <w:szCs w:val="28"/>
        </w:rPr>
        <w:t>Глава 1.1. Загальна характеристика та особливості територіальної громади</w:t>
      </w:r>
      <w:bookmarkEnd w:id="2"/>
    </w:p>
    <w:p w:rsidR="0023795B" w:rsidRPr="00700172" w:rsidRDefault="00C566D9" w:rsidP="00C566D9">
      <w:pPr>
        <w:pStyle w:val="3"/>
        <w:spacing w:before="0" w:after="0"/>
        <w:rPr>
          <w:rFonts w:ascii="Times New Roman" w:hAnsi="Times New Roman" w:cs="Times New Roman"/>
          <w:b/>
          <w:color w:val="000000" w:themeColor="text1"/>
        </w:rPr>
      </w:pPr>
      <w:bookmarkStart w:id="3" w:name="_Toc199970701"/>
      <w:r w:rsidRPr="004810F0">
        <w:rPr>
          <w:rFonts w:ascii="Times New Roman" w:hAnsi="Times New Roman" w:cs="Times New Roman"/>
          <w:b/>
          <w:color w:val="000000" w:themeColor="text1"/>
        </w:rPr>
        <w:t>Стаття 1</w:t>
      </w:r>
      <w:r w:rsidRPr="00C566D9">
        <w:rPr>
          <w:rFonts w:ascii="Times New Roman" w:hAnsi="Times New Roman" w:cs="Times New Roman"/>
          <w:color w:val="000000" w:themeColor="text1"/>
        </w:rPr>
        <w:t xml:space="preserve">. </w:t>
      </w:r>
      <w:r w:rsidRPr="00700172">
        <w:rPr>
          <w:rFonts w:ascii="Times New Roman" w:hAnsi="Times New Roman" w:cs="Times New Roman"/>
          <w:b/>
          <w:color w:val="000000" w:themeColor="text1"/>
        </w:rPr>
        <w:t>Територіальна громада</w:t>
      </w:r>
      <w:bookmarkEnd w:id="3"/>
    </w:p>
    <w:p w:rsidR="0023795B" w:rsidRDefault="00657A06">
      <w:r>
        <w:t>1.</w:t>
      </w:r>
      <w:r>
        <w:tab/>
        <w:t>Карп</w:t>
      </w:r>
      <w:r w:rsidR="00A20520">
        <w:t>івська</w:t>
      </w:r>
      <w:r w:rsidR="00C566D9">
        <w:t xml:space="preserve"> територіальна громада (далі – територіальна громада) - жителі, об'єднані постійним проживанням</w:t>
      </w:r>
      <w:r w:rsidR="00CD73A7">
        <w:t xml:space="preserve"> у межах сіл: </w:t>
      </w:r>
      <w:proofErr w:type="spellStart"/>
      <w:r w:rsidR="00CD73A7">
        <w:t>Андріївка</w:t>
      </w:r>
      <w:proofErr w:type="spellEnd"/>
      <w:r w:rsidR="00CD73A7">
        <w:t xml:space="preserve">, Веселий Став, Вишневе, </w:t>
      </w:r>
      <w:proofErr w:type="spellStart"/>
      <w:r w:rsidR="00CD73A7">
        <w:t>Городуватка</w:t>
      </w:r>
      <w:proofErr w:type="spellEnd"/>
      <w:r w:rsidR="00CD73A7">
        <w:t xml:space="preserve">, </w:t>
      </w:r>
      <w:proofErr w:type="spellStart"/>
      <w:r w:rsidR="00CD73A7">
        <w:t>Дем’янівка</w:t>
      </w:r>
      <w:proofErr w:type="spellEnd"/>
      <w:r w:rsidR="00CD73A7">
        <w:t>, Зелений Гай, Зелений Став, Казанківка, Карпівка, Малинівка,</w:t>
      </w:r>
      <w:r w:rsidR="00C12E87">
        <w:t xml:space="preserve"> Миколаївка,</w:t>
      </w:r>
      <w:r w:rsidR="00CD73A7">
        <w:t xml:space="preserve"> Мирне</w:t>
      </w:r>
      <w:r w:rsidR="00C12E87">
        <w:t>,</w:t>
      </w:r>
      <w:r w:rsidR="00CD73A7">
        <w:t xml:space="preserve"> </w:t>
      </w:r>
      <w:proofErr w:type="spellStart"/>
      <w:r w:rsidR="00C12E87" w:rsidRPr="00050A3F">
        <w:t>Могилівка</w:t>
      </w:r>
      <w:proofErr w:type="spellEnd"/>
      <w:r w:rsidR="00C12E87" w:rsidRPr="00050A3F">
        <w:t xml:space="preserve">, </w:t>
      </w:r>
      <w:r w:rsidR="00C12E87" w:rsidRPr="00050A3F">
        <w:rPr>
          <w:lang w:eastAsia="ru-RU"/>
        </w:rPr>
        <w:t>Новомалинівка, Олександрія, Плугатар, Полтавка,</w:t>
      </w:r>
      <w:r w:rsidR="00C12E87" w:rsidRPr="00050A3F">
        <w:rPr>
          <w:shd w:val="clear" w:color="auto" w:fill="FFFFFF"/>
        </w:rPr>
        <w:t xml:space="preserve"> с. </w:t>
      </w:r>
      <w:proofErr w:type="spellStart"/>
      <w:r w:rsidR="00C12E87" w:rsidRPr="00050A3F">
        <w:rPr>
          <w:shd w:val="clear" w:color="auto" w:fill="FFFFFF"/>
        </w:rPr>
        <w:t>Радевичеве</w:t>
      </w:r>
      <w:proofErr w:type="spellEnd"/>
      <w:r w:rsidR="00C12E87" w:rsidRPr="00050A3F">
        <w:rPr>
          <w:shd w:val="clear" w:color="auto" w:fill="FFFFFF"/>
        </w:rPr>
        <w:t>,</w:t>
      </w:r>
      <w:r w:rsidR="00C12E87" w:rsidRPr="00050A3F">
        <w:rPr>
          <w:lang w:eastAsia="ru-RU"/>
        </w:rPr>
        <w:t xml:space="preserve"> Розівка, Тихий Став, Цвіткове, Червоне, Широка Дача, Широка Долина, </w:t>
      </w:r>
      <w:proofErr w:type="spellStart"/>
      <w:r w:rsidR="00C12E87" w:rsidRPr="00050A3F">
        <w:rPr>
          <w:lang w:eastAsia="ru-RU"/>
        </w:rPr>
        <w:t>Яблунівка</w:t>
      </w:r>
      <w:proofErr w:type="spellEnd"/>
      <w:r w:rsidR="00C12E87" w:rsidRPr="00050A3F">
        <w:rPr>
          <w:lang w:eastAsia="ru-RU"/>
        </w:rPr>
        <w:t xml:space="preserve">, </w:t>
      </w:r>
      <w:proofErr w:type="spellStart"/>
      <w:r w:rsidR="00C12E87" w:rsidRPr="00050A3F">
        <w:rPr>
          <w:lang w:eastAsia="ru-RU"/>
        </w:rPr>
        <w:t>Явдотівка</w:t>
      </w:r>
      <w:proofErr w:type="spellEnd"/>
      <w:r w:rsidR="00C12E87">
        <w:rPr>
          <w:lang w:eastAsia="ru-RU"/>
        </w:rPr>
        <w:t>,</w:t>
      </w:r>
      <w:r w:rsidR="00C566D9">
        <w:t>.</w:t>
      </w:r>
    </w:p>
    <w:p w:rsidR="0023795B" w:rsidRDefault="00C566D9">
      <w:r>
        <w:t>2.</w:t>
      </w:r>
      <w:r>
        <w:tab/>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w:t>
      </w:r>
    </w:p>
    <w:p w:rsidR="0023795B" w:rsidRPr="00700172" w:rsidRDefault="00C566D9">
      <w:pPr>
        <w:pStyle w:val="3"/>
        <w:rPr>
          <w:rFonts w:ascii="Times New Roman" w:hAnsi="Times New Roman" w:cs="Times New Roman"/>
          <w:b/>
          <w:color w:val="000000" w:themeColor="text1"/>
        </w:rPr>
      </w:pPr>
      <w:bookmarkStart w:id="4" w:name="_Toc199970702"/>
      <w:r w:rsidRPr="00700172">
        <w:rPr>
          <w:rFonts w:ascii="Times New Roman" w:hAnsi="Times New Roman" w:cs="Times New Roman"/>
          <w:b/>
          <w:color w:val="000000" w:themeColor="text1"/>
        </w:rPr>
        <w:t>Стаття 2. Адміністративний центр територіальної громади</w:t>
      </w:r>
      <w:bookmarkEnd w:id="4"/>
    </w:p>
    <w:p w:rsidR="0023795B" w:rsidRPr="00083043" w:rsidRDefault="00C566D9" w:rsidP="00083043">
      <w:pPr>
        <w:spacing w:line="240" w:lineRule="atLeast"/>
      </w:pPr>
      <w:bookmarkStart w:id="5" w:name="_heading=h.uecot9quulom" w:colFirst="0" w:colLast="0"/>
      <w:bookmarkEnd w:id="5"/>
      <w:r w:rsidRPr="00083043">
        <w:t>1.</w:t>
      </w:r>
      <w:r w:rsidRPr="00083043">
        <w:tab/>
        <w:t>Адміністративний центр тер</w:t>
      </w:r>
      <w:r w:rsidR="00BF4AF2" w:rsidRPr="00083043">
        <w:t>и</w:t>
      </w:r>
      <w:r w:rsidR="00C12E87" w:rsidRPr="00083043">
        <w:t>торіальної громади – село Карп</w:t>
      </w:r>
      <w:r w:rsidR="00BF4AF2" w:rsidRPr="00083043">
        <w:t>івка</w:t>
      </w:r>
      <w:r w:rsidRPr="00083043">
        <w:t>.</w:t>
      </w:r>
    </w:p>
    <w:p w:rsidR="0023795B" w:rsidRPr="00083043" w:rsidRDefault="00C566D9" w:rsidP="00083043">
      <w:pPr>
        <w:pStyle w:val="normal"/>
        <w:spacing w:line="240" w:lineRule="atLeast"/>
        <w:ind w:firstLine="709"/>
        <w:jc w:val="both"/>
        <w:rPr>
          <w:rFonts w:ascii="Times New Roman" w:hAnsi="Times New Roman" w:cs="Times New Roman"/>
          <w:sz w:val="28"/>
          <w:szCs w:val="28"/>
        </w:rPr>
      </w:pPr>
      <w:r w:rsidRPr="00083043">
        <w:rPr>
          <w:rFonts w:ascii="Times New Roman" w:hAnsi="Times New Roman" w:cs="Times New Roman"/>
          <w:sz w:val="28"/>
          <w:szCs w:val="28"/>
          <w:lang w:val="ru-RU"/>
        </w:rPr>
        <w:t>2.</w:t>
      </w:r>
      <w:r w:rsidRPr="00083043">
        <w:rPr>
          <w:rFonts w:ascii="Times New Roman" w:hAnsi="Times New Roman" w:cs="Times New Roman"/>
          <w:sz w:val="28"/>
          <w:szCs w:val="28"/>
          <w:lang w:val="ru-RU"/>
        </w:rPr>
        <w:tab/>
      </w:r>
      <w:r w:rsidR="00C12E87" w:rsidRPr="00083043">
        <w:rPr>
          <w:rFonts w:ascii="Times New Roman" w:hAnsi="Times New Roman" w:cs="Times New Roman"/>
          <w:sz w:val="28"/>
          <w:szCs w:val="28"/>
        </w:rPr>
        <w:t xml:space="preserve">Адміністративний центр громади розташований за 42 км від районного центру (м. Кривий Ріг). Відстань від населених пунктів громади до </w:t>
      </w:r>
      <w:proofErr w:type="spellStart"/>
      <w:r w:rsidR="00C12E87" w:rsidRPr="00083043">
        <w:rPr>
          <w:rFonts w:ascii="Times New Roman" w:hAnsi="Times New Roman" w:cs="Times New Roman"/>
          <w:sz w:val="28"/>
          <w:szCs w:val="28"/>
        </w:rPr>
        <w:t>Карпівки</w:t>
      </w:r>
      <w:proofErr w:type="spellEnd"/>
      <w:r w:rsidR="00C12E87" w:rsidRPr="00083043">
        <w:rPr>
          <w:rFonts w:ascii="Times New Roman" w:hAnsi="Times New Roman" w:cs="Times New Roman"/>
          <w:sz w:val="28"/>
          <w:szCs w:val="28"/>
        </w:rPr>
        <w:t xml:space="preserve"> коливається від 3,1 км до 35,4 км. Середня відстань до обласних центрів України становить близько 190 км: до Дніпра – 188 км, до Запоріжжя – 250 км, до Кропивницького – 160 км, до Миколаєва – 180 км.</w:t>
      </w:r>
    </w:p>
    <w:p w:rsidR="0023795B" w:rsidRPr="00700172" w:rsidRDefault="00C566D9">
      <w:pPr>
        <w:pStyle w:val="3"/>
        <w:rPr>
          <w:rFonts w:ascii="Times New Roman" w:hAnsi="Times New Roman" w:cs="Times New Roman"/>
          <w:b/>
          <w:color w:val="000000" w:themeColor="text1"/>
        </w:rPr>
      </w:pPr>
      <w:bookmarkStart w:id="6" w:name="_Toc199970703"/>
      <w:r w:rsidRPr="00700172">
        <w:rPr>
          <w:rFonts w:ascii="Times New Roman" w:hAnsi="Times New Roman" w:cs="Times New Roman"/>
          <w:b/>
          <w:color w:val="000000" w:themeColor="text1"/>
        </w:rPr>
        <w:t>Стаття 3. Територія територіальної громади</w:t>
      </w:r>
      <w:bookmarkEnd w:id="6"/>
    </w:p>
    <w:p w:rsidR="00083043" w:rsidRPr="00083043" w:rsidRDefault="00C566D9" w:rsidP="00083043">
      <w:pPr>
        <w:pStyle w:val="normal"/>
        <w:spacing w:line="240" w:lineRule="atLeast"/>
        <w:ind w:firstLine="708"/>
        <w:jc w:val="both"/>
        <w:rPr>
          <w:rFonts w:ascii="Times New Roman" w:hAnsi="Times New Roman" w:cs="Times New Roman"/>
          <w:sz w:val="28"/>
          <w:szCs w:val="28"/>
        </w:rPr>
      </w:pPr>
      <w:r w:rsidRPr="00083043">
        <w:t>1.</w:t>
      </w:r>
      <w:r w:rsidRPr="00083043">
        <w:tab/>
      </w:r>
      <w:r w:rsidRPr="00083043">
        <w:rPr>
          <w:rFonts w:ascii="Times New Roman" w:hAnsi="Times New Roman" w:cs="Times New Roman"/>
          <w:sz w:val="28"/>
          <w:szCs w:val="28"/>
        </w:rPr>
        <w:t>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r w:rsidR="00083043" w:rsidRPr="00083043">
        <w:rPr>
          <w:rFonts w:ascii="Times New Roman" w:hAnsi="Times New Roman" w:cs="Times New Roman"/>
          <w:sz w:val="28"/>
          <w:szCs w:val="28"/>
        </w:rPr>
        <w:t xml:space="preserve"> </w:t>
      </w:r>
    </w:p>
    <w:p w:rsidR="0023795B" w:rsidRDefault="0023795B"/>
    <w:p w:rsidR="000E747F" w:rsidRPr="00083043" w:rsidRDefault="00C566D9" w:rsidP="000E747F">
      <w:pPr>
        <w:ind w:left="-28" w:firstLine="736"/>
      </w:pPr>
      <w:r>
        <w:t>2.</w:t>
      </w:r>
      <w:r>
        <w:tab/>
      </w:r>
      <w:r w:rsidR="000E747F" w:rsidRPr="00083043">
        <w:t>У ході проведення реформи адміністративно-територіального устрою, відповідно Перспективному плану формування громад, Карпівська  територіальна громада   була створена  в 2017 році шляхом добровільного об’єднання</w:t>
      </w:r>
      <w:r w:rsidR="000E747F" w:rsidRPr="00083043">
        <w:rPr>
          <w:shd w:val="clear" w:color="auto" w:fill="FFFFFF"/>
        </w:rPr>
        <w:t xml:space="preserve"> Миколаївської  селищної ради та Новомалинівської сільської ради</w:t>
      </w:r>
      <w:r w:rsidR="000E747F" w:rsidRPr="00083043">
        <w:t xml:space="preserve"> </w:t>
      </w:r>
      <w:r w:rsidR="000E747F" w:rsidRPr="00083043">
        <w:lastRenderedPageBreak/>
        <w:t>до складу якої, увійшов 21 населений пункт та   приєднанням у 2020 році Андріївської сільської ради з 5 населеними пунктами.</w:t>
      </w:r>
    </w:p>
    <w:p w:rsidR="0023795B" w:rsidRDefault="00C566D9">
      <w:r>
        <w:t>3. Територія територіальн</w:t>
      </w:r>
      <w:r w:rsidR="003E65F5">
        <w:t>о</w:t>
      </w:r>
      <w:r w:rsidR="00083043">
        <w:t>ї громади розташована в Криворізькому  районі Дніпропетровськ</w:t>
      </w:r>
      <w:r w:rsidR="003E65F5">
        <w:t xml:space="preserve">ої </w:t>
      </w:r>
      <w:r>
        <w:t>області і межує:</w:t>
      </w:r>
      <w:r w:rsidR="00E43F1D" w:rsidRPr="00E43F1D">
        <w:t xml:space="preserve"> </w:t>
      </w:r>
      <w:r w:rsidR="00E43F1D" w:rsidRPr="00050A3F">
        <w:t>на півночі</w:t>
      </w:r>
      <w:r w:rsidR="00083043" w:rsidRPr="00083043">
        <w:t xml:space="preserve"> з Криворізькою міською, </w:t>
      </w:r>
      <w:proofErr w:type="spellStart"/>
      <w:r w:rsidR="00083043" w:rsidRPr="00083043">
        <w:t>Новолатівською</w:t>
      </w:r>
      <w:proofErr w:type="spellEnd"/>
      <w:r w:rsidR="00083043" w:rsidRPr="00083043">
        <w:t xml:space="preserve"> сільською та </w:t>
      </w:r>
      <w:r w:rsidR="004810F0">
        <w:t xml:space="preserve">на сході з </w:t>
      </w:r>
      <w:proofErr w:type="spellStart"/>
      <w:r w:rsidR="00083043" w:rsidRPr="00083043">
        <w:t>Широківською</w:t>
      </w:r>
      <w:proofErr w:type="spellEnd"/>
      <w:r w:rsidR="00083043" w:rsidRPr="00083043">
        <w:t xml:space="preserve"> селищною територіальними громадами Криворізького району Дніпропетровської області, </w:t>
      </w:r>
      <w:r w:rsidR="00E43F1D" w:rsidRPr="00050A3F">
        <w:t xml:space="preserve">на заході і півдні </w:t>
      </w:r>
      <w:proofErr w:type="spellStart"/>
      <w:r w:rsidR="00083043" w:rsidRPr="00083043">
        <w:t>Казанківською</w:t>
      </w:r>
      <w:proofErr w:type="spellEnd"/>
      <w:r w:rsidR="00083043" w:rsidRPr="00083043">
        <w:t xml:space="preserve"> селищно</w:t>
      </w:r>
      <w:r w:rsidR="00E43F1D">
        <w:t xml:space="preserve">ю та </w:t>
      </w:r>
      <w:proofErr w:type="spellStart"/>
      <w:r w:rsidR="00E43F1D">
        <w:t>Володимирівською</w:t>
      </w:r>
      <w:proofErr w:type="spellEnd"/>
      <w:r w:rsidR="00E43F1D">
        <w:t xml:space="preserve"> сільською</w:t>
      </w:r>
      <w:r w:rsidR="00083043" w:rsidRPr="00083043">
        <w:t xml:space="preserve"> громадами Баштанського району Миколаївської області, а також </w:t>
      </w:r>
      <w:proofErr w:type="spellStart"/>
      <w:r w:rsidR="00083043" w:rsidRPr="00083043">
        <w:t>Кочубеївською</w:t>
      </w:r>
      <w:proofErr w:type="spellEnd"/>
      <w:r w:rsidR="00083043" w:rsidRPr="00083043">
        <w:t xml:space="preserve"> сільською громадою </w:t>
      </w:r>
      <w:proofErr w:type="spellStart"/>
      <w:r w:rsidR="00083043">
        <w:t>Бериславського</w:t>
      </w:r>
      <w:proofErr w:type="spellEnd"/>
      <w:r w:rsidR="00083043">
        <w:t xml:space="preserve"> району Херсонської області.</w:t>
      </w:r>
    </w:p>
    <w:p w:rsidR="0023795B" w:rsidRDefault="00C566D9">
      <w:r>
        <w:t>4.</w:t>
      </w:r>
      <w:r>
        <w:tab/>
        <w:t xml:space="preserve">Межі території територіальної громади не можуть бути змінені без згоди </w:t>
      </w:r>
      <w:r w:rsidR="003E65F5">
        <w:t xml:space="preserve"> жителів</w:t>
      </w:r>
      <w:r>
        <w:t>.</w:t>
      </w:r>
    </w:p>
    <w:p w:rsidR="004810F0" w:rsidRPr="00102854" w:rsidRDefault="00C566D9" w:rsidP="004810F0">
      <w:bookmarkStart w:id="7" w:name="_heading=h.b5p23mkgqozd" w:colFirst="0" w:colLast="0"/>
      <w:bookmarkEnd w:id="7"/>
      <w:r>
        <w:t>5.</w:t>
      </w:r>
      <w:r>
        <w:tab/>
      </w:r>
      <w:bookmarkStart w:id="8" w:name="_Toc199970704"/>
      <w:r w:rsidR="004810F0" w:rsidRPr="00102854">
        <w:t xml:space="preserve">Площа Карпівської сільської ради становить - </w:t>
      </w:r>
      <w:r w:rsidR="004810F0" w:rsidRPr="00102854">
        <w:rPr>
          <w:shd w:val="clear" w:color="auto" w:fill="FFFFFF"/>
        </w:rPr>
        <w:t>38 413,5892</w:t>
      </w:r>
      <w:r w:rsidR="004810F0" w:rsidRPr="00102854">
        <w:rPr>
          <w:rFonts w:ascii="ProbaPro" w:hAnsi="ProbaPro"/>
          <w:shd w:val="clear" w:color="auto" w:fill="FFFFFF"/>
        </w:rPr>
        <w:t xml:space="preserve"> </w:t>
      </w:r>
      <w:r w:rsidR="004810F0" w:rsidRPr="00102854">
        <w:t xml:space="preserve">га,  в т.ч. під житловою забудовою – 1 152,20га, земель  сільськогосподарського призначення 31 359,29га, з них ріллі  – 25 293,64 га, землі промисловості,транспорту, зв’язку, енергетики,оборони та іншого призначення – 3 713,21га,  лісогосподарського призначення – 1 291,24га, водного - 461,0га, ненаданих  у власність та постійне  користування - 405,2899га. </w:t>
      </w:r>
    </w:p>
    <w:p w:rsidR="0023795B" w:rsidRPr="00700172" w:rsidRDefault="00C566D9" w:rsidP="004810F0">
      <w:pPr>
        <w:rPr>
          <w:b/>
          <w:color w:val="000000" w:themeColor="text1"/>
        </w:rPr>
      </w:pPr>
      <w:r w:rsidRPr="00700172">
        <w:rPr>
          <w:b/>
          <w:color w:val="000000" w:themeColor="text1"/>
        </w:rPr>
        <w:t>Стаття 4. Символіка територіальної громади</w:t>
      </w:r>
      <w:bookmarkEnd w:id="8"/>
    </w:p>
    <w:p w:rsidR="0023795B" w:rsidRDefault="00C566D9">
      <w:r>
        <w:t>1.</w:t>
      </w:r>
      <w:r>
        <w:tab/>
        <w:t xml:space="preserve">Територіальна громада має власну символіку – </w:t>
      </w:r>
      <w:r w:rsidR="004810F0">
        <w:t>прапор та</w:t>
      </w:r>
      <w:r w:rsidR="000867E5">
        <w:t xml:space="preserve"> </w:t>
      </w:r>
      <w:r w:rsidR="004810F0">
        <w:t>герб</w:t>
      </w:r>
      <w:r w:rsidR="000867E5">
        <w:t>,</w:t>
      </w:r>
      <w:r>
        <w:t xml:space="preserve"> які відображають історичні, культурні, духовні особливості та традиції територіальної громади.</w:t>
      </w:r>
    </w:p>
    <w:p w:rsidR="0023795B" w:rsidRDefault="00C566D9">
      <w:r>
        <w:t>2.</w:t>
      </w:r>
      <w:r>
        <w:tab/>
        <w:t>Опис та порядок використан</w:t>
      </w:r>
      <w:r w:rsidR="000867E5">
        <w:t>ня символіки затверджується рішенням Ради</w:t>
      </w:r>
      <w:r>
        <w:t>.</w:t>
      </w:r>
    </w:p>
    <w:p w:rsidR="0023795B" w:rsidRPr="00700172" w:rsidRDefault="00C566D9">
      <w:pPr>
        <w:pStyle w:val="3"/>
        <w:rPr>
          <w:rFonts w:ascii="Times New Roman" w:hAnsi="Times New Roman" w:cs="Times New Roman"/>
          <w:b/>
          <w:color w:val="000000" w:themeColor="text1"/>
        </w:rPr>
      </w:pPr>
      <w:bookmarkStart w:id="9" w:name="_Toc199970705"/>
      <w:r w:rsidRPr="00700172">
        <w:rPr>
          <w:rFonts w:ascii="Times New Roman" w:hAnsi="Times New Roman" w:cs="Times New Roman"/>
          <w:b/>
          <w:color w:val="000000" w:themeColor="text1"/>
        </w:rPr>
        <w:t>Стаття 5. Місцеві свята</w:t>
      </w:r>
      <w:bookmarkEnd w:id="9"/>
    </w:p>
    <w:p w:rsidR="0023795B" w:rsidRDefault="00E43F1D">
      <w:r>
        <w:t>1.</w:t>
      </w:r>
      <w:r>
        <w:tab/>
        <w:t xml:space="preserve">День Карпівської </w:t>
      </w:r>
      <w:r w:rsidR="00C566D9">
        <w:t xml:space="preserve">територіальної громади </w:t>
      </w:r>
      <w:r w:rsidR="000867E5">
        <w:t>відзначається щорічно у день, визначений рішенням виконавчого комітету</w:t>
      </w:r>
      <w:r w:rsidR="00C566D9">
        <w:t xml:space="preserve">. </w:t>
      </w:r>
    </w:p>
    <w:p w:rsidR="0023795B" w:rsidRDefault="000867E5">
      <w:r>
        <w:t>2.</w:t>
      </w:r>
      <w:r>
        <w:tab/>
        <w:t xml:space="preserve">Дні села кожного населеного пункту Територіальної громади визначаються з урахуванням </w:t>
      </w:r>
      <w:r w:rsidR="00FC4A25">
        <w:t>історичних, соціальних та культурних традицій окремого населеного пункту у день, визначений рішенням виконавчого комітету</w:t>
      </w:r>
      <w:r w:rsidR="00FC4A25">
        <w:tab/>
        <w:t>Рішенням Ради та її виконавчого комітету можуть встановлюватись і</w:t>
      </w:r>
      <w:r w:rsidR="00C566D9">
        <w:t>нш</w:t>
      </w:r>
      <w:r w:rsidR="00FC4A25">
        <w:t>і місцеві свята та визначні дати та події</w:t>
      </w:r>
      <w:r w:rsidR="00C566D9">
        <w:t>.</w:t>
      </w:r>
    </w:p>
    <w:p w:rsidR="0023795B" w:rsidRPr="00700172" w:rsidRDefault="00C566D9">
      <w:pPr>
        <w:pStyle w:val="3"/>
        <w:rPr>
          <w:rFonts w:ascii="Times New Roman" w:hAnsi="Times New Roman" w:cs="Times New Roman"/>
          <w:b/>
          <w:color w:val="000000" w:themeColor="text1"/>
        </w:rPr>
      </w:pPr>
      <w:bookmarkStart w:id="10" w:name="_Toc199970706"/>
      <w:r w:rsidRPr="00700172">
        <w:rPr>
          <w:rFonts w:ascii="Times New Roman" w:hAnsi="Times New Roman" w:cs="Times New Roman"/>
          <w:b/>
          <w:color w:val="000000" w:themeColor="text1"/>
        </w:rPr>
        <w:t>Стаття 6. Почесні відзнаки територіальної громади</w:t>
      </w:r>
      <w:bookmarkEnd w:id="10"/>
    </w:p>
    <w:p w:rsidR="0023795B" w:rsidRDefault="00C566D9">
      <w:r>
        <w:t>1. Особи, які зробили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почесними відзнаками територіальної громади.</w:t>
      </w:r>
    </w:p>
    <w:p w:rsidR="0023795B" w:rsidRDefault="00C566D9">
      <w:r>
        <w:t>2. Опис та порядок нагородження почесними відзнаками територіальної громади визначається Положенням про почесні відзнаки територіальної грома</w:t>
      </w:r>
      <w:r w:rsidR="00362D89">
        <w:t>ди, що затверджується рішенням  Ради</w:t>
      </w:r>
      <w:r>
        <w:t>.</w:t>
      </w:r>
    </w:p>
    <w:p w:rsidR="0023795B" w:rsidRPr="00700172" w:rsidRDefault="00C566D9">
      <w:pPr>
        <w:pStyle w:val="2"/>
        <w:rPr>
          <w:rFonts w:ascii="Times New Roman" w:hAnsi="Times New Roman" w:cs="Times New Roman"/>
          <w:b/>
          <w:color w:val="000000" w:themeColor="text1"/>
          <w:sz w:val="28"/>
          <w:szCs w:val="28"/>
        </w:rPr>
      </w:pPr>
      <w:bookmarkStart w:id="11" w:name="_Toc199970707"/>
      <w:r w:rsidRPr="00700172">
        <w:rPr>
          <w:rFonts w:ascii="Times New Roman" w:hAnsi="Times New Roman" w:cs="Times New Roman"/>
          <w:b/>
          <w:color w:val="000000" w:themeColor="text1"/>
          <w:sz w:val="28"/>
          <w:szCs w:val="28"/>
        </w:rPr>
        <w:lastRenderedPageBreak/>
        <w:t>Глава 1.2. Засади здійснення місцевого самоврядування на території територіальної громади</w:t>
      </w:r>
      <w:bookmarkEnd w:id="11"/>
    </w:p>
    <w:p w:rsidR="0023795B" w:rsidRPr="00362D89" w:rsidRDefault="00C566D9">
      <w:pPr>
        <w:pStyle w:val="3"/>
        <w:rPr>
          <w:rFonts w:ascii="Times New Roman" w:hAnsi="Times New Roman" w:cs="Times New Roman"/>
          <w:b/>
          <w:color w:val="000000" w:themeColor="text1"/>
        </w:rPr>
      </w:pPr>
      <w:bookmarkStart w:id="12" w:name="_Toc199970708"/>
      <w:r w:rsidRPr="00362D89">
        <w:rPr>
          <w:rFonts w:ascii="Times New Roman" w:hAnsi="Times New Roman" w:cs="Times New Roman"/>
          <w:b/>
          <w:color w:val="000000" w:themeColor="text1"/>
        </w:rPr>
        <w:t>Стаття 7. Зміст місцевого самоврядування</w:t>
      </w:r>
      <w:bookmarkEnd w:id="12"/>
    </w:p>
    <w:p w:rsidR="0023795B" w:rsidRDefault="00C566D9">
      <w:r>
        <w:t>1.</w:t>
      </w:r>
      <w:r>
        <w:tab/>
        <w:t>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rsidR="0023795B" w:rsidRDefault="00C566D9">
      <w:bookmarkStart w:id="13" w:name="_heading=h.fpajsg642gra" w:colFirst="0" w:colLast="0"/>
      <w:bookmarkEnd w:id="13"/>
      <w:r>
        <w:t>2.</w:t>
      </w:r>
      <w:r>
        <w:tab/>
        <w:t>Місцеве самоврядування здійснюється жителями як безпосередньо</w:t>
      </w:r>
      <w:r w:rsidR="00E43F1D">
        <w:t>, так і через Карп</w:t>
      </w:r>
      <w:r w:rsidR="00362D89">
        <w:t xml:space="preserve">івську </w:t>
      </w:r>
      <w:r>
        <w:t>сільсь</w:t>
      </w:r>
      <w:r w:rsidR="00362D89">
        <w:t xml:space="preserve">ку </w:t>
      </w:r>
      <w:r>
        <w:t>раду та її виконавчі орг</w:t>
      </w:r>
      <w:r w:rsidR="00E43F1D">
        <w:t>ани, а також через Криворізьку районну та Дніпропетровську</w:t>
      </w:r>
      <w:r w:rsidR="00362D89">
        <w:t xml:space="preserve"> </w:t>
      </w:r>
      <w:r>
        <w:t>обласну ради, які представляють спільні інтереси територіальної громади та інших територіальних громад, що перебувають у цих районі, області.</w:t>
      </w:r>
    </w:p>
    <w:p w:rsidR="0023795B" w:rsidRDefault="00C566D9">
      <w:r>
        <w:t>3.</w:t>
      </w:r>
      <w:r>
        <w:tab/>
        <w:t>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rsidR="0023795B" w:rsidRPr="00362D89" w:rsidRDefault="00C566D9">
      <w:pPr>
        <w:pStyle w:val="3"/>
        <w:rPr>
          <w:rFonts w:ascii="Times New Roman" w:hAnsi="Times New Roman" w:cs="Times New Roman"/>
          <w:b/>
          <w:color w:val="000000" w:themeColor="text1"/>
        </w:rPr>
      </w:pPr>
      <w:bookmarkStart w:id="14" w:name="_Toc199970709"/>
      <w:r w:rsidRPr="00362D89">
        <w:rPr>
          <w:rFonts w:ascii="Times New Roman" w:hAnsi="Times New Roman" w:cs="Times New Roman"/>
          <w:b/>
          <w:color w:val="000000" w:themeColor="text1"/>
        </w:rPr>
        <w:t>Стаття 8. Учасники місцевого самоврядування</w:t>
      </w:r>
      <w:bookmarkEnd w:id="14"/>
    </w:p>
    <w:p w:rsidR="0023795B" w:rsidRDefault="00C566D9">
      <w:bookmarkStart w:id="15" w:name="_heading=h.hf6j2j1zl6ps" w:colFirst="0" w:colLast="0"/>
      <w:bookmarkEnd w:id="15"/>
      <w:r>
        <w:t>1.</w:t>
      </w:r>
      <w:r>
        <w:tab/>
        <w:t>Первинним учасником місцевого самоврядування, основним носієм його функцій і повноважень є територіальна громада (жителі).</w:t>
      </w:r>
    </w:p>
    <w:p w:rsidR="0023795B" w:rsidRDefault="00C566D9">
      <w:r>
        <w:t>2.</w:t>
      </w:r>
      <w:r>
        <w:tab/>
        <w:t xml:space="preserve">Територіальна громада на місцевих виборів </w:t>
      </w:r>
      <w:r w:rsidR="007821C1">
        <w:t>обирає депутатів Карп</w:t>
      </w:r>
      <w:r w:rsidR="008E55EA">
        <w:t>івської сільської</w:t>
      </w:r>
      <w:r>
        <w:t xml:space="preserve"> ради та </w:t>
      </w:r>
      <w:r w:rsidR="008E55EA">
        <w:t>сільського</w:t>
      </w:r>
      <w:r>
        <w:t xml:space="preserve"> голову у порядку визначеному Виборчим кодексом України.</w:t>
      </w:r>
    </w:p>
    <w:p w:rsidR="0023795B" w:rsidRDefault="007821C1">
      <w:r>
        <w:t>3.</w:t>
      </w:r>
      <w:r>
        <w:tab/>
        <w:t>Карп</w:t>
      </w:r>
      <w:r w:rsidR="008E55EA">
        <w:t>івська сільська</w:t>
      </w:r>
      <w:r w:rsidR="00C566D9">
        <w:t xml:space="preserve"> рада (далі – Рада) є представницьким (виборним) органом місцевого самоврядування, який складається з депутатів і 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rsidR="0023795B" w:rsidRDefault="00C566D9">
      <w:r>
        <w:t>3.</w:t>
      </w:r>
      <w:r>
        <w:tab/>
        <w:t>Виконавчі орга</w:t>
      </w:r>
      <w:r w:rsidR="008E55EA">
        <w:t xml:space="preserve">ни сільської </w:t>
      </w:r>
      <w:r>
        <w:t>ради (далі – виконавчі органи</w:t>
      </w:r>
      <w:r w:rsidR="008545F3">
        <w:t xml:space="preserve"> Ради</w:t>
      </w:r>
      <w:r>
        <w:t>)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w:t>
      </w:r>
      <w:r w:rsidR="008545F3">
        <w:t xml:space="preserve"> Ради</w:t>
      </w:r>
      <w:r>
        <w:t xml:space="preserve"> є виконавчий комітет Ради та інші підпорядковані йому виконавчі органи.</w:t>
      </w:r>
    </w:p>
    <w:p w:rsidR="0023795B" w:rsidRDefault="008E55EA">
      <w:r>
        <w:t>4.</w:t>
      </w:r>
      <w:r>
        <w:tab/>
        <w:t>Сільський</w:t>
      </w:r>
      <w:r w:rsidR="00C566D9">
        <w:t xml:space="preserve"> голова</w:t>
      </w:r>
      <w:r w:rsidR="007821C1">
        <w:t xml:space="preserve"> Карп</w:t>
      </w:r>
      <w:r>
        <w:t>івської сільської ради</w:t>
      </w:r>
      <w:r w:rsidR="00C566D9">
        <w:t xml:space="preserve"> (далі – Голова) є головною посадовою </w:t>
      </w:r>
      <w:r>
        <w:t>особою територіальної громади. Сільський г</w:t>
      </w:r>
      <w:r w:rsidR="00C566D9">
        <w:t xml:space="preserve">олова головує на засіданнях Ради, очолює виконавчий комітет Ради. </w:t>
      </w:r>
    </w:p>
    <w:p w:rsidR="0023795B" w:rsidRDefault="00C566D9">
      <w:r>
        <w:t>5.</w:t>
      </w:r>
      <w:r>
        <w:tab/>
        <w:t xml:space="preserve">Рада, Голова, виконавчі органи </w:t>
      </w:r>
      <w:r w:rsidR="008545F3">
        <w:t>Ради</w:t>
      </w:r>
      <w:r>
        <w:t xml:space="preserve"> діють за принципом розподілу повноважень у порядку і межах, визначених законами України. </w:t>
      </w:r>
    </w:p>
    <w:p w:rsidR="0023795B" w:rsidRDefault="00C566D9">
      <w:r>
        <w:lastRenderedPageBreak/>
        <w:t>6.</w:t>
      </w:r>
      <w:r>
        <w:tab/>
        <w:t xml:space="preserve">Особливості організації роботи органів місцевого самоврядування визначаються розділом </w:t>
      </w:r>
      <w:r w:rsidR="00BF21B3">
        <w:t>ІІІ цього</w:t>
      </w:r>
      <w:r>
        <w:t xml:space="preserve"> Статуту.</w:t>
      </w:r>
    </w:p>
    <w:p w:rsidR="0023795B" w:rsidRDefault="00A26147">
      <w:r>
        <w:t>7.</w:t>
      </w:r>
      <w:r>
        <w:tab/>
      </w:r>
      <w:r w:rsidR="007821C1">
        <w:t>Криворізька районна та Дніпропетровська обласна ради</w:t>
      </w:r>
      <w:r w:rsidR="00C566D9">
        <w:t xml:space="preserve"> є органами місцевого самоврядування, які представляють спільні інтереси територіальної громади та інших територіальних громад, що перебувають у </w:t>
      </w:r>
      <w:r w:rsidR="008545F3">
        <w:t>відповідному</w:t>
      </w:r>
      <w:r w:rsidR="00C566D9">
        <w:t xml:space="preserve"> районі, області, у межах повноважень, визначених Конституцією та законами України, а також повноважень, переданих їм сільськими, селищними, міськими радами.</w:t>
      </w:r>
    </w:p>
    <w:p w:rsidR="0023795B" w:rsidRDefault="00C566D9">
      <w:r>
        <w:t>8.</w:t>
      </w:r>
      <w:r>
        <w:tab/>
        <w:t>Органи самоорганізації населення</w:t>
      </w:r>
      <w:r w:rsidR="008545F3">
        <w:t xml:space="preserve"> </w:t>
      </w:r>
      <w:r>
        <w:t>– представницькі органи, що створюються жителями, які на законних підставах проживають на території села, селища, міста або їх частин, за згодою Ради для вирішення окремих питань місцевого значення.</w:t>
      </w:r>
      <w:r w:rsidR="008545F3">
        <w:t xml:space="preserve"> Такі органи діють відповідно до Закону України «Про органи самоорганізації населення».</w:t>
      </w:r>
    </w:p>
    <w:p w:rsidR="00AC2981" w:rsidRPr="00A26147" w:rsidRDefault="00C566D9" w:rsidP="00AC2981">
      <w:pPr>
        <w:pStyle w:val="3"/>
        <w:rPr>
          <w:rFonts w:ascii="Times New Roman" w:hAnsi="Times New Roman" w:cs="Times New Roman"/>
          <w:b/>
          <w:color w:val="000000" w:themeColor="text1"/>
        </w:rPr>
      </w:pPr>
      <w:bookmarkStart w:id="16" w:name="_Toc199970710"/>
      <w:r w:rsidRPr="00AC2981">
        <w:rPr>
          <w:rFonts w:ascii="Times New Roman" w:hAnsi="Times New Roman" w:cs="Times New Roman"/>
          <w:b/>
          <w:color w:val="000000" w:themeColor="text1"/>
        </w:rPr>
        <w:t>Стаття 9.</w:t>
      </w:r>
      <w:r w:rsidRPr="00A26147">
        <w:rPr>
          <w:b/>
          <w:color w:val="000000" w:themeColor="text1"/>
        </w:rPr>
        <w:t xml:space="preserve"> </w:t>
      </w:r>
      <w:bookmarkStart w:id="17" w:name="_Toc199970711"/>
      <w:bookmarkEnd w:id="16"/>
      <w:r w:rsidR="00AC2981" w:rsidRPr="00A26147">
        <w:rPr>
          <w:rFonts w:ascii="Times New Roman" w:hAnsi="Times New Roman" w:cs="Times New Roman"/>
          <w:b/>
          <w:color w:val="000000" w:themeColor="text1"/>
        </w:rPr>
        <w:t xml:space="preserve">Засади участі жителів у вирішенні питань місцевого значення (засади </w:t>
      </w:r>
      <w:proofErr w:type="spellStart"/>
      <w:r w:rsidR="00AC2981" w:rsidRPr="00A26147">
        <w:rPr>
          <w:rFonts w:ascii="Times New Roman" w:hAnsi="Times New Roman" w:cs="Times New Roman"/>
          <w:b/>
          <w:color w:val="000000" w:themeColor="text1"/>
        </w:rPr>
        <w:t>партисипативного</w:t>
      </w:r>
      <w:proofErr w:type="spellEnd"/>
      <w:r w:rsidR="00AC2981" w:rsidRPr="00A26147">
        <w:rPr>
          <w:rFonts w:ascii="Times New Roman" w:hAnsi="Times New Roman" w:cs="Times New Roman"/>
          <w:b/>
          <w:color w:val="000000" w:themeColor="text1"/>
        </w:rPr>
        <w:t xml:space="preserve"> управління)</w:t>
      </w:r>
    </w:p>
    <w:p w:rsidR="00AC2981" w:rsidRDefault="00AC2981" w:rsidP="00AC2981">
      <w:r>
        <w:t>1.</w:t>
      </w:r>
      <w:r>
        <w:tab/>
        <w:t xml:space="preserve">Засадами участі жителів у вирішенні питань місцевого значення (засадами </w:t>
      </w:r>
      <w:proofErr w:type="spellStart"/>
      <w:r>
        <w:t>партисипативного</w:t>
      </w:r>
      <w:proofErr w:type="spellEnd"/>
      <w:r>
        <w:t xml:space="preserve"> управління) є:</w:t>
      </w:r>
    </w:p>
    <w:p w:rsidR="00AC2981" w:rsidRDefault="00AC2981" w:rsidP="00AC2981">
      <w:r>
        <w:t>1)</w:t>
      </w:r>
      <w:r>
        <w:tab/>
        <w:t>участь жителів у місцевому самоврядуванні на рівних умовах (глава 1.3 «Права та обов’язки жителів у вирішенні питань місцевого значення, гарантії їх прав» розділу І «Загальні положення», розділ ІІ «Форми та порядок участі територіальної громади у вирішенні питань місцевого значення»);</w:t>
      </w:r>
    </w:p>
    <w:p w:rsidR="00AC2981" w:rsidRDefault="00AC2981" w:rsidP="00AC2981">
      <w:r>
        <w:t>2)</w:t>
      </w:r>
      <w:r>
        <w:tab/>
        <w:t>відкритість і прозорість діяльності органів та посадових осіб місцевого самоврядування перед жителями (розділи IV «Засади відкритості та прозорості діяльності органів та посадових осіб місцевого самоврядування, порядок їх реалізації», V «Засади відносин органів та посадових осіб місцевого самоврядування з органами самоорганізації населення, громадськими об’єднання, іншими суб’єктам» цього Статуту);</w:t>
      </w:r>
    </w:p>
    <w:p w:rsidR="00AC2981" w:rsidRDefault="00AC2981" w:rsidP="00AC2981">
      <w:r>
        <w:t>3)</w:t>
      </w:r>
      <w:r>
        <w:tab/>
        <w:t>підзвітність, підконтрольність та відповідальність органів та посадових осіб місцевого самоврядування перед жителям (розділи VI «Порядок інформування, звітування органів та посадових осіб місцевого самоврядування, депутатів перед територіальною громадою», VII «Громадський контроль за діяльністю органів та посадових осіб місцевого самоврядування» цього Статуту);</w:t>
      </w:r>
    </w:p>
    <w:p w:rsidR="00AC2981" w:rsidRDefault="00AC2981" w:rsidP="00AC2981">
      <w:r>
        <w:t>4)</w:t>
      </w:r>
      <w:r>
        <w:tab/>
        <w:t>дотримання загальних інтересів територіальної громади, її розвиток, ефективність, результативність та раціональність рішень (розділ VІІІ «Засади розвитку територіальної громади» цього Статуту).</w:t>
      </w:r>
    </w:p>
    <w:p w:rsidR="0023795B" w:rsidRPr="00A26147" w:rsidRDefault="00C566D9" w:rsidP="00AC2981">
      <w:pPr>
        <w:shd w:val="clear" w:color="auto" w:fill="FFFFFF"/>
        <w:ind w:firstLine="567"/>
        <w:rPr>
          <w:b/>
          <w:color w:val="000000" w:themeColor="text1"/>
        </w:rPr>
      </w:pPr>
      <w:r w:rsidRPr="00A26147">
        <w:rPr>
          <w:b/>
          <w:color w:val="000000" w:themeColor="text1"/>
        </w:rPr>
        <w:t>Стаття 10. Статут територіальної громади</w:t>
      </w:r>
      <w:bookmarkEnd w:id="17"/>
    </w:p>
    <w:p w:rsidR="0023795B" w:rsidRDefault="00C566D9">
      <w:r>
        <w:t>1.</w:t>
      </w:r>
      <w:r>
        <w:tab/>
        <w:t xml:space="preserve">Статут територіальної громади (далі за текстом – Статут) є основним локальним нормативно-правовим актом, що затверджується Радою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 </w:t>
      </w:r>
    </w:p>
    <w:p w:rsidR="0023795B" w:rsidRDefault="00C566D9">
      <w:r>
        <w:lastRenderedPageBreak/>
        <w:t>2.</w:t>
      </w:r>
      <w:r>
        <w:tab/>
        <w:t xml:space="preserve">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w:t>
      </w:r>
      <w:r w:rsidR="0066237A">
        <w:t xml:space="preserve">жителями, іншими </w:t>
      </w:r>
      <w:r>
        <w:t>фізичними особами, які постійно або тимчасово проживають чи перебувають на відповідній території.</w:t>
      </w:r>
    </w:p>
    <w:p w:rsidR="0023795B" w:rsidRDefault="00C566D9">
      <w:r>
        <w:t>3.</w:t>
      </w:r>
      <w:r>
        <w:tab/>
        <w:t>Інші акти органів і посадових осіб місцевого самоврядування повинні прийматися з урахуванням положень Статуту та відповідати йому.</w:t>
      </w:r>
    </w:p>
    <w:p w:rsidR="0023795B" w:rsidRDefault="00C566D9">
      <w:r>
        <w:t>4.</w:t>
      </w:r>
      <w:r>
        <w:tab/>
        <w:t xml:space="preserve">Внесення змін до Статуту здійснюється Радою. Пропозиції щодо внесення змін та доповнень до Статуту мають право подавати на розгляд Ради </w:t>
      </w:r>
      <w:r w:rsidR="00745CDD">
        <w:t>Г</w:t>
      </w:r>
      <w:r>
        <w:t>олова, депутати Ради, виконавчий комітет Ради</w:t>
      </w:r>
      <w:r w:rsidR="0066237A">
        <w:t xml:space="preserve">, а також </w:t>
      </w:r>
      <w:r>
        <w:t>жителі в порядку внесення місцевої ініціативи.</w:t>
      </w:r>
    </w:p>
    <w:p w:rsidR="0023795B" w:rsidRDefault="00C566D9">
      <w:r>
        <w:t>5.</w:t>
      </w:r>
      <w:r>
        <w:tab/>
        <w:t xml:space="preserve">Рішення про затвердження Статуту, Статут, його додатки, рішення про внесення змін до </w:t>
      </w:r>
      <w:r w:rsidR="00745CDD">
        <w:t>С</w:t>
      </w:r>
      <w:r>
        <w:t>татуту набирають чинності з дня їх офіційного оприлюднення, якщо Радою не встановлено пізніший строк введення цих актів у дію.</w:t>
      </w:r>
    </w:p>
    <w:p w:rsidR="0023795B" w:rsidRDefault="00C566D9">
      <w:r>
        <w:t>6.</w:t>
      </w:r>
      <w:r>
        <w:tab/>
        <w:t xml:space="preserve">Органи та посадові особи місцевого самоврядування щорічно проводять просвітницькі заходи щодо ознайомлення жителів із </w:t>
      </w:r>
      <w:r w:rsidR="00FE7E86">
        <w:t xml:space="preserve">цим </w:t>
      </w:r>
      <w:r>
        <w:t>Статутом, практикою його виконання, забезпечують поширення паперово</w:t>
      </w:r>
      <w:r w:rsidR="00FE7E86">
        <w:t>ї</w:t>
      </w:r>
      <w:r>
        <w:t xml:space="preserve"> форм</w:t>
      </w:r>
      <w:r w:rsidR="00FE7E86">
        <w:t>и</w:t>
      </w:r>
      <w:r>
        <w:t xml:space="preserve"> Статуту, змін до нього.</w:t>
      </w:r>
    </w:p>
    <w:p w:rsidR="0023795B" w:rsidRDefault="00C566D9">
      <w:r>
        <w:t>7.</w:t>
      </w:r>
      <w:r>
        <w:tab/>
        <w:t xml:space="preserve">Контроль за виконанням </w:t>
      </w:r>
      <w:r w:rsidR="00FE7E86">
        <w:t xml:space="preserve">цього </w:t>
      </w:r>
      <w:r>
        <w:t xml:space="preserve">Статуту здійснюють Рада та її виконавчі органи, </w:t>
      </w:r>
      <w:r w:rsidR="00745CDD">
        <w:t>Г</w:t>
      </w:r>
      <w:r>
        <w:t>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rsidR="0023795B" w:rsidRPr="00A26147" w:rsidRDefault="00C566D9">
      <w:pPr>
        <w:pStyle w:val="3"/>
        <w:rPr>
          <w:rFonts w:ascii="Times New Roman" w:hAnsi="Times New Roman" w:cs="Times New Roman"/>
          <w:b/>
          <w:color w:val="000000" w:themeColor="text1"/>
        </w:rPr>
      </w:pPr>
      <w:bookmarkStart w:id="18" w:name="_Toc199970712"/>
      <w:r w:rsidRPr="00A26147">
        <w:rPr>
          <w:rFonts w:ascii="Times New Roman" w:hAnsi="Times New Roman" w:cs="Times New Roman"/>
          <w:b/>
          <w:color w:val="000000" w:themeColor="text1"/>
        </w:rPr>
        <w:t>Стаття 11. Акти (рішення) органів місцевого самоврядування, Голови</w:t>
      </w:r>
      <w:bookmarkEnd w:id="18"/>
    </w:p>
    <w:p w:rsidR="0023795B" w:rsidRDefault="00C566D9">
      <w:r>
        <w:t>1.</w:t>
      </w:r>
      <w:r>
        <w:tab/>
        <w:t>Акти (рішення) органів місцевого самоврядування, Голови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rsidR="0023795B" w:rsidRDefault="00C566D9">
      <w:r>
        <w:t>2.</w:t>
      </w:r>
      <w:r>
        <w:tab/>
        <w:t>Акти органів місцевого самоврядування, Голови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rsidR="0023795B" w:rsidRPr="00A26147" w:rsidRDefault="00C566D9">
      <w:pPr>
        <w:pStyle w:val="2"/>
        <w:rPr>
          <w:rFonts w:ascii="Times New Roman" w:hAnsi="Times New Roman" w:cs="Times New Roman"/>
          <w:i/>
          <w:color w:val="000000" w:themeColor="text1"/>
          <w:sz w:val="28"/>
          <w:szCs w:val="28"/>
        </w:rPr>
      </w:pPr>
      <w:bookmarkStart w:id="19" w:name="_Toc199970713"/>
      <w:r w:rsidRPr="00A26147">
        <w:rPr>
          <w:rFonts w:ascii="Times New Roman" w:hAnsi="Times New Roman" w:cs="Times New Roman"/>
          <w:i/>
          <w:color w:val="000000" w:themeColor="text1"/>
          <w:sz w:val="28"/>
          <w:szCs w:val="28"/>
        </w:rPr>
        <w:t>Глава 1.3. Права та обов’язки жителів у вирішенні питань місцевого значення, гарантії їх прав</w:t>
      </w:r>
      <w:bookmarkEnd w:id="19"/>
    </w:p>
    <w:p w:rsidR="0023795B" w:rsidRPr="00A26147" w:rsidRDefault="00C566D9">
      <w:pPr>
        <w:pStyle w:val="3"/>
        <w:rPr>
          <w:rFonts w:ascii="Times New Roman" w:hAnsi="Times New Roman" w:cs="Times New Roman"/>
          <w:b/>
          <w:color w:val="000000" w:themeColor="text1"/>
        </w:rPr>
      </w:pPr>
      <w:bookmarkStart w:id="20" w:name="_Toc199970714"/>
      <w:r w:rsidRPr="00A26147">
        <w:rPr>
          <w:rFonts w:ascii="Times New Roman" w:hAnsi="Times New Roman" w:cs="Times New Roman"/>
          <w:b/>
          <w:color w:val="000000" w:themeColor="text1"/>
        </w:rPr>
        <w:t>Стаття 12. Умови реалізації жителями прав та обов’язків у вирішенні питань місцевого значення</w:t>
      </w:r>
      <w:bookmarkEnd w:id="20"/>
    </w:p>
    <w:p w:rsidR="0023795B" w:rsidRDefault="00C566D9">
      <w:r>
        <w:t>1.</w:t>
      </w:r>
      <w:r>
        <w:tab/>
        <w:t xml:space="preserve">Жителі, яким виповнилося 18 років, мають всі права і обов’язки, передбачені </w:t>
      </w:r>
      <w:r w:rsidR="00FE7E86">
        <w:t xml:space="preserve">цим </w:t>
      </w:r>
      <w:r>
        <w:t>Статутом.</w:t>
      </w:r>
    </w:p>
    <w:p w:rsidR="0023795B" w:rsidRDefault="00C566D9">
      <w:r>
        <w:lastRenderedPageBreak/>
        <w:t>2.</w:t>
      </w:r>
      <w:r>
        <w:tab/>
        <w:t xml:space="preserve">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w:t>
      </w:r>
      <w:r w:rsidR="00FE7E86">
        <w:t xml:space="preserve">цим </w:t>
      </w:r>
      <w:r>
        <w:t>Статутом.</w:t>
      </w:r>
    </w:p>
    <w:p w:rsidR="0023795B" w:rsidRPr="00A26147" w:rsidRDefault="00C566D9">
      <w:pPr>
        <w:pStyle w:val="3"/>
        <w:rPr>
          <w:rFonts w:ascii="Times New Roman" w:hAnsi="Times New Roman" w:cs="Times New Roman"/>
          <w:b/>
          <w:color w:val="000000" w:themeColor="text1"/>
        </w:rPr>
      </w:pPr>
      <w:bookmarkStart w:id="21" w:name="_Toc199970715"/>
      <w:r w:rsidRPr="00A26147">
        <w:rPr>
          <w:rFonts w:ascii="Times New Roman" w:hAnsi="Times New Roman" w:cs="Times New Roman"/>
          <w:b/>
          <w:color w:val="000000" w:themeColor="text1"/>
        </w:rPr>
        <w:t>Стаття 13. Права жителів</w:t>
      </w:r>
      <w:bookmarkEnd w:id="21"/>
      <w:r w:rsidRPr="00A26147">
        <w:rPr>
          <w:rFonts w:ascii="Times New Roman" w:hAnsi="Times New Roman" w:cs="Times New Roman"/>
          <w:b/>
          <w:color w:val="000000" w:themeColor="text1"/>
        </w:rPr>
        <w:t xml:space="preserve"> </w:t>
      </w:r>
    </w:p>
    <w:p w:rsidR="0023795B" w:rsidRDefault="00C566D9">
      <w:r>
        <w:t>1.</w:t>
      </w:r>
      <w:r>
        <w:tab/>
        <w:t>При вирішенні питань місцевого значення жителі мають право:</w:t>
      </w:r>
    </w:p>
    <w:p w:rsidR="0023795B" w:rsidRDefault="00C566D9">
      <w:r>
        <w:t>1)</w:t>
      </w:r>
      <w:r>
        <w:tab/>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rsidR="0023795B" w:rsidRDefault="00C566D9">
      <w:r>
        <w:t>2)</w:t>
      </w:r>
      <w:r>
        <w:tab/>
        <w:t>на особистий прийом депутатами Ради, Головою, іншими посадовими особами місцевого самоврядування;</w:t>
      </w:r>
    </w:p>
    <w:p w:rsidR="0023795B" w:rsidRDefault="00C566D9">
      <w:r>
        <w:t>3)</w:t>
      </w:r>
      <w:r>
        <w:tab/>
        <w:t xml:space="preserve">на ознайомлення з </w:t>
      </w:r>
      <w:proofErr w:type="spellStart"/>
      <w:r>
        <w:t>проєктами</w:t>
      </w:r>
      <w:proofErr w:type="spellEnd"/>
      <w:r>
        <w:t xml:space="preserve"> актів органів місцевого самоврядування;</w:t>
      </w:r>
    </w:p>
    <w:p w:rsidR="0023795B" w:rsidRDefault="00C566D9">
      <w:r>
        <w:t>4)</w:t>
      </w:r>
      <w:r>
        <w:tab/>
        <w:t>одержувати копії актів органів та посадових осіб місцевого самоврядування у порядку, визначеному законодавством;</w:t>
      </w:r>
    </w:p>
    <w:p w:rsidR="0023795B" w:rsidRDefault="00C566D9">
      <w:r>
        <w:t>5)</w:t>
      </w:r>
      <w:r>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rsidR="0023795B" w:rsidRDefault="00C566D9">
      <w:r>
        <w:t>6)</w:t>
      </w:r>
      <w:r>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w:t>
      </w:r>
      <w:r w:rsidR="00745CDD">
        <w:t>, положенням про постійні комісії Ради</w:t>
      </w:r>
      <w:r>
        <w:t>;</w:t>
      </w:r>
    </w:p>
    <w:p w:rsidR="0023795B" w:rsidRDefault="00C566D9">
      <w:r>
        <w:t>7)</w:t>
      </w:r>
      <w:r>
        <w:tab/>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rsidR="0023795B" w:rsidRDefault="00C566D9">
      <w:r>
        <w:t>8)</w:t>
      </w:r>
      <w:r>
        <w:tab/>
        <w:t>брати участь у розподілі частини видатків місцевого бюджету через механізм громадського бюджету;</w:t>
      </w:r>
    </w:p>
    <w:p w:rsidR="0023795B" w:rsidRDefault="00C566D9">
      <w:r>
        <w:t>9)</w:t>
      </w:r>
      <w:r>
        <w:tab/>
        <w:t>бути включеними у встановленому порядку до складу консультативно-дорадчих органів при органах місцевого самоврядування, Голові;</w:t>
      </w:r>
    </w:p>
    <w:p w:rsidR="0023795B" w:rsidRDefault="00C566D9">
      <w:r>
        <w:t>10)</w:t>
      </w:r>
      <w:r>
        <w:tab/>
        <w:t>брати участь у роботі контрольно-наглядових органів юридичних осіб, засновниками яких є Рада;</w:t>
      </w:r>
    </w:p>
    <w:p w:rsidR="0023795B" w:rsidRDefault="00C566D9">
      <w:r>
        <w:t>11)</w:t>
      </w:r>
      <w:r>
        <w:tab/>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rsidR="0023795B" w:rsidRDefault="00C566D9">
      <w:r>
        <w:t>12)</w:t>
      </w:r>
      <w:r>
        <w:tab/>
        <w:t>на оскарження рішень, дій чи бездіяльності органів та посадових осіб місцевого самоврядування;</w:t>
      </w:r>
    </w:p>
    <w:p w:rsidR="0023795B" w:rsidRDefault="00C566D9">
      <w:r>
        <w:t>13)</w:t>
      </w:r>
      <w:r>
        <w:tab/>
        <w:t>брати участь у створенні та діяльності органів самоорганізації населення;</w:t>
      </w:r>
    </w:p>
    <w:p w:rsidR="0023795B" w:rsidRDefault="00C566D9">
      <w:r>
        <w:t>14)</w:t>
      </w:r>
      <w:r>
        <w:tab/>
        <w:t xml:space="preserve">використовувати різні форми участі територіальної громади в місцевому самоврядуванні, визначених цим Статутом, а також іншими рішеннями Ради; </w:t>
      </w:r>
    </w:p>
    <w:p w:rsidR="0023795B" w:rsidRDefault="00C566D9">
      <w:r>
        <w:lastRenderedPageBreak/>
        <w:t>15)</w:t>
      </w:r>
      <w:r>
        <w:tab/>
        <w:t>користуватися іншими правами, передбаченими Конституцією та актами законодавства України.</w:t>
      </w:r>
    </w:p>
    <w:p w:rsidR="0023795B" w:rsidRPr="00A26147" w:rsidRDefault="00C566D9">
      <w:pPr>
        <w:pStyle w:val="3"/>
        <w:rPr>
          <w:rFonts w:ascii="Times New Roman" w:hAnsi="Times New Roman" w:cs="Times New Roman"/>
          <w:b/>
          <w:color w:val="000000" w:themeColor="text1"/>
        </w:rPr>
      </w:pPr>
      <w:bookmarkStart w:id="22" w:name="_Toc199970716"/>
      <w:r w:rsidRPr="00A26147">
        <w:rPr>
          <w:rFonts w:ascii="Times New Roman" w:hAnsi="Times New Roman" w:cs="Times New Roman"/>
          <w:b/>
          <w:color w:val="000000" w:themeColor="text1"/>
        </w:rPr>
        <w:t>Стаття 14. Обов’язки жителів</w:t>
      </w:r>
      <w:bookmarkEnd w:id="22"/>
    </w:p>
    <w:p w:rsidR="0023795B" w:rsidRDefault="00C566D9">
      <w:r>
        <w:t>1.</w:t>
      </w:r>
      <w:r>
        <w:tab/>
        <w:t>Жителі зобов’язані:</w:t>
      </w:r>
    </w:p>
    <w:p w:rsidR="0023795B" w:rsidRDefault="00C566D9">
      <w:r>
        <w:t>1)</w:t>
      </w:r>
      <w:r>
        <w:tab/>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rsidR="0023795B" w:rsidRDefault="00C566D9">
      <w:r>
        <w:t>2)</w:t>
      </w:r>
      <w:r>
        <w:tab/>
        <w:t xml:space="preserve">утримуватися від будь-яких форм дискримінації; </w:t>
      </w:r>
    </w:p>
    <w:p w:rsidR="0023795B" w:rsidRDefault="00C566D9">
      <w:r>
        <w:t>3)</w:t>
      </w:r>
      <w:r>
        <w:tab/>
        <w:t>шанобливо ставитися до традицій, звичаїв територіальної громади, її самобутності, історії та культури;</w:t>
      </w:r>
    </w:p>
    <w:p w:rsidR="0023795B" w:rsidRDefault="00C566D9">
      <w:r>
        <w:t>4)</w:t>
      </w:r>
      <w:r>
        <w:tab/>
        <w:t>сприяти сталому розвитку територіальної громади та її населених пунктів;</w:t>
      </w:r>
    </w:p>
    <w:p w:rsidR="0023795B" w:rsidRDefault="00C566D9">
      <w:r>
        <w:t>5)</w:t>
      </w:r>
      <w:r>
        <w:tab/>
        <w:t>шанобливо та ощадливо ставитися до майна, коштів, землі, природних ресурсів територіальної громади, а також об’єктів спільної вла</w:t>
      </w:r>
      <w:r w:rsidR="00A26147">
        <w:t>сності територіальних громад Житомирського району та Житомирської</w:t>
      </w:r>
      <w:r>
        <w:t xml:space="preserve"> області, розташованих у межах території територіальної громади;</w:t>
      </w:r>
    </w:p>
    <w:p w:rsidR="0023795B" w:rsidRDefault="00C566D9">
      <w:r>
        <w:t>6)</w:t>
      </w:r>
      <w:r>
        <w:tab/>
        <w:t>поважати символіку територіальної громади і використовувати її тільки за призначенням;</w:t>
      </w:r>
    </w:p>
    <w:p w:rsidR="0023795B" w:rsidRDefault="00C566D9">
      <w:r>
        <w:t>7)</w:t>
      </w:r>
      <w:r>
        <w:tab/>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території територіальної громади, до інтересів держави.</w:t>
      </w:r>
    </w:p>
    <w:p w:rsidR="0023795B" w:rsidRPr="00A26147" w:rsidRDefault="00C566D9">
      <w:pPr>
        <w:pStyle w:val="3"/>
        <w:rPr>
          <w:rFonts w:ascii="Times New Roman" w:hAnsi="Times New Roman" w:cs="Times New Roman"/>
          <w:b/>
          <w:color w:val="000000" w:themeColor="text1"/>
        </w:rPr>
      </w:pPr>
      <w:bookmarkStart w:id="23" w:name="_Toc199970717"/>
      <w:r w:rsidRPr="00A26147">
        <w:rPr>
          <w:rFonts w:ascii="Times New Roman" w:hAnsi="Times New Roman" w:cs="Times New Roman"/>
          <w:b/>
          <w:color w:val="000000" w:themeColor="text1"/>
        </w:rPr>
        <w:t>Стаття 15. Гарантії прав жителів</w:t>
      </w:r>
      <w:bookmarkEnd w:id="23"/>
      <w:r w:rsidRPr="00A26147">
        <w:rPr>
          <w:rFonts w:ascii="Times New Roman" w:hAnsi="Times New Roman" w:cs="Times New Roman"/>
          <w:b/>
          <w:color w:val="000000" w:themeColor="text1"/>
        </w:rPr>
        <w:t xml:space="preserve"> </w:t>
      </w:r>
    </w:p>
    <w:p w:rsidR="0023795B" w:rsidRDefault="00C566D9">
      <w:r>
        <w:t>1.</w:t>
      </w:r>
      <w:r>
        <w:tab/>
        <w:t xml:space="preserve">Рада, її депутати, виконавчі органи Ради та </w:t>
      </w:r>
      <w:r w:rsidR="009E7B48">
        <w:t xml:space="preserve">Голова, інші </w:t>
      </w:r>
      <w:r>
        <w:t xml:space="preserve">посадові особи </w:t>
      </w:r>
      <w:r w:rsidR="009E7B48">
        <w:t xml:space="preserve">місцевого самоврядування </w:t>
      </w:r>
      <w:r>
        <w:t>забезпечують реалізацію прав та законних інтересів жителів у межах, визначених Конституцією та законами України</w:t>
      </w:r>
      <w:r w:rsidR="0081056C">
        <w:t>, та відповідно по положень цього Статуту</w:t>
      </w:r>
      <w:r>
        <w:t>.</w:t>
      </w:r>
    </w:p>
    <w:p w:rsidR="0023795B" w:rsidRDefault="00C566D9">
      <w:r>
        <w:t>2.</w:t>
      </w:r>
      <w: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rsidR="0023795B" w:rsidRDefault="00C566D9">
      <w:r>
        <w:t>3.</w:t>
      </w:r>
      <w: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rsidR="0023795B" w:rsidRDefault="00C566D9">
      <w:r>
        <w:t>4.</w:t>
      </w:r>
      <w:r>
        <w:tab/>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rsidR="0023795B" w:rsidRDefault="00C566D9">
      <w:r>
        <w:t>5.</w:t>
      </w:r>
      <w:r>
        <w:tab/>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rsidR="0023795B" w:rsidRDefault="00C566D9">
      <w:r>
        <w:lastRenderedPageBreak/>
        <w:t>6.</w:t>
      </w:r>
      <w: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rsidR="0023795B" w:rsidRPr="00C87CFC" w:rsidRDefault="00C566D9">
      <w:pPr>
        <w:pStyle w:val="1"/>
        <w:rPr>
          <w:rFonts w:ascii="Times New Roman" w:hAnsi="Times New Roman" w:cs="Times New Roman"/>
          <w:i/>
          <w:color w:val="000000" w:themeColor="text1"/>
          <w:sz w:val="28"/>
          <w:szCs w:val="28"/>
        </w:rPr>
      </w:pPr>
      <w:r w:rsidRPr="00C87CFC">
        <w:rPr>
          <w:rFonts w:ascii="Times New Roman" w:hAnsi="Times New Roman" w:cs="Times New Roman"/>
          <w:i/>
          <w:color w:val="000000" w:themeColor="text1"/>
          <w:sz w:val="28"/>
          <w:szCs w:val="28"/>
        </w:rPr>
        <w:t xml:space="preserve">Розділ ІІ. Форми та порядок участі територіальної громади у вирішенні </w:t>
      </w:r>
      <w:bookmarkStart w:id="24" w:name="_Toc199970718"/>
      <w:r w:rsidRPr="00C87CFC">
        <w:rPr>
          <w:rFonts w:ascii="Times New Roman" w:hAnsi="Times New Roman" w:cs="Times New Roman"/>
          <w:i/>
          <w:color w:val="000000" w:themeColor="text1"/>
          <w:sz w:val="28"/>
          <w:szCs w:val="28"/>
        </w:rPr>
        <w:t>питань місцевого значення</w:t>
      </w:r>
      <w:bookmarkEnd w:id="24"/>
    </w:p>
    <w:p w:rsidR="0023795B" w:rsidRPr="00C87CFC" w:rsidRDefault="00C566D9">
      <w:pPr>
        <w:pStyle w:val="3"/>
        <w:rPr>
          <w:rFonts w:ascii="Times New Roman" w:hAnsi="Times New Roman" w:cs="Times New Roman"/>
          <w:b/>
          <w:color w:val="000000" w:themeColor="text1"/>
        </w:rPr>
      </w:pPr>
      <w:bookmarkStart w:id="25" w:name="_Toc199970719"/>
      <w:r w:rsidRPr="00C87CFC">
        <w:rPr>
          <w:rFonts w:ascii="Times New Roman" w:hAnsi="Times New Roman" w:cs="Times New Roman"/>
          <w:b/>
          <w:color w:val="000000" w:themeColor="text1"/>
        </w:rPr>
        <w:t>Стаття 16. Форми участі територіальної громади у вирішенні питань місцевого значення</w:t>
      </w:r>
      <w:bookmarkEnd w:id="25"/>
    </w:p>
    <w:p w:rsidR="0023795B" w:rsidRDefault="00C566D9">
      <w:r>
        <w:t>1.</w:t>
      </w:r>
      <w:r>
        <w:tab/>
        <w:t>Формами участі територіальної громади у вирішенні питань місцевого значення є:</w:t>
      </w:r>
    </w:p>
    <w:p w:rsidR="0023795B" w:rsidRDefault="00C566D9">
      <w:bookmarkStart w:id="26" w:name="_heading=h.w58okrz8ib9x" w:colFirst="0" w:colLast="0"/>
      <w:bookmarkEnd w:id="26"/>
      <w:r>
        <w:t>1)</w:t>
      </w:r>
      <w:r>
        <w:tab/>
      </w:r>
      <w:r>
        <w:rPr>
          <w:i/>
        </w:rPr>
        <w:t>з безпосереднього вирішення жителями питань місцевого значення:</w:t>
      </w:r>
      <w:r>
        <w:t xml:space="preserve"> місцевий референдум, загальні збори (конференція) жителів; участь жителів у плануванні та розподілі коштів місцевого бюджету (громадський бюджет);</w:t>
      </w:r>
    </w:p>
    <w:p w:rsidR="0023795B" w:rsidRDefault="00C566D9">
      <w:r>
        <w:t>2)</w:t>
      </w:r>
      <w:r>
        <w:tab/>
      </w:r>
      <w:r>
        <w:rPr>
          <w:i/>
        </w:rPr>
        <w:t>з ініціативи жителів щодо вирішення питань місцевого значення:</w:t>
      </w:r>
      <w:r>
        <w:t xml:space="preserve"> 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rsidR="0023795B" w:rsidRDefault="00C566D9">
      <w:r>
        <w:t>3)</w:t>
      </w:r>
      <w:r>
        <w:tab/>
      </w:r>
      <w:r>
        <w:rPr>
          <w:i/>
        </w:rPr>
        <w:t xml:space="preserve">з виявлення позиції жителів щодо питань місцевого значення: </w:t>
      </w:r>
      <w:r>
        <w:t>громадські слухання, консультації з громадськістю, публічні консультації, інші громадські обговорення;</w:t>
      </w:r>
    </w:p>
    <w:p w:rsidR="0023795B" w:rsidRDefault="00C566D9">
      <w:bookmarkStart w:id="27" w:name="_heading=h.78rqw7e1kuba" w:colFirst="0" w:colLast="0"/>
      <w:bookmarkEnd w:id="27"/>
      <w:r>
        <w:t>4)</w:t>
      </w:r>
      <w:r>
        <w:tab/>
      </w:r>
      <w:r>
        <w:rPr>
          <w:i/>
        </w:rPr>
        <w:t>із залучення у діяльність органів місцевого самоврядування:</w:t>
      </w:r>
      <w:r>
        <w:t xml:space="preserve"> консультативно-дорадчий орган при органах та/або посадових особах місцевого самоврядування, надання пропозицій та зауважень до оприлюднених </w:t>
      </w:r>
      <w:proofErr w:type="spellStart"/>
      <w:r>
        <w:t>проєктів</w:t>
      </w:r>
      <w:proofErr w:type="spellEnd"/>
      <w:r>
        <w:t xml:space="preserve"> актів органів місцевого самоврядування;</w:t>
      </w:r>
    </w:p>
    <w:p w:rsidR="0023795B" w:rsidRDefault="00C566D9">
      <w:r>
        <w:t>5)</w:t>
      </w:r>
      <w:r>
        <w:tab/>
      </w:r>
      <w:r>
        <w:rPr>
          <w:i/>
        </w:rPr>
        <w:t>з наглядової діяльності за</w:t>
      </w:r>
      <w:r>
        <w:t xml:space="preserve"> </w:t>
      </w:r>
      <w:r>
        <w:rPr>
          <w:i/>
        </w:rPr>
        <w:t xml:space="preserve">вирішенням питань місцевого значення: </w:t>
      </w:r>
      <w:r>
        <w:t>громадське оцінювання діяльності органів та посадових осіб місцевого самоврядування, контрольно-наглядові органи юридичних осіб публічного права, утворених рішенням Ради;</w:t>
      </w:r>
    </w:p>
    <w:p w:rsidR="0023795B" w:rsidRDefault="00C566D9">
      <w:r>
        <w:t>6)</w:t>
      </w:r>
      <w:r>
        <w:tab/>
        <w:t>інші форми участі, передбачені законодавством та рішеннями Ради.</w:t>
      </w:r>
    </w:p>
    <w:p w:rsidR="0023795B" w:rsidRDefault="00C566D9">
      <w:r>
        <w:t>2.</w:t>
      </w:r>
      <w:r>
        <w:tab/>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rsidR="0023795B" w:rsidRPr="00C87CFC" w:rsidRDefault="00C566D9">
      <w:pPr>
        <w:pStyle w:val="3"/>
        <w:rPr>
          <w:rFonts w:ascii="Times New Roman" w:hAnsi="Times New Roman" w:cs="Times New Roman"/>
          <w:b/>
          <w:color w:val="000000" w:themeColor="text1"/>
        </w:rPr>
      </w:pPr>
      <w:bookmarkStart w:id="28" w:name="_Toc199970720"/>
      <w:r w:rsidRPr="00C87CFC">
        <w:rPr>
          <w:rFonts w:ascii="Times New Roman" w:hAnsi="Times New Roman" w:cs="Times New Roman"/>
          <w:b/>
          <w:color w:val="000000" w:themeColor="text1"/>
        </w:rPr>
        <w:t>Стаття 17. Місцевий референдум</w:t>
      </w:r>
      <w:bookmarkEnd w:id="28"/>
    </w:p>
    <w:p w:rsidR="0023795B" w:rsidRDefault="00C566D9">
      <w:r>
        <w:t>1.</w:t>
      </w:r>
      <w:r>
        <w:tab/>
        <w:t>Місцевий референдум є формою вирішення територіальною громадою питань місцевого значення шляхом прямого волевиявлення.</w:t>
      </w:r>
    </w:p>
    <w:p w:rsidR="0023795B" w:rsidRDefault="00C566D9">
      <w:r>
        <w:t>2.</w:t>
      </w:r>
      <w:r>
        <w:tab/>
        <w:t xml:space="preserve">Рішення, прийняті місцевим референдумом, є обов'язковими для виконання на відповідній території. </w:t>
      </w:r>
    </w:p>
    <w:p w:rsidR="0023795B" w:rsidRDefault="00C566D9">
      <w:r>
        <w:t>3.</w:t>
      </w:r>
      <w:r>
        <w:tab/>
        <w:t>Засади, організація і порядок проведення місцевого референдуму визначаються законом.</w:t>
      </w:r>
    </w:p>
    <w:p w:rsidR="0023795B" w:rsidRPr="00C87CFC" w:rsidRDefault="00C566D9">
      <w:pPr>
        <w:pStyle w:val="3"/>
        <w:rPr>
          <w:rFonts w:ascii="Times New Roman" w:hAnsi="Times New Roman" w:cs="Times New Roman"/>
          <w:b/>
          <w:color w:val="000000" w:themeColor="text1"/>
        </w:rPr>
      </w:pPr>
      <w:bookmarkStart w:id="29" w:name="_Toc199970721"/>
      <w:r w:rsidRPr="00C87CFC">
        <w:rPr>
          <w:rFonts w:ascii="Times New Roman" w:hAnsi="Times New Roman" w:cs="Times New Roman"/>
          <w:b/>
          <w:color w:val="000000" w:themeColor="text1"/>
        </w:rPr>
        <w:lastRenderedPageBreak/>
        <w:t>Стаття 18. Загальні збори (конференція) жителів</w:t>
      </w:r>
      <w:bookmarkEnd w:id="29"/>
    </w:p>
    <w:p w:rsidR="0023795B" w:rsidRDefault="00C566D9">
      <w:r>
        <w:t>1.</w:t>
      </w:r>
      <w:r>
        <w:tab/>
        <w:t>Загальні збори жителів – зібрання всієї або частини територіальної громади для участі у вирішенні питань місцевого значення</w:t>
      </w:r>
    </w:p>
    <w:p w:rsidR="0023795B" w:rsidRDefault="00C566D9">
      <w:r>
        <w:t xml:space="preserve">Конференція жителів </w:t>
      </w:r>
      <w:r w:rsidR="0007677C">
        <w:t xml:space="preserve">– </w:t>
      </w:r>
      <w:r>
        <w:t>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rsidR="0023795B" w:rsidRDefault="00C566D9">
      <w:r>
        <w:t>2.</w:t>
      </w:r>
      <w:r>
        <w:tab/>
        <w:t>Рішення загальних зборів (конференції) жителів підлягають врахуванню органами місцевого самоврядування у їхній діяльності.</w:t>
      </w:r>
    </w:p>
    <w:p w:rsidR="0023795B" w:rsidRDefault="00C566D9">
      <w:r>
        <w:t>3.</w:t>
      </w:r>
      <w:r>
        <w:tab/>
        <w:t xml:space="preserve">Загальні збори </w:t>
      </w:r>
      <w:r w:rsidR="00FC33FB">
        <w:t xml:space="preserve">(конференція) </w:t>
      </w:r>
      <w:r>
        <w:t>жителів можуть проводитися на території всієї територіальної громади або в окремих її частинах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w:t>
      </w:r>
    </w:p>
    <w:p w:rsidR="0023795B" w:rsidRDefault="00C566D9">
      <w:r>
        <w:t>4.</w:t>
      </w:r>
      <w:r>
        <w:tab/>
        <w:t xml:space="preserve">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(конференцію) жителів, що є </w:t>
      </w:r>
      <w:r w:rsidRPr="007C690F">
        <w:rPr>
          <w:u w:val="single"/>
        </w:rPr>
        <w:t>додатком</w:t>
      </w:r>
      <w:r w:rsidR="007C690F">
        <w:t xml:space="preserve"> №1</w:t>
      </w:r>
      <w:r>
        <w:t xml:space="preserve"> до цього Статуту.</w:t>
      </w:r>
    </w:p>
    <w:p w:rsidR="0023795B" w:rsidRPr="00C87CFC" w:rsidRDefault="00C566D9">
      <w:pPr>
        <w:pStyle w:val="3"/>
        <w:rPr>
          <w:rFonts w:ascii="Times New Roman" w:hAnsi="Times New Roman" w:cs="Times New Roman"/>
          <w:b/>
          <w:color w:val="000000" w:themeColor="text1"/>
        </w:rPr>
      </w:pPr>
      <w:bookmarkStart w:id="30" w:name="_Toc199970722"/>
      <w:r w:rsidRPr="00C87CFC">
        <w:rPr>
          <w:rFonts w:ascii="Times New Roman" w:hAnsi="Times New Roman" w:cs="Times New Roman"/>
          <w:b/>
          <w:color w:val="000000" w:themeColor="text1"/>
        </w:rPr>
        <w:t>Стаття 19. Участь жителів у плануванні та розподілі коштів місцевого бюджету</w:t>
      </w:r>
      <w:bookmarkEnd w:id="30"/>
    </w:p>
    <w:p w:rsidR="0023795B" w:rsidRDefault="00C566D9">
      <w:r>
        <w:t>1.</w:t>
      </w:r>
      <w:r>
        <w:tab/>
        <w:t>Участь жителів у плануванні та розподілі коштів місцевого бюджету – це:</w:t>
      </w:r>
    </w:p>
    <w:p w:rsidR="0023795B" w:rsidRDefault="00C566D9">
      <w:r>
        <w:t>1)</w:t>
      </w:r>
      <w:r>
        <w:tab/>
        <w:t xml:space="preserve">можливість кожного жителя брати участь у розподілі коштів місцевого бюджету через створення </w:t>
      </w:r>
      <w:proofErr w:type="spellStart"/>
      <w:r w:rsidR="000E6D81">
        <w:t>проєкт</w:t>
      </w:r>
      <w:r>
        <w:t>ів</w:t>
      </w:r>
      <w:proofErr w:type="spellEnd"/>
      <w:r>
        <w:t xml:space="preserve"> для розвитку територіальної громади та/або голосування за них (громадський бюджет територіальної громади);</w:t>
      </w:r>
    </w:p>
    <w:p w:rsidR="0023795B" w:rsidRDefault="00C566D9">
      <w:r>
        <w:t>2)</w:t>
      </w:r>
      <w:r>
        <w:tab/>
        <w:t xml:space="preserve">спосіб визначення напрямів використання видаткової частини місцевого бюджету. </w:t>
      </w:r>
    </w:p>
    <w:p w:rsidR="0023795B" w:rsidRDefault="00C566D9">
      <w:r>
        <w:t>2.</w:t>
      </w:r>
      <w:r>
        <w:tab/>
        <w:t xml:space="preserve">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w:t>
      </w:r>
      <w:proofErr w:type="spellStart"/>
      <w:r w:rsidR="000E6D81">
        <w:t>проєкт</w:t>
      </w:r>
      <w:r>
        <w:t>ів</w:t>
      </w:r>
      <w:proofErr w:type="spellEnd"/>
      <w:r>
        <w:t xml:space="preserve"> громадського бюджету, що стали переможцями конкурсного відбору.</w:t>
      </w:r>
    </w:p>
    <w:p w:rsidR="0023795B" w:rsidRDefault="00C566D9">
      <w:r>
        <w:t>3.</w:t>
      </w:r>
      <w:r>
        <w:tab/>
        <w:t xml:space="preserve">Пропозиції жителів щодо планування та розподілу коштів місцевого бюджету беруться до уваги Радою. Результати конкурсного відбору </w:t>
      </w:r>
      <w:proofErr w:type="spellStart"/>
      <w:r w:rsidR="000E6D81">
        <w:t>проєкт</w:t>
      </w:r>
      <w:r>
        <w:t>ів</w:t>
      </w:r>
      <w:proofErr w:type="spellEnd"/>
      <w:r>
        <w:t xml:space="preserve"> громадського бюджету обов’язково враховуються Радою при плануванні та затвердженні проєкту місцевого бюджету на відповідний рік. </w:t>
      </w:r>
    </w:p>
    <w:p w:rsidR="0023795B" w:rsidRDefault="00C566D9">
      <w:r>
        <w:t>4.</w:t>
      </w:r>
      <w:r>
        <w:tab/>
        <w:t>Форми та порядок участі жителів у плануванні та розподілі коштів місцевого бюджету визначаються Радою.</w:t>
      </w:r>
    </w:p>
    <w:p w:rsidR="0023795B" w:rsidRPr="00C87CFC" w:rsidRDefault="00C566D9">
      <w:pPr>
        <w:pStyle w:val="3"/>
        <w:rPr>
          <w:rFonts w:ascii="Times New Roman" w:hAnsi="Times New Roman" w:cs="Times New Roman"/>
          <w:b/>
          <w:color w:val="000000" w:themeColor="text1"/>
        </w:rPr>
      </w:pPr>
      <w:bookmarkStart w:id="31" w:name="_Toc199970723"/>
      <w:r w:rsidRPr="00C87CFC">
        <w:rPr>
          <w:rFonts w:ascii="Times New Roman" w:hAnsi="Times New Roman" w:cs="Times New Roman"/>
          <w:b/>
          <w:color w:val="000000" w:themeColor="text1"/>
        </w:rPr>
        <w:lastRenderedPageBreak/>
        <w:t>Стаття 20. Місцеві ініціативи, інші форми звернень жителів</w:t>
      </w:r>
      <w:bookmarkEnd w:id="31"/>
    </w:p>
    <w:p w:rsidR="0023795B" w:rsidRDefault="00C566D9">
      <w:r>
        <w:t>1.</w:t>
      </w:r>
      <w:r>
        <w:tab/>
        <w:t xml:space="preserve">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 </w:t>
      </w:r>
    </w:p>
    <w:p w:rsidR="0023795B" w:rsidRDefault="00C566D9">
      <w:r>
        <w:t>2.</w:t>
      </w:r>
      <w:r>
        <w:tab/>
        <w:t xml:space="preserve">Порядок ініціювання, організації збору підписів та внесення місцевої ініціативи на розгляд Ради визначається Положенням про місцеві ініціативи, що є </w:t>
      </w:r>
      <w:r w:rsidRPr="007C690F">
        <w:rPr>
          <w:u w:val="single"/>
        </w:rPr>
        <w:t>додатком</w:t>
      </w:r>
      <w:r w:rsidR="007C690F" w:rsidRPr="007C690F">
        <w:rPr>
          <w:u w:val="single"/>
        </w:rPr>
        <w:t xml:space="preserve"> №2</w:t>
      </w:r>
      <w:r>
        <w:t xml:space="preserve"> до цього Статуту.</w:t>
      </w:r>
    </w:p>
    <w:p w:rsidR="0023795B" w:rsidRDefault="00C566D9">
      <w:r>
        <w:t>3.</w:t>
      </w:r>
      <w:r>
        <w:tab/>
        <w:t xml:space="preserve">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 визначеному Законом України «Про звернення громадян» щодо будь-якого питання, яке належить до компетенції Ради та її виконавчих органів. </w:t>
      </w:r>
    </w:p>
    <w:p w:rsidR="0023795B" w:rsidRDefault="00C566D9">
      <w:r>
        <w:t>4.</w:t>
      </w:r>
      <w:r>
        <w:tab/>
        <w:t xml:space="preserve">Електронна петиція – це колективне звернення жителів до Ради та її виконавчих органів, що здійснюється через офіційний </w:t>
      </w:r>
      <w:proofErr w:type="spellStart"/>
      <w:r w:rsidR="00732584">
        <w:t>веб</w:t>
      </w:r>
      <w:r>
        <w:t>сайт</w:t>
      </w:r>
      <w:proofErr w:type="spellEnd"/>
      <w:r>
        <w:t xml:space="preserve"> Ради або Платформу електронної демократії, з питань, вирішення яких віднесено до </w:t>
      </w:r>
      <w:r w:rsidRPr="00C87CFC">
        <w:rPr>
          <w:color w:val="000000" w:themeColor="text1"/>
        </w:rPr>
        <w:t xml:space="preserve">повноважень Ради, її виконавчих органів. Вимоги до кількості підписів жителів </w:t>
      </w:r>
      <w:r>
        <w:t>на підтримку електронної петиції до Ради та її виконавчих органів, строку збору підписів тощо визначаються Положенням про електронн</w:t>
      </w:r>
      <w:r w:rsidR="00732584">
        <w:t>і</w:t>
      </w:r>
      <w:r>
        <w:t xml:space="preserve"> петиці</w:t>
      </w:r>
      <w:r w:rsidR="00732584">
        <w:t>ї</w:t>
      </w:r>
      <w:r>
        <w:t xml:space="preserve">, що є </w:t>
      </w:r>
      <w:r w:rsidRPr="00F573A4">
        <w:rPr>
          <w:u w:val="single"/>
        </w:rPr>
        <w:t>додатком</w:t>
      </w:r>
      <w:r w:rsidR="00F573A4" w:rsidRPr="00F573A4">
        <w:rPr>
          <w:u w:val="single"/>
        </w:rPr>
        <w:t xml:space="preserve"> № 4</w:t>
      </w:r>
      <w:r>
        <w:t xml:space="preserve"> до цього Статуту.</w:t>
      </w:r>
    </w:p>
    <w:p w:rsidR="0023795B" w:rsidRPr="00C87CFC" w:rsidRDefault="00C566D9">
      <w:pPr>
        <w:pStyle w:val="3"/>
        <w:rPr>
          <w:rFonts w:ascii="Times New Roman" w:hAnsi="Times New Roman" w:cs="Times New Roman"/>
          <w:b/>
          <w:color w:val="000000" w:themeColor="text1"/>
        </w:rPr>
      </w:pPr>
      <w:bookmarkStart w:id="32" w:name="_Toc199970724"/>
      <w:r w:rsidRPr="00C87CFC">
        <w:rPr>
          <w:rFonts w:ascii="Times New Roman" w:hAnsi="Times New Roman" w:cs="Times New Roman"/>
          <w:b/>
          <w:color w:val="000000" w:themeColor="text1"/>
        </w:rPr>
        <w:t>Стаття 21. Громадські слухання, консультації з громадськістю, публічні консультації, інші громадські обговорення</w:t>
      </w:r>
      <w:bookmarkEnd w:id="32"/>
      <w:r w:rsidRPr="00C87CFC">
        <w:rPr>
          <w:rFonts w:ascii="Times New Roman" w:hAnsi="Times New Roman" w:cs="Times New Roman"/>
          <w:b/>
          <w:color w:val="000000" w:themeColor="text1"/>
        </w:rPr>
        <w:t xml:space="preserve"> </w:t>
      </w:r>
    </w:p>
    <w:p w:rsidR="0023795B" w:rsidRDefault="00C566D9">
      <w:r>
        <w:t>1.</w:t>
      </w:r>
      <w:r>
        <w:tab/>
        <w:t>Жителі мають право проводити громадські слухання – зустрічатися з депутатами Ради та посадовими особами місцевого самоврядування, під час яких заслуховувати їх, порушувати питання та вносити пропозиції щодо питань місцевого значення.</w:t>
      </w:r>
    </w:p>
    <w:p w:rsidR="0023795B" w:rsidRDefault="00C566D9">
      <w:r>
        <w:t>2.</w:t>
      </w:r>
      <w:r>
        <w:tab/>
        <w:t>Пропозиції, які вносяться за результатами громадських слухань, підлягають обов’язковому розгляду органами та посадовими особами місцевого самоврядування з прийняттям відповідного рішення.</w:t>
      </w:r>
    </w:p>
    <w:p w:rsidR="0023795B" w:rsidRDefault="00C566D9">
      <w:r>
        <w:t>3.</w:t>
      </w:r>
      <w:r>
        <w:tab/>
        <w:t xml:space="preserve">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 що є </w:t>
      </w:r>
      <w:r w:rsidRPr="007C690F">
        <w:rPr>
          <w:u w:val="single"/>
        </w:rPr>
        <w:t>додатком</w:t>
      </w:r>
      <w:r w:rsidR="007C690F" w:rsidRPr="007C690F">
        <w:rPr>
          <w:u w:val="single"/>
        </w:rPr>
        <w:t xml:space="preserve"> №3</w:t>
      </w:r>
      <w:r>
        <w:t xml:space="preserve"> до цього Статуту.</w:t>
      </w:r>
    </w:p>
    <w:p w:rsidR="0023795B" w:rsidRDefault="00C566D9">
      <w:r>
        <w:t>4.</w:t>
      </w:r>
      <w:r>
        <w:tab/>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w:t>
      </w:r>
      <w:proofErr w:type="spellStart"/>
      <w:r>
        <w:t>теле-</w:t>
      </w:r>
      <w:proofErr w:type="spellEnd"/>
      <w:r>
        <w:t xml:space="preserve"> або </w:t>
      </w:r>
      <w:proofErr w:type="spellStart"/>
      <w:r>
        <w:t>радіодебатів</w:t>
      </w:r>
      <w:proofErr w:type="spellEnd"/>
      <w:r>
        <w:t xml:space="preserve">, </w:t>
      </w:r>
      <w:proofErr w:type="spellStart"/>
      <w:r>
        <w:t>Інтернет-</w:t>
      </w:r>
      <w:proofErr w:type="spellEnd"/>
      <w:r>
        <w:t xml:space="preserve"> та відео-конференцій, електронних консультацій</w:t>
      </w:r>
      <w:r w:rsidR="008A0461">
        <w:t>, інших заходів</w:t>
      </w:r>
      <w:r>
        <w:t>) та вивчення громадської думки (опитуван</w:t>
      </w:r>
      <w:r w:rsidR="0052223B">
        <w:t>ь, досліджень, аналізу повідомлень тощо</w:t>
      </w:r>
      <w:r>
        <w:t xml:space="preserve">). </w:t>
      </w:r>
    </w:p>
    <w:p w:rsidR="0023795B" w:rsidRDefault="00C566D9">
      <w:r>
        <w:t>5.</w:t>
      </w:r>
      <w:r>
        <w:tab/>
        <w:t xml:space="preserve">Порядок проведення консультацій з громадськістю визначається Положенням про консультації з громадськістю, що є </w:t>
      </w:r>
      <w:r w:rsidRPr="00F573A4">
        <w:rPr>
          <w:u w:val="single"/>
        </w:rPr>
        <w:t xml:space="preserve">додатком </w:t>
      </w:r>
      <w:r w:rsidR="00F573A4" w:rsidRPr="00F573A4">
        <w:rPr>
          <w:u w:val="single"/>
          <w:lang w:val="ru-RU"/>
        </w:rPr>
        <w:t>№5</w:t>
      </w:r>
      <w:r w:rsidR="00F573A4" w:rsidRPr="00F573A4">
        <w:rPr>
          <w:lang w:val="ru-RU"/>
        </w:rPr>
        <w:t xml:space="preserve"> </w:t>
      </w:r>
      <w:r>
        <w:t>до цього Статуту. Положення про консультації з громадськістю застосову</w:t>
      </w:r>
      <w:r w:rsidR="008A0461">
        <w:t>є</w:t>
      </w:r>
      <w:r>
        <w:t>ться також до публічних консультацій до набрання чинності Законом України «Про публічні консультації».</w:t>
      </w:r>
    </w:p>
    <w:p w:rsidR="0023795B" w:rsidRDefault="00C566D9">
      <w:r>
        <w:t>6.</w:t>
      </w:r>
      <w:r>
        <w:tab/>
        <w:t xml:space="preserve">Публічні консультації проводяться органами місцевого самоврядування відповідно до вимог Закону України «Про публічні </w:t>
      </w:r>
      <w:r>
        <w:lastRenderedPageBreak/>
        <w:t>консультації». Порядок організації проведення публічних консультацій відповідно до вимог вказаного Закону визначається Радою.</w:t>
      </w:r>
    </w:p>
    <w:p w:rsidR="0023795B" w:rsidRDefault="00C566D9">
      <w:r>
        <w:t>7.</w:t>
      </w:r>
      <w:r>
        <w:tab/>
        <w:t xml:space="preserve">Громадські обговорення проводяться щодо </w:t>
      </w:r>
      <w:proofErr w:type="spellStart"/>
      <w:r w:rsidR="000E6D81">
        <w:t>проєкт</w:t>
      </w:r>
      <w:r>
        <w:t>ів</w:t>
      </w:r>
      <w:proofErr w:type="spellEnd"/>
      <w:r>
        <w:t xml:space="preserve"> містобудівної документації на місцевому рівні (генеральний план, детальний план території), </w:t>
      </w:r>
      <w:r w:rsidR="000E6D81">
        <w:t>проєкт</w:t>
      </w:r>
      <w:r>
        <w:t xml:space="preserve">у комплексного плану просторового розвитку території територіальної громади, </w:t>
      </w:r>
      <w:r w:rsidR="000E6D81">
        <w:t>проєкт</w:t>
      </w:r>
      <w:r>
        <w:t xml:space="preserve">у програми комплексного відновлення території територіальної громади, у порядку визначеному Законом України «Про регулювання містобудівної діяльності». </w:t>
      </w:r>
    </w:p>
    <w:p w:rsidR="0023795B" w:rsidRDefault="00C566D9">
      <w:r>
        <w:t>8.</w:t>
      </w:r>
      <w:r>
        <w:tab/>
        <w:t>Законами можуть передбачатися інші види громадських обговорень.</w:t>
      </w:r>
    </w:p>
    <w:p w:rsidR="0023795B" w:rsidRDefault="00C566D9">
      <w:r>
        <w:t>9.</w:t>
      </w:r>
      <w:r>
        <w:tab/>
        <w:t>Громадські обговорення, публічні консультації можуть поєднуватися з іншими формами участі територіальної громади у вирішенні питань місцевого значення.</w:t>
      </w:r>
    </w:p>
    <w:p w:rsidR="0023795B" w:rsidRPr="00C87CFC" w:rsidRDefault="00C566D9">
      <w:pPr>
        <w:pStyle w:val="3"/>
        <w:rPr>
          <w:rFonts w:ascii="Times New Roman" w:hAnsi="Times New Roman" w:cs="Times New Roman"/>
          <w:b/>
          <w:color w:val="000000" w:themeColor="text1"/>
        </w:rPr>
      </w:pPr>
      <w:bookmarkStart w:id="33" w:name="_Toc199970725"/>
      <w:r w:rsidRPr="00C87CFC">
        <w:rPr>
          <w:rFonts w:ascii="Times New Roman" w:hAnsi="Times New Roman" w:cs="Times New Roman"/>
          <w:b/>
          <w:color w:val="000000" w:themeColor="text1"/>
        </w:rPr>
        <w:t>Стаття 22. Консультативно-дорадчі органи при органах місцевого самоврядування та/або посадових особах місцевого самоврядування, інші форми залучення</w:t>
      </w:r>
      <w:bookmarkEnd w:id="33"/>
    </w:p>
    <w:p w:rsidR="0023795B" w:rsidRDefault="00C566D9">
      <w:r>
        <w:t>1.</w:t>
      </w:r>
      <w:r>
        <w:tab/>
        <w:t xml:space="preserve">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w:t>
      </w:r>
      <w:proofErr w:type="spellStart"/>
      <w:r w:rsidR="000E6D81">
        <w:t>проєкт</w:t>
      </w:r>
      <w:r>
        <w:t>ів</w:t>
      </w:r>
      <w:proofErr w:type="spellEnd"/>
      <w:r>
        <w:t xml:space="preserve"> актів, вирішенні інших питань, віднесених до повноважень зазначених органів та/або посадових осіб.</w:t>
      </w:r>
    </w:p>
    <w:p w:rsidR="0023795B" w:rsidRDefault="00C566D9">
      <w:r>
        <w:t>2.</w:t>
      </w:r>
      <w:r>
        <w:tab/>
        <w:t>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rsidR="0023795B" w:rsidRDefault="00C566D9">
      <w:r>
        <w:t>3.</w:t>
      </w:r>
      <w:r>
        <w:tab/>
        <w:t xml:space="preserve">Жителі можуть надавати пропозиції та зауваження до оприлюднених </w:t>
      </w:r>
      <w:proofErr w:type="spellStart"/>
      <w:r w:rsidR="000E6D81">
        <w:t>проєкт</w:t>
      </w:r>
      <w:r>
        <w:t>ів</w:t>
      </w:r>
      <w:proofErr w:type="spellEnd"/>
      <w:r>
        <w:t xml:space="preserve">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rsidR="0023795B" w:rsidRPr="00C87CFC" w:rsidRDefault="00C566D9">
      <w:pPr>
        <w:pStyle w:val="3"/>
        <w:rPr>
          <w:rFonts w:ascii="Times New Roman" w:hAnsi="Times New Roman" w:cs="Times New Roman"/>
          <w:b/>
          <w:color w:val="000000" w:themeColor="text1"/>
        </w:rPr>
      </w:pPr>
      <w:bookmarkStart w:id="34" w:name="_Toc199970726"/>
      <w:r w:rsidRPr="00C87CFC">
        <w:rPr>
          <w:rFonts w:ascii="Times New Roman" w:hAnsi="Times New Roman" w:cs="Times New Roman"/>
          <w:b/>
          <w:color w:val="000000" w:themeColor="text1"/>
        </w:rPr>
        <w:t>Стаття 23. Громадське оцінювання діяльності органів та посадових осіб місцевого самоврядування, інша наглядова діяльність</w:t>
      </w:r>
      <w:bookmarkEnd w:id="34"/>
    </w:p>
    <w:p w:rsidR="0023795B" w:rsidRDefault="00C566D9">
      <w:r>
        <w:t>1.</w:t>
      </w:r>
      <w: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 здійснення громадського оцінювання визначається розділом VІІ «Громадський контроль за діяльністю органів та посадових осіб місцевого самоврядування» цього Статуту.</w:t>
      </w:r>
    </w:p>
    <w:p w:rsidR="0023795B" w:rsidRDefault="00C566D9">
      <w:r>
        <w:t>2.</w:t>
      </w:r>
      <w:r>
        <w:tab/>
        <w:t>Жителі можуть брати участь в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rsidR="0023795B" w:rsidRPr="00C87CFC" w:rsidRDefault="00C566D9">
      <w:pPr>
        <w:pStyle w:val="1"/>
        <w:rPr>
          <w:rFonts w:ascii="Times New Roman" w:hAnsi="Times New Roman" w:cs="Times New Roman"/>
          <w:i/>
          <w:color w:val="000000" w:themeColor="text1"/>
          <w:sz w:val="28"/>
          <w:szCs w:val="28"/>
        </w:rPr>
      </w:pPr>
      <w:bookmarkStart w:id="35" w:name="_Toc199970727"/>
      <w:r w:rsidRPr="00C87CFC">
        <w:rPr>
          <w:rFonts w:ascii="Times New Roman" w:hAnsi="Times New Roman" w:cs="Times New Roman"/>
          <w:i/>
          <w:color w:val="000000" w:themeColor="text1"/>
          <w:sz w:val="28"/>
          <w:szCs w:val="28"/>
        </w:rPr>
        <w:lastRenderedPageBreak/>
        <w:t>Розділ ІІІ. Особливості організації роботи органів місцевого самоврядування</w:t>
      </w:r>
      <w:bookmarkEnd w:id="35"/>
    </w:p>
    <w:p w:rsidR="0023795B" w:rsidRPr="00C87CFC" w:rsidRDefault="00C566D9">
      <w:pPr>
        <w:pStyle w:val="3"/>
        <w:rPr>
          <w:rFonts w:ascii="Times New Roman" w:hAnsi="Times New Roman" w:cs="Times New Roman"/>
          <w:b/>
          <w:color w:val="000000" w:themeColor="text1"/>
        </w:rPr>
      </w:pPr>
      <w:bookmarkStart w:id="36" w:name="_Toc199970728"/>
      <w:r w:rsidRPr="00C87CFC">
        <w:rPr>
          <w:rFonts w:ascii="Times New Roman" w:hAnsi="Times New Roman" w:cs="Times New Roman"/>
          <w:b/>
          <w:color w:val="000000" w:themeColor="text1"/>
        </w:rPr>
        <w:t>Стаття 24. Особливості організації роботи Ради</w:t>
      </w:r>
      <w:bookmarkEnd w:id="36"/>
    </w:p>
    <w:p w:rsidR="0023795B" w:rsidRDefault="00C566D9">
      <w:r>
        <w:t>1.</w:t>
      </w:r>
      <w:r>
        <w:tab/>
        <w:t>Рада складається з депутаті</w:t>
      </w:r>
      <w:r w:rsidR="00C87CFC">
        <w:t>в загальною кількістю 2</w:t>
      </w:r>
      <w:r w:rsidR="000C422A">
        <w:t>2</w:t>
      </w:r>
      <w:r>
        <w:t>, обраних жителями-виборцями на місцевих виборах.</w:t>
      </w:r>
    </w:p>
    <w:p w:rsidR="0023795B" w:rsidRDefault="00C566D9">
      <w:r>
        <w:t>2.</w:t>
      </w:r>
      <w:r>
        <w:tab/>
        <w:t>Депутат Ради є представником інтересів територіальної громади, виборців свого виборчого округу зобов'язаний виражати і захищати інтереси 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rsidR="0023795B" w:rsidRDefault="00C566D9">
      <w:r>
        <w:t>3.</w:t>
      </w:r>
      <w:r>
        <w:tab/>
        <w:t>Голова головує на засіданнях Ради. На Голову поширюються повноваження та гарантії депутатів Рад, якщо інше не встановлено законом.</w:t>
      </w:r>
    </w:p>
    <w:p w:rsidR="0023795B" w:rsidRDefault="00C566D9">
      <w:r>
        <w:t>4.</w:t>
      </w:r>
      <w:r>
        <w:tab/>
        <w:t>Рада з числа її депутатів обирає постійні комісії ради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rsidR="0023795B" w:rsidRDefault="00C566D9">
      <w:r>
        <w:t>5.</w:t>
      </w:r>
      <w:r>
        <w:tab/>
        <w:t xml:space="preserve">Організація роботи Ради, її постійних комісій визначається </w:t>
      </w:r>
      <w:r w:rsidR="00FE7E86">
        <w:t xml:space="preserve">цим </w:t>
      </w:r>
      <w:r>
        <w:t>Статутом, регламентом Ради, положенням про постійні комісії Ради, що затверджуються Радою.</w:t>
      </w:r>
    </w:p>
    <w:p w:rsidR="0023795B" w:rsidRDefault="00C566D9">
      <w:r>
        <w:t>6.</w:t>
      </w:r>
      <w:r>
        <w:tab/>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w:t>
      </w:r>
    </w:p>
    <w:p w:rsidR="0023795B" w:rsidRDefault="00C566D9">
      <w:r>
        <w:t>7.</w:t>
      </w:r>
      <w:r>
        <w:tab/>
        <w:t>Депутат Ради може бути в будь-який час відкликаний жителями за наявності підстав та в порядку, визначених Законом України «Про статус депутатів місцевих рад».</w:t>
      </w:r>
    </w:p>
    <w:p w:rsidR="0023795B" w:rsidRPr="00C87CFC" w:rsidRDefault="00C566D9">
      <w:pPr>
        <w:pStyle w:val="3"/>
        <w:rPr>
          <w:rFonts w:ascii="Times New Roman" w:hAnsi="Times New Roman" w:cs="Times New Roman"/>
          <w:b/>
          <w:color w:val="000000" w:themeColor="text1"/>
        </w:rPr>
      </w:pPr>
      <w:bookmarkStart w:id="37" w:name="_Toc199970729"/>
      <w:r w:rsidRPr="00C87CFC">
        <w:rPr>
          <w:rFonts w:ascii="Times New Roman" w:hAnsi="Times New Roman" w:cs="Times New Roman"/>
          <w:b/>
          <w:color w:val="000000" w:themeColor="text1"/>
        </w:rPr>
        <w:t>Стаття 25. Особливості організації роботи виконавчих органів Ради</w:t>
      </w:r>
      <w:bookmarkEnd w:id="37"/>
    </w:p>
    <w:p w:rsidR="0023795B" w:rsidRDefault="00C566D9">
      <w:r>
        <w:t>1.</w:t>
      </w:r>
      <w:r>
        <w:tab/>
        <w:t>Виконавчими органами Ради є:</w:t>
      </w:r>
    </w:p>
    <w:p w:rsidR="0023795B" w:rsidRDefault="00C566D9">
      <w:r>
        <w:t>1)</w:t>
      </w:r>
      <w:r>
        <w:tab/>
        <w:t>виконавчий комітет Ради (головний виконавчий орган);</w:t>
      </w:r>
    </w:p>
    <w:p w:rsidR="0023795B" w:rsidRDefault="00C566D9">
      <w:r>
        <w:t>2)</w:t>
      </w:r>
      <w:r>
        <w:tab/>
        <w:t xml:space="preserve">відділи, </w:t>
      </w:r>
      <w:r w:rsidR="000C422A">
        <w:t>управління, служби</w:t>
      </w:r>
      <w:r>
        <w:t>,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rsidR="0023795B" w:rsidRDefault="00C566D9">
      <w:r>
        <w:t>2.</w:t>
      </w:r>
      <w:r>
        <w:tab/>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w:t>
      </w:r>
      <w:r w:rsidR="00713175">
        <w:t>м</w:t>
      </w:r>
      <w:r>
        <w:t xml:space="preserve"> органам Ради.</w:t>
      </w:r>
    </w:p>
    <w:p w:rsidR="0023795B" w:rsidRDefault="00C566D9">
      <w:r>
        <w:t>3.</w:t>
      </w:r>
      <w:r>
        <w:tab/>
        <w:t>Виконавчий комітет Ради є колегіальним органом, до складу якого входять Голова,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управління, служби, департаменти, які утворені як структурні підрозділи таких органів. Виконавчі органи можуть мати відокремлені територіальні представництва та робочі місця.</w:t>
      </w:r>
    </w:p>
    <w:p w:rsidR="0023795B" w:rsidRDefault="00C566D9">
      <w:r>
        <w:t>4.</w:t>
      </w:r>
      <w:r>
        <w:tab/>
        <w:t>Очолює виконавчий комітет Ради Голова, інші виконавчі органи їх керівники.</w:t>
      </w:r>
    </w:p>
    <w:p w:rsidR="0023795B" w:rsidRDefault="00C566D9">
      <w:r>
        <w:lastRenderedPageBreak/>
        <w:t>5.</w:t>
      </w:r>
      <w:r>
        <w:tab/>
        <w:t xml:space="preserve">Засади діяльності виконавчих органів Ради визначається Законом України «Про місцеве самоврядування в Україні», </w:t>
      </w:r>
      <w:r w:rsidR="00FE7E86">
        <w:t xml:space="preserve">цим </w:t>
      </w:r>
      <w:r>
        <w:t xml:space="preserve">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 </w:t>
      </w:r>
    </w:p>
    <w:p w:rsidR="0023795B" w:rsidRDefault="00C566D9">
      <w:r>
        <w:t>6.</w:t>
      </w:r>
      <w:r>
        <w:tab/>
        <w:t>Голова може бути відкликаний з посади жителями за наявності підстав та в порядку, визначених Законом України «Про статус депутатів 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w:t>
      </w:r>
    </w:p>
    <w:p w:rsidR="0023795B" w:rsidRPr="00C87CFC" w:rsidRDefault="00C566D9">
      <w:pPr>
        <w:pStyle w:val="3"/>
        <w:rPr>
          <w:rFonts w:ascii="Times New Roman" w:hAnsi="Times New Roman" w:cs="Times New Roman"/>
          <w:b/>
          <w:color w:val="000000" w:themeColor="text1"/>
        </w:rPr>
      </w:pPr>
      <w:bookmarkStart w:id="38" w:name="_Toc199970730"/>
      <w:r w:rsidRPr="00C87CFC">
        <w:rPr>
          <w:rFonts w:ascii="Times New Roman" w:hAnsi="Times New Roman" w:cs="Times New Roman"/>
          <w:b/>
          <w:color w:val="000000" w:themeColor="text1"/>
        </w:rPr>
        <w:t>Стаття 26. Старост</w:t>
      </w:r>
      <w:bookmarkEnd w:id="38"/>
      <w:r w:rsidR="000937CF">
        <w:rPr>
          <w:rFonts w:ascii="Times New Roman" w:hAnsi="Times New Roman" w:cs="Times New Roman"/>
          <w:b/>
          <w:color w:val="000000" w:themeColor="text1"/>
        </w:rPr>
        <w:t>а</w:t>
      </w:r>
    </w:p>
    <w:p w:rsidR="0023795B" w:rsidRDefault="000937CF">
      <w:r>
        <w:t>1.</w:t>
      </w:r>
      <w:r>
        <w:tab/>
      </w:r>
      <w:proofErr w:type="spellStart"/>
      <w:r>
        <w:t>Старостинський</w:t>
      </w:r>
      <w:proofErr w:type="spellEnd"/>
      <w:r>
        <w:t xml:space="preserve"> округ</w:t>
      </w:r>
      <w:r w:rsidR="00C566D9">
        <w:t xml:space="preserve"> утворюються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rsidR="0023795B" w:rsidRDefault="000937CF">
      <w:r>
        <w:t>2.</w:t>
      </w:r>
      <w:r>
        <w:tab/>
        <w:t xml:space="preserve">У </w:t>
      </w:r>
      <w:r w:rsidR="00C566D9">
        <w:t xml:space="preserve"> старостинському окрузі Рада </w:t>
      </w:r>
      <w:r w:rsidR="00F94312">
        <w:t>затверджує</w:t>
      </w:r>
      <w:r w:rsidR="00C566D9">
        <w:t xml:space="preserve"> старосту, який:</w:t>
      </w:r>
    </w:p>
    <w:p w:rsidR="0023795B" w:rsidRDefault="00C566D9">
      <w:r>
        <w:t>1)</w:t>
      </w:r>
      <w:r>
        <w:tab/>
        <w:t>уповноважується діяти в інтересах жителів відповідного старостинського округу у виконавчих органах Ради, засіданнях Ради, її постійних комісій з правом дорадчого голосу;</w:t>
      </w:r>
    </w:p>
    <w:p w:rsidR="0023795B" w:rsidRDefault="00C566D9">
      <w:r>
        <w:t>2)</w:t>
      </w:r>
      <w:r>
        <w:tab/>
        <w:t>сприяє жителям відповідного старостинського округу у взаємодії з органами та посадовими особами місцевого самоврядування, використанні форм участі у вирішення питань місцевого значення;</w:t>
      </w:r>
    </w:p>
    <w:p w:rsidR="0023795B" w:rsidRDefault="00C566D9">
      <w:r>
        <w:t>3)</w:t>
      </w:r>
      <w:r>
        <w:tab/>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rsidR="0023795B" w:rsidRDefault="00C566D9">
      <w:r>
        <w:t>4)</w:t>
      </w:r>
      <w:r>
        <w:tab/>
        <w:t>здійснює інші повноваження, визначені законами України.</w:t>
      </w:r>
    </w:p>
    <w:p w:rsidR="0023795B" w:rsidRDefault="00C566D9">
      <w:bookmarkStart w:id="39" w:name="_heading=h.xf0bksb43287" w:colFirst="0" w:colLast="0"/>
      <w:bookmarkEnd w:id="39"/>
      <w:r>
        <w:t>3.</w:t>
      </w:r>
      <w:r>
        <w:tab/>
        <w:t>Порядок організації роботи старости визначається Закону України «Про місцеве самоврядування в Україні» та іншими законами України, а також Положенням про старосту, що затверджується Радою.</w:t>
      </w:r>
    </w:p>
    <w:p w:rsidR="0023795B" w:rsidRPr="00C87CFC" w:rsidRDefault="00C566D9">
      <w:pPr>
        <w:pStyle w:val="3"/>
        <w:rPr>
          <w:rFonts w:ascii="Times New Roman" w:hAnsi="Times New Roman" w:cs="Times New Roman"/>
          <w:b/>
          <w:color w:val="000000" w:themeColor="text1"/>
        </w:rPr>
      </w:pPr>
      <w:bookmarkStart w:id="40" w:name="_Toc199970731"/>
      <w:r w:rsidRPr="00C87CFC">
        <w:rPr>
          <w:rFonts w:ascii="Times New Roman" w:hAnsi="Times New Roman" w:cs="Times New Roman"/>
          <w:b/>
          <w:color w:val="000000" w:themeColor="text1"/>
        </w:rPr>
        <w:t>Стаття 27. Особливості взаємодії органів місцевого самоврядування з жителям</w:t>
      </w:r>
      <w:r w:rsidR="006E74C1" w:rsidRPr="00C87CFC">
        <w:rPr>
          <w:rFonts w:ascii="Times New Roman" w:hAnsi="Times New Roman" w:cs="Times New Roman"/>
          <w:b/>
          <w:color w:val="000000" w:themeColor="text1"/>
        </w:rPr>
        <w:t>и</w:t>
      </w:r>
      <w:r w:rsidRPr="00C87CFC">
        <w:rPr>
          <w:rFonts w:ascii="Times New Roman" w:hAnsi="Times New Roman" w:cs="Times New Roman"/>
          <w:b/>
          <w:color w:val="000000" w:themeColor="text1"/>
        </w:rPr>
        <w:t>, іншими особами при вирішенні адміністративних питань</w:t>
      </w:r>
      <w:bookmarkEnd w:id="40"/>
    </w:p>
    <w:p w:rsidR="00E60705" w:rsidRPr="00766492" w:rsidRDefault="00C566D9" w:rsidP="00E60705">
      <w:r>
        <w:t xml:space="preserve">1. Центр надання адміністративних послуг (далі – ЦНАП), утворюється Радою для </w:t>
      </w:r>
      <w:r w:rsidR="00E60705" w:rsidRPr="007D6627">
        <w:rPr>
          <w:bCs/>
          <w:color w:val="000000"/>
        </w:rPr>
        <w:t xml:space="preserve">забезпечення доступності та якості публічних </w:t>
      </w:r>
      <w:r w:rsidR="00E60705" w:rsidRPr="007D6627">
        <w:t>послуг,</w:t>
      </w:r>
      <w:r w:rsidR="00E60705" w:rsidRPr="007D6627">
        <w:rPr>
          <w:rFonts w:ascii="Calibri" w:eastAsia="Calibri" w:hAnsi="Calibri"/>
          <w:b/>
          <w:bCs/>
          <w:i/>
          <w:iCs/>
          <w:color w:val="333333"/>
          <w:shd w:val="clear" w:color="auto" w:fill="FFFFFF"/>
        </w:rPr>
        <w:t xml:space="preserve"> </w:t>
      </w:r>
      <w:r w:rsidR="00E60705" w:rsidRPr="007D6627">
        <w:t xml:space="preserve">надання жителям адміністративних та </w:t>
      </w:r>
      <w:r w:rsidR="00E60705">
        <w:t>інших</w:t>
      </w:r>
      <w:r w:rsidR="00E60705" w:rsidRPr="007D6627">
        <w:t xml:space="preserve"> послуг, надання консультацій. </w:t>
      </w:r>
      <w:r w:rsidR="00E60705" w:rsidRPr="00766492">
        <w:t>Публічні послуги в громаді повинні надаватися відповідно до державних стандартів з урахуванням необхідності забезпечення належної матеріально-технічної бази для надання публічних послуг</w:t>
      </w:r>
      <w:r w:rsidR="00E60705">
        <w:t>.</w:t>
      </w:r>
    </w:p>
    <w:p w:rsidR="0023795B" w:rsidRDefault="00E60705" w:rsidP="00E60705">
      <w:r w:rsidRPr="007D6627">
        <w:t>Надання жителям адміністративних послуг органами та посадовими особами місцевого самоврядування з</w:t>
      </w:r>
      <w:r>
        <w:t>дійснюється виключно через ЦНАП, згідно Переліку послуг, який затверджується Радою.</w:t>
      </w:r>
    </w:p>
    <w:p w:rsidR="0023795B" w:rsidRDefault="00C566D9">
      <w:r>
        <w:t>2.</w:t>
      </w:r>
      <w:r>
        <w:tab/>
        <w:t>ЦНАП розміщени</w:t>
      </w:r>
      <w:r w:rsidR="00C87CFC">
        <w:t xml:space="preserve">й в </w:t>
      </w:r>
      <w:r w:rsidR="00DA640B">
        <w:t xml:space="preserve">адміністративному </w:t>
      </w:r>
      <w:r w:rsidR="00C87CFC">
        <w:t>приміщенні</w:t>
      </w:r>
      <w:r w:rsidR="00DA640B">
        <w:t xml:space="preserve"> сільської ради за адресою: с. </w:t>
      </w:r>
      <w:r w:rsidR="000C422A">
        <w:t>Карпівка, вул..Центральна, буд 97 А</w:t>
      </w:r>
      <w:r w:rsidR="00C87CFC">
        <w:t xml:space="preserve"> </w:t>
      </w:r>
      <w:r>
        <w:t>.</w:t>
      </w:r>
    </w:p>
    <w:p w:rsidR="0023795B" w:rsidRDefault="00C566D9">
      <w:r>
        <w:t>3.</w:t>
      </w:r>
      <w:r>
        <w:tab/>
        <w:t xml:space="preserve">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w:t>
      </w:r>
      <w:proofErr w:type="spellStart"/>
      <w:r>
        <w:t>ЦНАПу</w:t>
      </w:r>
      <w:proofErr w:type="spellEnd"/>
      <w:r>
        <w:t>.</w:t>
      </w:r>
    </w:p>
    <w:p w:rsidR="0023795B" w:rsidRDefault="00E60705">
      <w:r>
        <w:lastRenderedPageBreak/>
        <w:t>4.</w:t>
      </w:r>
      <w:r>
        <w:tab/>
        <w:t>ЦНАП діє на підставі П</w:t>
      </w:r>
      <w:r w:rsidR="00C566D9">
        <w:t>оложення</w:t>
      </w:r>
      <w:r>
        <w:t xml:space="preserve"> та Регламенту роботи, які затверджується Радою</w:t>
      </w:r>
      <w:r w:rsidR="00C566D9">
        <w:t>.</w:t>
      </w:r>
    </w:p>
    <w:p w:rsidR="0023795B" w:rsidRDefault="00C566D9">
      <w:r>
        <w:t>5.</w:t>
      </w:r>
      <w:r>
        <w:tab/>
        <w:t>Органи та посадові особи місцевого самоврядування приймають рішення або вчиняють юридично значущі дії індивідуального характеру для вирішення конкретної адміністративної справи щодо набуття, зміни, припинення чи реалізації прав та/або обов’язків окремого жителя, юридичної особи відповідно до Закону України «Про адміністративну процедуру».</w:t>
      </w:r>
    </w:p>
    <w:p w:rsidR="0023795B" w:rsidRDefault="00C566D9">
      <w:r>
        <w:t>6.</w:t>
      </w:r>
      <w:r>
        <w:tab/>
        <w:t>Органи та посадові особи місцевого самоврядування відповідно до Закону України «Про безоплатну правничу допомогу» з питань, що віднесені до їх повноважень, надають жителям такі види правничих послуг:</w:t>
      </w:r>
    </w:p>
    <w:p w:rsidR="0023795B" w:rsidRDefault="00C566D9">
      <w:r>
        <w:t>1)</w:t>
      </w:r>
      <w:r>
        <w:tab/>
        <w:t>надання правової інформації;</w:t>
      </w:r>
    </w:p>
    <w:p w:rsidR="0023795B" w:rsidRDefault="00C566D9">
      <w:r>
        <w:t>2)</w:t>
      </w:r>
      <w:r>
        <w:tab/>
        <w:t>надання консультацій і роз'яснень з правових питань;</w:t>
      </w:r>
    </w:p>
    <w:p w:rsidR="0023795B" w:rsidRDefault="00C566D9">
      <w:r>
        <w:t>3)</w:t>
      </w:r>
      <w:r>
        <w:tab/>
        <w:t>складення заяв, скарг та інших документів правового характеру (крім документів процесуального характеру);</w:t>
      </w:r>
    </w:p>
    <w:p w:rsidR="0023795B" w:rsidRDefault="00C566D9">
      <w:r>
        <w:t>4)</w:t>
      </w:r>
      <w:r>
        <w:tab/>
        <w:t>надання допомоги в забезпеченні доступу особи до вторинної правничої допомоги та медіації.</w:t>
      </w:r>
    </w:p>
    <w:p w:rsidR="0023795B" w:rsidRPr="00B01DD2" w:rsidRDefault="00C566D9">
      <w:pPr>
        <w:pStyle w:val="3"/>
        <w:rPr>
          <w:rFonts w:ascii="Times New Roman" w:hAnsi="Times New Roman" w:cs="Times New Roman"/>
          <w:b/>
          <w:color w:val="000000" w:themeColor="text1"/>
        </w:rPr>
      </w:pPr>
      <w:bookmarkStart w:id="41" w:name="_Toc199970732"/>
      <w:r w:rsidRPr="00B01DD2">
        <w:rPr>
          <w:rFonts w:ascii="Times New Roman" w:hAnsi="Times New Roman" w:cs="Times New Roman"/>
          <w:b/>
          <w:color w:val="000000" w:themeColor="text1"/>
        </w:rPr>
        <w:t>Стаття 28. Електронне урядування</w:t>
      </w:r>
      <w:bookmarkEnd w:id="41"/>
    </w:p>
    <w:p w:rsidR="0023795B" w:rsidRDefault="00C566D9">
      <w:r>
        <w:t>1.</w:t>
      </w:r>
      <w:r>
        <w:tab/>
        <w:t>Органи та посадові особи місцевого самоврядування впроваджують та використовують інструменти електронного урядування для забезпечення ефективності своєї діяльності, забезпечення прозорості, дост</w:t>
      </w:r>
      <w:r w:rsidR="006E7A36">
        <w:t>упності та взаємодії з жителями.</w:t>
      </w:r>
    </w:p>
    <w:p w:rsidR="0023795B" w:rsidRDefault="00C566D9">
      <w:r>
        <w:t>2.</w:t>
      </w:r>
      <w:r>
        <w:tab/>
        <w:t xml:space="preserve">Органи та посадові особи місцевого самоврядування використовують електронні інструменти поширення інформації перелічені у </w:t>
      </w:r>
      <w:r w:rsidRPr="00743DE7">
        <w:t>статті 32 цього Статуту.</w:t>
      </w:r>
    </w:p>
    <w:p w:rsidR="0023795B" w:rsidRDefault="00C566D9">
      <w:r>
        <w:t>3.</w:t>
      </w:r>
      <w:r>
        <w:tab/>
        <w:t xml:space="preserve">Участь жителів у вирішенні питань місцевого значення, </w:t>
      </w:r>
      <w:r w:rsidR="0030596C">
        <w:t>що</w:t>
      </w:r>
      <w:r>
        <w:t xml:space="preserve"> потребує особистої присутності, може здійснюватися з використанням </w:t>
      </w:r>
      <w:proofErr w:type="spellStart"/>
      <w:r>
        <w:t>відеозв’язку</w:t>
      </w:r>
      <w:proofErr w:type="spellEnd"/>
      <w:r>
        <w:t xml:space="preserve">. Органи місцевого самоврядування забезпечують можливість використання </w:t>
      </w:r>
      <w:proofErr w:type="spellStart"/>
      <w:r>
        <w:t>відеозв’язку</w:t>
      </w:r>
      <w:proofErr w:type="spellEnd"/>
      <w:r>
        <w:t xml:space="preserve"> для всіх заходів за участі жителів. Особливості використанням </w:t>
      </w:r>
      <w:proofErr w:type="spellStart"/>
      <w:r>
        <w:t>відеозв’язку</w:t>
      </w:r>
      <w:proofErr w:type="spellEnd"/>
      <w:r>
        <w:t xml:space="preserve"> для певних форм участі визначаються положеннями про такі форми, зокрема необхідність та способи ідентифікації жителя.</w:t>
      </w:r>
    </w:p>
    <w:p w:rsidR="0023795B" w:rsidRPr="00855E67" w:rsidRDefault="00C566D9">
      <w:pPr>
        <w:pStyle w:val="3"/>
        <w:rPr>
          <w:rFonts w:ascii="Times New Roman" w:hAnsi="Times New Roman" w:cs="Times New Roman"/>
          <w:b/>
          <w:color w:val="000000" w:themeColor="text1"/>
        </w:rPr>
      </w:pPr>
      <w:bookmarkStart w:id="42" w:name="_Toc199970733"/>
      <w:r w:rsidRPr="00855E67">
        <w:rPr>
          <w:rFonts w:ascii="Times New Roman" w:hAnsi="Times New Roman" w:cs="Times New Roman"/>
          <w:b/>
          <w:color w:val="000000" w:themeColor="text1"/>
        </w:rPr>
        <w:t>Стаття 29. Платформа електронної демократії</w:t>
      </w:r>
      <w:bookmarkEnd w:id="42"/>
      <w:r w:rsidRPr="00855E67">
        <w:rPr>
          <w:rFonts w:ascii="Times New Roman" w:hAnsi="Times New Roman" w:cs="Times New Roman"/>
          <w:b/>
          <w:color w:val="000000" w:themeColor="text1"/>
        </w:rPr>
        <w:t xml:space="preserve"> </w:t>
      </w:r>
    </w:p>
    <w:p w:rsidR="0023795B" w:rsidRDefault="00C566D9">
      <w:r>
        <w:t>1.</w:t>
      </w:r>
      <w:r>
        <w:tab/>
        <w:t xml:space="preserve">Рада, виконавчі органи Ради, Голова можуть використовувати Платформу електронної демократії (E-DEM) </w:t>
      </w:r>
      <w:hyperlink r:id="rId9">
        <w:r w:rsidR="0023795B">
          <w:rPr>
            <w:color w:val="0563C1"/>
            <w:u w:val="single"/>
          </w:rPr>
          <w:t>https://e-dem.ua/</w:t>
        </w:r>
      </w:hyperlink>
      <w:r>
        <w:t xml:space="preserve"> для забезпечення прозорості, участі жителів у прийнятті рішень та ефективного управління місцевими справами шляхом:</w:t>
      </w:r>
    </w:p>
    <w:p w:rsidR="0023795B" w:rsidRDefault="00C566D9">
      <w:r>
        <w:t>1)</w:t>
      </w:r>
      <w:r>
        <w:tab/>
        <w:t xml:space="preserve">проведення публічних обговорень </w:t>
      </w:r>
      <w:proofErr w:type="spellStart"/>
      <w:r>
        <w:t>проєктів</w:t>
      </w:r>
      <w:proofErr w:type="spellEnd"/>
      <w:r>
        <w:t xml:space="preserve"> рішень органів місцевого самоврядування;</w:t>
      </w:r>
    </w:p>
    <w:p w:rsidR="0023795B" w:rsidRDefault="00C566D9">
      <w:r>
        <w:t>2)</w:t>
      </w:r>
      <w:r>
        <w:tab/>
        <w:t>організації консультацій з жителями з важливих питань розвитку територіальної громади;</w:t>
      </w:r>
    </w:p>
    <w:p w:rsidR="0023795B" w:rsidRDefault="00C566D9">
      <w:r>
        <w:t>3)</w:t>
      </w:r>
      <w:r>
        <w:tab/>
        <w:t>проведення онлайн-опитувань з питань місцевого значення;</w:t>
      </w:r>
    </w:p>
    <w:p w:rsidR="0023795B" w:rsidRDefault="00C566D9">
      <w:r>
        <w:t>4)</w:t>
      </w:r>
      <w:r>
        <w:tab/>
        <w:t>збору звернень жителів;</w:t>
      </w:r>
    </w:p>
    <w:p w:rsidR="0023795B" w:rsidRDefault="00C566D9">
      <w:r>
        <w:t>5)</w:t>
      </w:r>
      <w:r>
        <w:tab/>
        <w:t>використання інших форм комунікації, що надається Платформ</w:t>
      </w:r>
      <w:r w:rsidR="00E13FAB">
        <w:t>ою</w:t>
      </w:r>
      <w:r>
        <w:t xml:space="preserve"> електронної демократії.</w:t>
      </w:r>
    </w:p>
    <w:p w:rsidR="0023795B" w:rsidRDefault="00C566D9">
      <w:r>
        <w:lastRenderedPageBreak/>
        <w:t>2.</w:t>
      </w:r>
      <w:r>
        <w:tab/>
        <w:t>Умови та особливості використання Платформи електронної демократії визначаються її адміністрацією.</w:t>
      </w:r>
    </w:p>
    <w:p w:rsidR="0023795B" w:rsidRDefault="00C566D9">
      <w:r>
        <w:t>3.</w:t>
      </w:r>
      <w:r>
        <w:tab/>
        <w:t>Використання Платформи електронної демократії для вирішення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rsidR="0023795B" w:rsidRPr="00DE4A91" w:rsidRDefault="00C566D9">
      <w:pPr>
        <w:pStyle w:val="1"/>
        <w:rPr>
          <w:rFonts w:ascii="Times New Roman" w:hAnsi="Times New Roman" w:cs="Times New Roman"/>
          <w:i/>
          <w:sz w:val="28"/>
          <w:szCs w:val="28"/>
        </w:rPr>
      </w:pPr>
      <w:bookmarkStart w:id="43" w:name="_Toc199970734"/>
      <w:r w:rsidRPr="00DE4A91">
        <w:rPr>
          <w:rFonts w:ascii="Times New Roman" w:hAnsi="Times New Roman" w:cs="Times New Roman"/>
          <w:i/>
          <w:color w:val="000000" w:themeColor="text1"/>
          <w:sz w:val="28"/>
          <w:szCs w:val="28"/>
        </w:rPr>
        <w:t>Розділ ІV. Засади відкритості та прозорості діяльності органів та посадових осіб місцевого самоврядування, порядок їх реалізації</w:t>
      </w:r>
      <w:bookmarkEnd w:id="43"/>
    </w:p>
    <w:p w:rsidR="0023795B" w:rsidRPr="00DE4A91" w:rsidRDefault="00C566D9">
      <w:pPr>
        <w:pStyle w:val="3"/>
        <w:rPr>
          <w:rFonts w:ascii="Times New Roman" w:hAnsi="Times New Roman" w:cs="Times New Roman"/>
          <w:b/>
          <w:color w:val="000000" w:themeColor="text1"/>
        </w:rPr>
      </w:pPr>
      <w:bookmarkStart w:id="44" w:name="_Toc199970735"/>
      <w:r w:rsidRPr="00DE4A91">
        <w:rPr>
          <w:rFonts w:ascii="Times New Roman" w:hAnsi="Times New Roman" w:cs="Times New Roman"/>
          <w:b/>
          <w:color w:val="000000" w:themeColor="text1"/>
        </w:rPr>
        <w:t>Стаття 30. Засади відкритості та прозорості діяльності органів та посадових осіб місцевого самоврядування</w:t>
      </w:r>
      <w:bookmarkEnd w:id="44"/>
      <w:r w:rsidRPr="00DE4A91">
        <w:rPr>
          <w:rFonts w:ascii="Times New Roman" w:hAnsi="Times New Roman" w:cs="Times New Roman"/>
          <w:b/>
          <w:color w:val="000000" w:themeColor="text1"/>
        </w:rPr>
        <w:t xml:space="preserve"> </w:t>
      </w:r>
    </w:p>
    <w:p w:rsidR="0023795B" w:rsidRDefault="00C566D9">
      <w:r>
        <w:t>1.</w:t>
      </w:r>
      <w:r>
        <w:tab/>
        <w:t>Відкритість та прозорість діяльності органів та посадових осіб місцевого самоврядування полягають у забезпеченні для жителів вільного доступу до інформації щодо діяльності таких органів та посадових осіб.</w:t>
      </w:r>
    </w:p>
    <w:p w:rsidR="0023795B" w:rsidRDefault="00C566D9">
      <w:r>
        <w:t>2.</w:t>
      </w:r>
      <w:r>
        <w:tab/>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rsidR="0023795B" w:rsidRDefault="00C566D9">
      <w:r>
        <w:t>3.</w:t>
      </w:r>
      <w:r>
        <w:tab/>
        <w:t>Рада та виконавчий комітет Ради забезпечують вільний доступ до інформації щодо:</w:t>
      </w:r>
    </w:p>
    <w:p w:rsidR="0023795B" w:rsidRDefault="00C566D9">
      <w:r>
        <w:t>1)</w:t>
      </w:r>
      <w:r>
        <w:tab/>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rsidR="0023795B" w:rsidRDefault="00C566D9">
      <w:r>
        <w:t>2)</w:t>
      </w:r>
      <w:r>
        <w:tab/>
        <w:t>вакансій, порядку та умов проходження конкурсу на заміщення вакантних посад в органах місцевого самоврядування;</w:t>
      </w:r>
    </w:p>
    <w:p w:rsidR="0023795B" w:rsidRDefault="00C566D9">
      <w:r>
        <w:t>3)</w:t>
      </w:r>
      <w:r>
        <w:tab/>
        <w:t>порядку складання, подання запиту на інформацію;</w:t>
      </w:r>
    </w:p>
    <w:p w:rsidR="0023795B" w:rsidRDefault="00C566D9">
      <w:r>
        <w:t>4)</w:t>
      </w:r>
      <w:r>
        <w:tab/>
        <w:t>переліку та умови надання адміністративних послуг, форми і зразки документів, необхідних для надання послуг, правила їх оформлення;</w:t>
      </w:r>
    </w:p>
    <w:p w:rsidR="0023795B" w:rsidRDefault="00C566D9">
      <w:r>
        <w:t>5)</w:t>
      </w:r>
      <w:r>
        <w:tab/>
        <w:t xml:space="preserve">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w:t>
      </w:r>
      <w:proofErr w:type="spellStart"/>
      <w:r>
        <w:t>відеозв’язку</w:t>
      </w:r>
      <w:proofErr w:type="spellEnd"/>
      <w:r>
        <w:t>;</w:t>
      </w:r>
    </w:p>
    <w:p w:rsidR="0023795B" w:rsidRDefault="00C566D9">
      <w:r>
        <w:t>6)</w:t>
      </w:r>
      <w:r>
        <w:tab/>
      </w:r>
      <w:proofErr w:type="spellStart"/>
      <w:r w:rsidR="000E6D81">
        <w:t>проєкт</w:t>
      </w:r>
      <w:r>
        <w:t>ів</w:t>
      </w:r>
      <w:proofErr w:type="spellEnd"/>
      <w:r>
        <w:t xml:space="preserve"> актів органів місцевого самоврядування;</w:t>
      </w:r>
    </w:p>
    <w:p w:rsidR="0023795B" w:rsidRDefault="00C566D9">
      <w:r>
        <w:t>7)</w:t>
      </w:r>
      <w:r>
        <w:tab/>
        <w:t>протоколів засідань Ради, її постійних комісій, в яких зазначаються результати поіменного голосування, висновки і рекомендації постійних комісій;</w:t>
      </w:r>
    </w:p>
    <w:p w:rsidR="0023795B" w:rsidRDefault="00C566D9">
      <w:r>
        <w:t>8)</w:t>
      </w:r>
      <w:r>
        <w:tab/>
        <w:t xml:space="preserve">нормативно-правових актів, актів індивідуальної дії (крім </w:t>
      </w:r>
      <w:proofErr w:type="spellStart"/>
      <w:r>
        <w:t>внутрішньоорганізаційних</w:t>
      </w:r>
      <w:proofErr w:type="spellEnd"/>
      <w:r>
        <w:t>) органів місцевого самоврядування;</w:t>
      </w:r>
    </w:p>
    <w:p w:rsidR="0023795B" w:rsidRDefault="00C566D9">
      <w:r>
        <w:t>9)</w:t>
      </w:r>
      <w:r>
        <w:tab/>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rsidR="0023795B" w:rsidRDefault="00C566D9">
      <w:r>
        <w:t>10)</w:t>
      </w:r>
      <w:r>
        <w:tab/>
        <w:t>звітів органів та посадових осіб місцевого самоврядування, депутатів Ради перед територіальною громадою;</w:t>
      </w:r>
    </w:p>
    <w:p w:rsidR="0023795B" w:rsidRDefault="00C566D9">
      <w:r>
        <w:t>11)</w:t>
      </w:r>
      <w:r>
        <w:tab/>
        <w:t>іншої інформації, визначеної Законом України «Про доступ до публічної інформації»</w:t>
      </w:r>
      <w:r w:rsidR="00F54F9F">
        <w:t>,</w:t>
      </w:r>
      <w:r>
        <w:t xml:space="preserve"> іншими законами України.</w:t>
      </w:r>
    </w:p>
    <w:p w:rsidR="0023795B" w:rsidRDefault="00C566D9">
      <w:r>
        <w:t>4.</w:t>
      </w:r>
      <w:r>
        <w:tab/>
        <w:t xml:space="preserve">Органи місцевого самоврядування надають інформацію в електронній формі у форматі, що дозволяє її автоматизоване оброблення </w:t>
      </w:r>
      <w:r>
        <w:lastRenderedPageBreak/>
        <w:t>електронними засобами, вільний та безоплатний доступ до неї, а також її подальше використання.</w:t>
      </w:r>
    </w:p>
    <w:p w:rsidR="0023795B" w:rsidRDefault="00C566D9">
      <w:r>
        <w:t>5.</w:t>
      </w:r>
      <w:r>
        <w:tab/>
        <w:t>При наданні доступу до інформації органів та посадових осіб 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p>
    <w:p w:rsidR="0023795B" w:rsidRPr="00D022AD" w:rsidRDefault="00C566D9">
      <w:pPr>
        <w:pStyle w:val="3"/>
        <w:rPr>
          <w:rFonts w:ascii="Times New Roman" w:hAnsi="Times New Roman" w:cs="Times New Roman"/>
          <w:b/>
          <w:color w:val="000000" w:themeColor="text1"/>
        </w:rPr>
      </w:pPr>
      <w:bookmarkStart w:id="45" w:name="_Toc199970736"/>
      <w:r w:rsidRPr="00D022AD">
        <w:rPr>
          <w:rFonts w:ascii="Times New Roman" w:hAnsi="Times New Roman" w:cs="Times New Roman"/>
          <w:b/>
          <w:color w:val="000000" w:themeColor="text1"/>
        </w:rPr>
        <w:t>Стаття 31. Відкритість та прозорість засідань Ради та виконавчого комітету Ради</w:t>
      </w:r>
      <w:bookmarkEnd w:id="45"/>
    </w:p>
    <w:p w:rsidR="0023795B" w:rsidRDefault="00C566D9">
      <w:r>
        <w:t>1.</w:t>
      </w:r>
      <w:r>
        <w:tab/>
        <w:t>Засідання Ради, її постійних комісій, виконавчого комітету Ради є відкритими, за винятком випадків, передбачених законодавством.</w:t>
      </w:r>
    </w:p>
    <w:p w:rsidR="0023795B" w:rsidRDefault="00C566D9">
      <w:r>
        <w:t>2.</w:t>
      </w:r>
      <w:r>
        <w:tab/>
        <w:t>Жителі мають право:</w:t>
      </w:r>
    </w:p>
    <w:p w:rsidR="0023795B" w:rsidRDefault="00C566D9">
      <w:r>
        <w:t>1)</w:t>
      </w:r>
      <w:r>
        <w:tab/>
        <w:t>бути повідомленими про дату і час проведення засідань;</w:t>
      </w:r>
    </w:p>
    <w:p w:rsidR="0023795B" w:rsidRDefault="00C566D9">
      <w:r>
        <w:t>2)</w:t>
      </w:r>
      <w:r>
        <w:tab/>
        <w:t xml:space="preserve">отримувати </w:t>
      </w:r>
      <w:proofErr w:type="spellStart"/>
      <w:r w:rsidR="000E6D81">
        <w:t>проєкт</w:t>
      </w:r>
      <w:r>
        <w:t>и</w:t>
      </w:r>
      <w:proofErr w:type="spellEnd"/>
      <w:r>
        <w:t xml:space="preserve"> актів, які розглядатимуться на засіданнях;</w:t>
      </w:r>
    </w:p>
    <w:p w:rsidR="0023795B" w:rsidRDefault="00C566D9">
      <w:r>
        <w:t>3)</w:t>
      </w:r>
      <w:r>
        <w:tab/>
        <w:t>бути присутніми на засіданнях наживо з дотриманням умов належного розміщення у відповідних приміщеннях;</w:t>
      </w:r>
    </w:p>
    <w:p w:rsidR="0023795B" w:rsidRDefault="00C566D9">
      <w:r>
        <w:t>4)</w:t>
      </w:r>
      <w:r>
        <w:tab/>
        <w:t>записувати хід обговорень (</w:t>
      </w:r>
      <w:proofErr w:type="spellStart"/>
      <w:r>
        <w:t>аудіо-</w:t>
      </w:r>
      <w:proofErr w:type="spellEnd"/>
      <w:r>
        <w:t xml:space="preserve">, </w:t>
      </w:r>
      <w:proofErr w:type="spellStart"/>
      <w:r>
        <w:t>відеофіксація</w:t>
      </w:r>
      <w:proofErr w:type="spellEnd"/>
      <w:r>
        <w:t>);</w:t>
      </w:r>
    </w:p>
    <w:p w:rsidR="0023795B" w:rsidRDefault="00C566D9">
      <w:r>
        <w:t>5)</w:t>
      </w:r>
      <w:r>
        <w:tab/>
        <w:t xml:space="preserve">бути присутніми на засіданнях з використанням </w:t>
      </w:r>
      <w:proofErr w:type="spellStart"/>
      <w:r>
        <w:t>відеозв’язку</w:t>
      </w:r>
      <w:proofErr w:type="spellEnd"/>
      <w:r>
        <w:t>;</w:t>
      </w:r>
    </w:p>
    <w:p w:rsidR="0023795B" w:rsidRDefault="00C566D9">
      <w:r>
        <w:t>6)</w:t>
      </w:r>
      <w:r>
        <w:tab/>
        <w:t>мати можливість перегляду онлайн трансляції наживо та у записі.</w:t>
      </w:r>
    </w:p>
    <w:p w:rsidR="0023795B" w:rsidRDefault="00C566D9">
      <w:r>
        <w:t>3.</w:t>
      </w:r>
      <w:r>
        <w:tab/>
        <w:t>Жителі зобов’язані дотримуватися регламенту, який встановлений для відповідних засідань, не перешкоджати в будь-який спосіб їх проведенню.</w:t>
      </w:r>
    </w:p>
    <w:p w:rsidR="0023795B" w:rsidRPr="00D022AD" w:rsidRDefault="00C566D9">
      <w:pPr>
        <w:pStyle w:val="3"/>
        <w:rPr>
          <w:rFonts w:ascii="Times New Roman" w:hAnsi="Times New Roman" w:cs="Times New Roman"/>
          <w:b/>
          <w:color w:val="000000" w:themeColor="text1"/>
        </w:rPr>
      </w:pPr>
      <w:bookmarkStart w:id="46" w:name="_Toc199970737"/>
      <w:r w:rsidRPr="00D022AD">
        <w:rPr>
          <w:rFonts w:ascii="Times New Roman" w:hAnsi="Times New Roman" w:cs="Times New Roman"/>
          <w:b/>
          <w:color w:val="000000" w:themeColor="text1"/>
        </w:rPr>
        <w:t>Стаття 32. Способи поширення інформації</w:t>
      </w:r>
      <w:bookmarkEnd w:id="46"/>
    </w:p>
    <w:p w:rsidR="0023795B" w:rsidRDefault="00C566D9">
      <w:r>
        <w:t>1.</w:t>
      </w:r>
      <w:r>
        <w:tab/>
        <w:t>Рада, виконавчі органи Ради, Голова використовують для забезпечення відкритості та прозорості своєї діяльності:</w:t>
      </w:r>
    </w:p>
    <w:p w:rsidR="0023795B" w:rsidRDefault="00C566D9" w:rsidP="00AD2105">
      <w:pPr>
        <w:ind w:left="709" w:firstLine="0"/>
      </w:pPr>
      <w:r>
        <w:t>1)</w:t>
      </w:r>
      <w:r>
        <w:tab/>
        <w:t xml:space="preserve">офіційні джерела: офіційний </w:t>
      </w:r>
      <w:proofErr w:type="spellStart"/>
      <w:r w:rsidR="00732584">
        <w:t>веб</w:t>
      </w:r>
      <w:r w:rsidR="006E7A36">
        <w:t>сайт</w:t>
      </w:r>
      <w:proofErr w:type="spellEnd"/>
      <w:r w:rsidR="006E7A36">
        <w:t xml:space="preserve"> Ради </w:t>
      </w:r>
      <w:r w:rsidR="00AD2105">
        <w:rPr>
          <w:color w:val="000000"/>
          <w:sz w:val="22"/>
          <w:szCs w:val="22"/>
        </w:rPr>
        <w:t xml:space="preserve"> </w:t>
      </w:r>
      <w:hyperlink r:id="rId10" w:history="1">
        <w:r w:rsidR="00AD2105">
          <w:rPr>
            <w:rStyle w:val="ad"/>
            <w:rFonts w:eastAsiaTheme="majorEastAsia"/>
            <w:sz w:val="22"/>
            <w:szCs w:val="22"/>
            <w:lang w:val="en-US"/>
          </w:rPr>
          <w:t>http</w:t>
        </w:r>
        <w:r w:rsidR="00AD2105">
          <w:rPr>
            <w:rStyle w:val="ad"/>
            <w:rFonts w:eastAsiaTheme="majorEastAsia"/>
            <w:sz w:val="22"/>
            <w:szCs w:val="22"/>
          </w:rPr>
          <w:t>://</w:t>
        </w:r>
        <w:r w:rsidR="00AD2105">
          <w:rPr>
            <w:rStyle w:val="ad"/>
            <w:rFonts w:eastAsiaTheme="majorEastAsia"/>
            <w:sz w:val="22"/>
            <w:szCs w:val="22"/>
            <w:lang w:val="en-US"/>
          </w:rPr>
          <w:t>www</w:t>
        </w:r>
      </w:hyperlink>
      <w:r w:rsidR="00AD2105">
        <w:rPr>
          <w:color w:val="000000"/>
          <w:sz w:val="22"/>
          <w:szCs w:val="22"/>
        </w:rPr>
        <w:t xml:space="preserve"> </w:t>
      </w:r>
      <w:proofErr w:type="spellStart"/>
      <w:r w:rsidR="00AD2105">
        <w:rPr>
          <w:color w:val="000000"/>
          <w:sz w:val="20"/>
          <w:szCs w:val="20"/>
          <w:lang w:val="en-US"/>
        </w:rPr>
        <w:t>karpivka</w:t>
      </w:r>
      <w:proofErr w:type="spellEnd"/>
      <w:r w:rsidR="00AD2105">
        <w:rPr>
          <w:color w:val="000000"/>
          <w:sz w:val="20"/>
          <w:szCs w:val="20"/>
        </w:rPr>
        <w:t>.</w:t>
      </w:r>
      <w:proofErr w:type="spellStart"/>
      <w:r w:rsidR="00AD2105">
        <w:rPr>
          <w:color w:val="000000"/>
          <w:sz w:val="20"/>
          <w:szCs w:val="20"/>
          <w:lang w:val="en-US"/>
        </w:rPr>
        <w:t>otg</w:t>
      </w:r>
      <w:proofErr w:type="spellEnd"/>
      <w:r w:rsidR="00AD2105">
        <w:rPr>
          <w:color w:val="000000"/>
          <w:sz w:val="20"/>
          <w:szCs w:val="20"/>
        </w:rPr>
        <w:t>.</w:t>
      </w:r>
      <w:proofErr w:type="spellStart"/>
      <w:r w:rsidR="00AD2105">
        <w:rPr>
          <w:color w:val="000000"/>
          <w:sz w:val="20"/>
          <w:szCs w:val="20"/>
          <w:lang w:val="en-US"/>
        </w:rPr>
        <w:t>dp</w:t>
      </w:r>
      <w:proofErr w:type="spellEnd"/>
      <w:r w:rsidR="00AD2105">
        <w:rPr>
          <w:color w:val="000000"/>
          <w:sz w:val="20"/>
          <w:szCs w:val="20"/>
        </w:rPr>
        <w:t>.</w:t>
      </w:r>
      <w:proofErr w:type="spellStart"/>
      <w:r w:rsidR="00AD2105">
        <w:rPr>
          <w:color w:val="000000"/>
          <w:sz w:val="20"/>
          <w:szCs w:val="20"/>
          <w:lang w:val="en-US"/>
        </w:rPr>
        <w:t>gov</w:t>
      </w:r>
      <w:proofErr w:type="spellEnd"/>
      <w:r w:rsidR="00AD2105">
        <w:rPr>
          <w:color w:val="000000"/>
          <w:sz w:val="20"/>
          <w:szCs w:val="20"/>
        </w:rPr>
        <w:t>.</w:t>
      </w:r>
      <w:proofErr w:type="spellStart"/>
      <w:r w:rsidR="00AD2105">
        <w:rPr>
          <w:color w:val="000000"/>
          <w:sz w:val="20"/>
          <w:szCs w:val="20"/>
          <w:lang w:val="en-US"/>
        </w:rPr>
        <w:t>ua</w:t>
      </w:r>
      <w:proofErr w:type="spellEnd"/>
      <w:r w:rsidR="00AD2105">
        <w:t xml:space="preserve"> </w:t>
      </w:r>
      <w:r>
        <w:t>2)</w:t>
      </w:r>
      <w:r>
        <w:tab/>
        <w:t xml:space="preserve">державні джерела: електронну систему публічних закупівель </w:t>
      </w:r>
      <w:proofErr w:type="spellStart"/>
      <w:r>
        <w:t>ProZorro</w:t>
      </w:r>
      <w:proofErr w:type="spellEnd"/>
      <w:r>
        <w:t xml:space="preserve"> </w:t>
      </w:r>
      <w:hyperlink r:id="rId11">
        <w:r w:rsidR="0023795B">
          <w:rPr>
            <w:color w:val="0563C1"/>
            <w:u w:val="single"/>
          </w:rPr>
          <w:t>https://prozorro.gov.ua/uk</w:t>
        </w:r>
      </w:hyperlink>
      <w:r>
        <w:t xml:space="preserve">, єдиний державний реєстр декларацій осіб, уповноважених на виконання функцій держави або місцевого самоврядування </w:t>
      </w:r>
      <w:hyperlink r:id="rId12">
        <w:r w:rsidR="0023795B">
          <w:rPr>
            <w:color w:val="0563C1"/>
            <w:u w:val="single"/>
          </w:rPr>
          <w:t>https://public.nazk.gov.ua/</w:t>
        </w:r>
      </w:hyperlink>
      <w:r>
        <w:t xml:space="preserve">, Портал відкритих даних </w:t>
      </w:r>
      <w:hyperlink r:id="rId13">
        <w:r w:rsidR="0023795B">
          <w:rPr>
            <w:color w:val="0563C1"/>
            <w:u w:val="single"/>
          </w:rPr>
          <w:t>https://data.gov.ua/</w:t>
        </w:r>
      </w:hyperlink>
      <w:r>
        <w:t xml:space="preserve">; </w:t>
      </w:r>
    </w:p>
    <w:p w:rsidR="0023795B" w:rsidRDefault="00C566D9" w:rsidP="006E7A36">
      <w:r>
        <w:t>3)</w:t>
      </w:r>
      <w:r>
        <w:tab/>
        <w:t>сторонні електронні сервіси:</w:t>
      </w:r>
      <w:r w:rsidR="006E7A36" w:rsidRPr="00453B5F">
        <w:rPr>
          <w:lang w:val="ru-RU"/>
        </w:rPr>
        <w:t xml:space="preserve"> </w:t>
      </w:r>
      <w:r w:rsidR="006E7A36">
        <w:t>соціальні мережі, інформаційні</w:t>
      </w:r>
      <w:r>
        <w:t xml:space="preserve"> канал</w:t>
      </w:r>
      <w:r w:rsidR="006E7A36">
        <w:t>и та інші</w:t>
      </w:r>
      <w:r>
        <w:t>.</w:t>
      </w:r>
    </w:p>
    <w:p w:rsidR="0023795B" w:rsidRPr="00D022AD" w:rsidRDefault="00C566D9">
      <w:pPr>
        <w:pStyle w:val="3"/>
        <w:rPr>
          <w:rFonts w:ascii="Times New Roman" w:hAnsi="Times New Roman" w:cs="Times New Roman"/>
          <w:b/>
          <w:color w:val="000000" w:themeColor="text1"/>
        </w:rPr>
      </w:pPr>
      <w:bookmarkStart w:id="47" w:name="_Toc199970738"/>
      <w:r w:rsidRPr="00D022AD">
        <w:rPr>
          <w:rFonts w:ascii="Times New Roman" w:hAnsi="Times New Roman" w:cs="Times New Roman"/>
          <w:b/>
          <w:color w:val="000000" w:themeColor="text1"/>
        </w:rPr>
        <w:t>Стаття 33. Запити на інформацію</w:t>
      </w:r>
      <w:bookmarkEnd w:id="47"/>
    </w:p>
    <w:p w:rsidR="0023795B" w:rsidRDefault="00C566D9">
      <w:r>
        <w:t>1.</w:t>
      </w:r>
      <w:r>
        <w:tab/>
        <w:t>Доступ жителів до інформації забезпечується також шляхом надання інформації за їх запитами на інформацію у порядку, визначеному Законом України «Про доступ до публічної інформації»</w:t>
      </w:r>
      <w:r w:rsidR="00E56CCA">
        <w:t>,</w:t>
      </w:r>
      <w:r>
        <w:t xml:space="preserve"> іншими законами України. Запит на інформацію – це прохання жителя до органу місцевого самоврядування надати інформацію, що знаходиться у його володінні.</w:t>
      </w:r>
    </w:p>
    <w:p w:rsidR="0023795B" w:rsidRDefault="00C566D9">
      <w:r>
        <w:t>2.</w:t>
      </w:r>
      <w:r>
        <w:tab/>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rsidR="0023795B" w:rsidRDefault="00C566D9">
      <w:r>
        <w:t>3.</w:t>
      </w:r>
      <w:r>
        <w:tab/>
        <w:t>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rsidR="0023795B" w:rsidRPr="00D022AD" w:rsidRDefault="00C566D9">
      <w:pPr>
        <w:pStyle w:val="1"/>
        <w:rPr>
          <w:rFonts w:ascii="Times New Roman" w:hAnsi="Times New Roman" w:cs="Times New Roman"/>
          <w:i/>
          <w:color w:val="000000" w:themeColor="text1"/>
          <w:sz w:val="28"/>
          <w:szCs w:val="28"/>
        </w:rPr>
      </w:pPr>
      <w:bookmarkStart w:id="48" w:name="_Toc199970739"/>
      <w:r w:rsidRPr="00D022AD">
        <w:rPr>
          <w:rFonts w:ascii="Times New Roman" w:hAnsi="Times New Roman" w:cs="Times New Roman"/>
          <w:i/>
          <w:color w:val="000000" w:themeColor="text1"/>
          <w:sz w:val="28"/>
          <w:szCs w:val="28"/>
        </w:rPr>
        <w:lastRenderedPageBreak/>
        <w:t>Розділ V. Засади відносин органів та посадових осіб місцевого самоврядування з органами самоорганізації населення, громадськими об’єднання</w:t>
      </w:r>
      <w:r w:rsidR="00E56CCA" w:rsidRPr="00D022AD">
        <w:rPr>
          <w:rFonts w:ascii="Times New Roman" w:hAnsi="Times New Roman" w:cs="Times New Roman"/>
          <w:i/>
          <w:color w:val="000000" w:themeColor="text1"/>
          <w:sz w:val="28"/>
          <w:szCs w:val="28"/>
        </w:rPr>
        <w:t>ми</w:t>
      </w:r>
      <w:r w:rsidRPr="00D022AD">
        <w:rPr>
          <w:rFonts w:ascii="Times New Roman" w:hAnsi="Times New Roman" w:cs="Times New Roman"/>
          <w:i/>
          <w:color w:val="000000" w:themeColor="text1"/>
          <w:sz w:val="28"/>
          <w:szCs w:val="28"/>
        </w:rPr>
        <w:t>, іншими суб’єктами</w:t>
      </w:r>
      <w:bookmarkEnd w:id="48"/>
      <w:r w:rsidRPr="00D022AD">
        <w:rPr>
          <w:rFonts w:ascii="Times New Roman" w:hAnsi="Times New Roman" w:cs="Times New Roman"/>
          <w:i/>
          <w:color w:val="000000" w:themeColor="text1"/>
          <w:sz w:val="28"/>
          <w:szCs w:val="28"/>
        </w:rPr>
        <w:t xml:space="preserve"> </w:t>
      </w:r>
    </w:p>
    <w:p w:rsidR="0023795B" w:rsidRPr="00D022AD" w:rsidRDefault="00C566D9">
      <w:pPr>
        <w:pStyle w:val="3"/>
        <w:rPr>
          <w:rFonts w:ascii="Times New Roman" w:hAnsi="Times New Roman" w:cs="Times New Roman"/>
          <w:b/>
          <w:color w:val="000000" w:themeColor="text1"/>
        </w:rPr>
      </w:pPr>
      <w:bookmarkStart w:id="49" w:name="_Toc199970740"/>
      <w:r w:rsidRPr="00D022AD">
        <w:rPr>
          <w:rFonts w:ascii="Times New Roman" w:hAnsi="Times New Roman" w:cs="Times New Roman"/>
          <w:b/>
          <w:color w:val="000000" w:themeColor="text1"/>
        </w:rPr>
        <w:t>Стаття 34. Відносини органів та посадових осіб місцевого самоврядування з інститутами громадянського суспільства</w:t>
      </w:r>
      <w:bookmarkEnd w:id="49"/>
      <w:r w:rsidRPr="00D022AD">
        <w:rPr>
          <w:rFonts w:ascii="Times New Roman" w:hAnsi="Times New Roman" w:cs="Times New Roman"/>
          <w:b/>
          <w:color w:val="000000" w:themeColor="text1"/>
        </w:rPr>
        <w:t xml:space="preserve"> </w:t>
      </w:r>
    </w:p>
    <w:p w:rsidR="0023795B" w:rsidRDefault="00C566D9">
      <w:r>
        <w:t>1.</w:t>
      </w:r>
      <w:r>
        <w:tab/>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w:t>
      </w:r>
      <w:r w:rsidR="00E56CCA">
        <w:t>,</w:t>
      </w:r>
      <w:r>
        <w:t xml:space="preserve"> здійснюються шляхом:</w:t>
      </w:r>
    </w:p>
    <w:p w:rsidR="0023795B" w:rsidRDefault="00C566D9">
      <w:r>
        <w:t>1)</w:t>
      </w:r>
      <w:r>
        <w:tab/>
        <w:t>неупередженого та однакового сприяння, підтримки законної діяльності інститутів громадянського суспільства;</w:t>
      </w:r>
    </w:p>
    <w:p w:rsidR="0023795B" w:rsidRDefault="00C566D9">
      <w:r>
        <w:t>2)</w:t>
      </w:r>
      <w:r>
        <w:tab/>
        <w:t>максимального залучення інститутів громадянського суспільства до участі у вирішенні питань місцевого значення;</w:t>
      </w:r>
    </w:p>
    <w:p w:rsidR="0023795B" w:rsidRDefault="00C566D9">
      <w:r>
        <w:t>3)</w:t>
      </w:r>
      <w:r>
        <w:tab/>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rsidR="0023795B" w:rsidRDefault="00C566D9">
      <w:r>
        <w:t>4)</w:t>
      </w:r>
      <w:r>
        <w:tab/>
      </w:r>
      <w:r w:rsidR="00D26AD9">
        <w:t>не</w:t>
      </w:r>
      <w:r>
        <w:t xml:space="preserve"> втручання в діяльність інститутів громадянського суспільства, крім випадків, передбачених законом;</w:t>
      </w:r>
    </w:p>
    <w:p w:rsidR="0023795B" w:rsidRDefault="00C566D9">
      <w:r>
        <w:t>5)</w:t>
      </w:r>
      <w:r>
        <w:tab/>
        <w:t>стимулювання волонтерської та благодійної діяльності.</w:t>
      </w:r>
    </w:p>
    <w:p w:rsidR="0023795B" w:rsidRDefault="00C566D9">
      <w:r>
        <w:t>2.</w:t>
      </w:r>
      <w:r>
        <w:tab/>
        <w:t xml:space="preserve">Інститути громадянського суспільства мають права і обов’язки в обсязі визначеному для жителів, крім окремих випадків визначених законодавством та </w:t>
      </w:r>
      <w:r w:rsidR="00FE7E86">
        <w:t xml:space="preserve">цим </w:t>
      </w:r>
      <w:r>
        <w:t>Статутом.</w:t>
      </w:r>
    </w:p>
    <w:p w:rsidR="0023795B" w:rsidRPr="00D022AD" w:rsidRDefault="00C566D9">
      <w:pPr>
        <w:pStyle w:val="3"/>
        <w:rPr>
          <w:rFonts w:ascii="Times New Roman" w:hAnsi="Times New Roman" w:cs="Times New Roman"/>
          <w:b/>
          <w:color w:val="000000" w:themeColor="text1"/>
        </w:rPr>
      </w:pPr>
      <w:bookmarkStart w:id="50" w:name="_Toc199970741"/>
      <w:r w:rsidRPr="00D022AD">
        <w:rPr>
          <w:rFonts w:ascii="Times New Roman" w:hAnsi="Times New Roman" w:cs="Times New Roman"/>
          <w:b/>
          <w:color w:val="000000" w:themeColor="text1"/>
        </w:rPr>
        <w:t>Стаття 35.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bookmarkEnd w:id="50"/>
    </w:p>
    <w:p w:rsidR="0023795B" w:rsidRDefault="00C566D9">
      <w:r>
        <w:t>1.</w:t>
      </w:r>
      <w:r>
        <w:tab/>
        <w:t>Відносини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взаємної вигоди, обміну досвідом, допомоги у подолан</w:t>
      </w:r>
      <w:r w:rsidR="00D26AD9">
        <w:t>н</w:t>
      </w:r>
      <w:r>
        <w:t>і наслідків воєнних дій, стихійних явищ, техногенних аварій.</w:t>
      </w:r>
    </w:p>
    <w:p w:rsidR="0023795B" w:rsidRDefault="00C566D9">
      <w:r>
        <w:t>2.</w:t>
      </w:r>
      <w:r>
        <w:tab/>
        <w:t>З метою забезпечення соціально-економічного, культурного розвитку територій, підвищення якості надання послуг населенню на основі спільних інтересів та цілей, ефективного виконання органами місцевого самоврядування визначених законом повноважень органи та посадові 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 з іншими територіальними громадами у формі:</w:t>
      </w:r>
    </w:p>
    <w:p w:rsidR="0023795B" w:rsidRDefault="00C566D9">
      <w:r>
        <w:t>1)</w:t>
      </w:r>
      <w:r>
        <w:tab/>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p w:rsidR="0023795B" w:rsidRDefault="00C566D9">
      <w:r>
        <w:lastRenderedPageBreak/>
        <w:t>2)</w:t>
      </w:r>
      <w:r>
        <w:tab/>
        <w:t xml:space="preserve">реалізації спільних </w:t>
      </w:r>
      <w:proofErr w:type="spellStart"/>
      <w:r w:rsidR="000E6D81">
        <w:t>проєкт</w:t>
      </w:r>
      <w:r>
        <w:t>ів</w:t>
      </w:r>
      <w:proofErr w:type="spellEnd"/>
      <w:r>
        <w:t>;</w:t>
      </w:r>
    </w:p>
    <w:p w:rsidR="0023795B" w:rsidRDefault="00C566D9">
      <w:r>
        <w:t>3)</w:t>
      </w:r>
      <w:r>
        <w:tab/>
        <w:t>спільного фінансування (утримання) суб’єктами співробітництва комунальних підприємств, установ та організацій, об’єктів інфраструктури;</w:t>
      </w:r>
    </w:p>
    <w:p w:rsidR="0023795B" w:rsidRDefault="00C566D9">
      <w:r>
        <w:t>4)</w:t>
      </w:r>
      <w:r>
        <w:tab/>
        <w:t>утворення суб’єктами співробітництва спільних комунальних підприємств, установ та організацій, спільних об’єктів інфраструктури;</w:t>
      </w:r>
    </w:p>
    <w:p w:rsidR="0023795B" w:rsidRDefault="00C566D9">
      <w:r>
        <w:t>5)</w:t>
      </w:r>
      <w:r>
        <w:tab/>
        <w:t>утворення суб’єктами співробітництва спільного органу управління для спільного виконання визначених законом повноважень;</w:t>
      </w:r>
    </w:p>
    <w:p w:rsidR="0023795B" w:rsidRDefault="00C566D9">
      <w:r>
        <w:t>6)</w:t>
      </w:r>
      <w:r>
        <w:tab/>
        <w:t>входження до агломерацій, у порядку визначеному законом.</w:t>
      </w:r>
    </w:p>
    <w:p w:rsidR="0023795B" w:rsidRDefault="00C566D9">
      <w:r>
        <w:t>3.</w:t>
      </w:r>
      <w:r>
        <w:tab/>
        <w:t>Територіальна громада може об’єднуватися з іншими територіальними громадами в порядку, визначеному Законом України «Про добровільне об’єднання територіальних громад».</w:t>
      </w:r>
    </w:p>
    <w:p w:rsidR="0023795B" w:rsidRDefault="00C566D9">
      <w:r>
        <w:t>4.</w:t>
      </w:r>
      <w:r>
        <w:tab/>
        <w:t>Рада з метою більш ефективного здійснення повноважень органів та посадових осіб місцевого самоврядування, захисту прав та інтересів територіальної громади може об’єднуватися з іншими сільськими, селищними, міськими радами в асоціації органів місцевого самоврядування та їх 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p>
    <w:p w:rsidR="0023795B" w:rsidRPr="00D022AD" w:rsidRDefault="00C566D9">
      <w:pPr>
        <w:pStyle w:val="3"/>
        <w:rPr>
          <w:rFonts w:ascii="Times New Roman" w:hAnsi="Times New Roman" w:cs="Times New Roman"/>
          <w:b/>
          <w:color w:val="000000" w:themeColor="text1"/>
        </w:rPr>
      </w:pPr>
      <w:bookmarkStart w:id="51" w:name="_Toc199970742"/>
      <w:r w:rsidRPr="00D022AD">
        <w:rPr>
          <w:rFonts w:ascii="Times New Roman" w:hAnsi="Times New Roman" w:cs="Times New Roman"/>
          <w:b/>
          <w:color w:val="000000" w:themeColor="text1"/>
        </w:rPr>
        <w:t>Стаття 36. Міжнародна співпраця</w:t>
      </w:r>
      <w:bookmarkEnd w:id="51"/>
    </w:p>
    <w:p w:rsidR="0023795B" w:rsidRDefault="00C566D9">
      <w:r>
        <w:t>1.</w:t>
      </w:r>
      <w:r>
        <w:tab/>
        <w:t>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 України», а також організовувати співробітництво з міжнародними організаціями у різних сферах суспільного життя.</w:t>
      </w:r>
    </w:p>
    <w:p w:rsidR="0023795B" w:rsidRDefault="00C566D9">
      <w:r>
        <w:t>2.</w:t>
      </w:r>
      <w:r>
        <w:tab/>
        <w:t xml:space="preserve">Органи місцевого самоврядування в інтересах територіальної громади можуть брати участь на правах реципієнтів та партнерів в міжнародних програмах та реалізовувати спільні </w:t>
      </w:r>
      <w:proofErr w:type="spellStart"/>
      <w:r>
        <w:t>проєкти</w:t>
      </w:r>
      <w:proofErr w:type="spellEnd"/>
      <w:r>
        <w:t>, направлені на підвищення добробуту жителів.</w:t>
      </w:r>
    </w:p>
    <w:p w:rsidR="0023795B" w:rsidRPr="00D022AD" w:rsidRDefault="00C566D9">
      <w:pPr>
        <w:pStyle w:val="1"/>
        <w:rPr>
          <w:rFonts w:ascii="Times New Roman" w:hAnsi="Times New Roman" w:cs="Times New Roman"/>
          <w:i/>
          <w:color w:val="000000" w:themeColor="text1"/>
          <w:sz w:val="28"/>
          <w:szCs w:val="28"/>
        </w:rPr>
      </w:pPr>
      <w:bookmarkStart w:id="52" w:name="_Toc199970743"/>
      <w:r w:rsidRPr="00D022AD">
        <w:rPr>
          <w:rFonts w:ascii="Times New Roman" w:hAnsi="Times New Roman" w:cs="Times New Roman"/>
          <w:i/>
          <w:color w:val="000000" w:themeColor="text1"/>
          <w:sz w:val="28"/>
          <w:szCs w:val="28"/>
        </w:rPr>
        <w:t>Розділ VІ. Порядок інформування, звітування органів та посадових осіб місцевого самоврядування, депутатів перед територіальною громадою</w:t>
      </w:r>
      <w:bookmarkEnd w:id="52"/>
    </w:p>
    <w:p w:rsidR="0023795B" w:rsidRPr="00D022AD" w:rsidRDefault="00C566D9">
      <w:pPr>
        <w:pStyle w:val="3"/>
        <w:rPr>
          <w:rFonts w:ascii="Times New Roman" w:hAnsi="Times New Roman" w:cs="Times New Roman"/>
          <w:b/>
          <w:color w:val="000000" w:themeColor="text1"/>
        </w:rPr>
      </w:pPr>
      <w:bookmarkStart w:id="53" w:name="_Toc199970744"/>
      <w:r w:rsidRPr="00D022AD">
        <w:rPr>
          <w:rFonts w:ascii="Times New Roman" w:hAnsi="Times New Roman" w:cs="Times New Roman"/>
          <w:b/>
          <w:color w:val="000000" w:themeColor="text1"/>
        </w:rPr>
        <w:t>Стаття 37. Загальні засади інформування, звітування органів та посадових осіб місцевого самоврядування, депутатів Ради перед територіальною громадою</w:t>
      </w:r>
      <w:bookmarkEnd w:id="53"/>
    </w:p>
    <w:p w:rsidR="0023795B" w:rsidRDefault="00C566D9">
      <w:r>
        <w:t>1.</w:t>
      </w:r>
      <w:r>
        <w:tab/>
        <w:t xml:space="preserve">Перед територіальною громадою про свою роботу звітують: </w:t>
      </w:r>
    </w:p>
    <w:p w:rsidR="0023795B" w:rsidRDefault="00C566D9">
      <w:r>
        <w:t>1)</w:t>
      </w:r>
      <w:r>
        <w:tab/>
        <w:t>Голова;</w:t>
      </w:r>
    </w:p>
    <w:p w:rsidR="0023795B" w:rsidRDefault="00C566D9">
      <w:r>
        <w:t>2)</w:t>
      </w:r>
      <w:r>
        <w:tab/>
        <w:t>депутати Ради;</w:t>
      </w:r>
    </w:p>
    <w:p w:rsidR="0023795B" w:rsidRDefault="00AD2105">
      <w:r>
        <w:t>3)</w:t>
      </w:r>
      <w:r>
        <w:tab/>
        <w:t>староста</w:t>
      </w:r>
      <w:r w:rsidR="00C566D9">
        <w:t xml:space="preserve">. </w:t>
      </w:r>
    </w:p>
    <w:p w:rsidR="0023795B" w:rsidRDefault="00C566D9">
      <w:r>
        <w:t>2.</w:t>
      </w:r>
      <w:r>
        <w:tab/>
        <w:t>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 законами України «Про місцеве самоврядування в Україні», «Про статус депутатів місцевих рад», цим Статутом.</w:t>
      </w:r>
    </w:p>
    <w:p w:rsidR="0023795B" w:rsidRDefault="00C566D9">
      <w:r>
        <w:lastRenderedPageBreak/>
        <w:t>3.</w:t>
      </w:r>
      <w:r>
        <w:tab/>
        <w:t xml:space="preserve">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внести пропозиції. </w:t>
      </w:r>
    </w:p>
    <w:p w:rsidR="0023795B" w:rsidRDefault="00C566D9">
      <w:r>
        <w:t>4.</w:t>
      </w:r>
      <w:r>
        <w:tab/>
        <w:t xml:space="preserve">Про місце, час і спосіб організації звітування перед територіальною громадою уповноважена особа місцевого самоврядування або депутат (у 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 </w:t>
      </w:r>
    </w:p>
    <w:p w:rsidR="0023795B" w:rsidRDefault="00C566D9">
      <w:r>
        <w:t>5.</w:t>
      </w:r>
      <w:r>
        <w:tab/>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rsidR="0023795B" w:rsidRDefault="00C566D9">
      <w:r>
        <w:t>6.</w:t>
      </w:r>
      <w:r>
        <w:tab/>
        <w:t>Органи та посадові особи місцевого самоврядування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rsidR="0023795B" w:rsidRDefault="00C566D9">
      <w:r>
        <w:t>7.</w:t>
      </w:r>
      <w:r>
        <w:tab/>
        <w:t>Перед Радою звітує:</w:t>
      </w:r>
    </w:p>
    <w:p w:rsidR="0023795B" w:rsidRDefault="00C566D9">
      <w:r>
        <w:t>1)</w:t>
      </w:r>
      <w:r>
        <w:tab/>
        <w:t>Голова про діяльність виконавчих органів Ради, у тому числі про здійснення державної регуляторної політики</w:t>
      </w:r>
    </w:p>
    <w:p w:rsidR="0023795B" w:rsidRDefault="00C566D9">
      <w:r>
        <w:t>2)</w:t>
      </w:r>
      <w:r>
        <w:tab/>
        <w:t>інші особи у випадках, передбачених законодавством.</w:t>
      </w:r>
    </w:p>
    <w:p w:rsidR="0023795B" w:rsidRDefault="00C566D9">
      <w:r>
        <w:t>8.</w:t>
      </w:r>
      <w:r>
        <w:tab/>
        <w:t>Звітування перед Радою відбувається на її пленарних засіданнях в порядку, визначеному Закону України «Про місцеве самоврядування в Україні», цим Статутом та Регламентом Ради.</w:t>
      </w:r>
    </w:p>
    <w:p w:rsidR="0023795B" w:rsidRPr="00D022AD" w:rsidRDefault="00C566D9">
      <w:pPr>
        <w:pStyle w:val="3"/>
        <w:rPr>
          <w:rFonts w:ascii="Times New Roman" w:hAnsi="Times New Roman" w:cs="Times New Roman"/>
          <w:b/>
          <w:color w:val="000000" w:themeColor="text1"/>
        </w:rPr>
      </w:pPr>
      <w:bookmarkStart w:id="54" w:name="_Toc199970745"/>
      <w:r w:rsidRPr="00D022AD">
        <w:rPr>
          <w:rFonts w:ascii="Times New Roman" w:hAnsi="Times New Roman" w:cs="Times New Roman"/>
          <w:b/>
          <w:color w:val="000000" w:themeColor="text1"/>
        </w:rPr>
        <w:t>Стаття 38. Звітування Голови</w:t>
      </w:r>
      <w:bookmarkEnd w:id="54"/>
    </w:p>
    <w:p w:rsidR="0023795B" w:rsidRDefault="00C566D9">
      <w:r>
        <w:t>1.</w:t>
      </w:r>
      <w:r>
        <w:tab/>
        <w:t>Голова звітує перед територіальною громадою на відкритій зустрічі про свою роботу не менше двох разів на рік:</w:t>
      </w:r>
    </w:p>
    <w:p w:rsidR="0023795B" w:rsidRDefault="00C566D9">
      <w:r>
        <w:t>1)</w:t>
      </w:r>
      <w:r>
        <w:tab/>
        <w:t>перший раз у березні – квітні;</w:t>
      </w:r>
    </w:p>
    <w:p w:rsidR="0023795B" w:rsidRDefault="00C566D9">
      <w:r>
        <w:t>2)</w:t>
      </w:r>
      <w:r>
        <w:tab/>
        <w:t>другий раз у вересні – жовтні.</w:t>
      </w:r>
    </w:p>
    <w:p w:rsidR="0023795B" w:rsidRDefault="00C566D9">
      <w:r>
        <w:t>2.</w:t>
      </w:r>
      <w:r>
        <w:tab/>
        <w:t>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у порядку визначеному цим Статутом.</w:t>
      </w:r>
    </w:p>
    <w:p w:rsidR="0023795B" w:rsidRDefault="00C566D9">
      <w:r>
        <w:t>3.</w:t>
      </w:r>
      <w:r>
        <w:tab/>
        <w:t>Крім звіту про свою роботу Голова інформує територіальну громаду про діяльність органів місцевого самоврядування щодо:</w:t>
      </w:r>
    </w:p>
    <w:p w:rsidR="0023795B" w:rsidRDefault="00C566D9">
      <w:r>
        <w:t>1)</w:t>
      </w:r>
      <w:r>
        <w:tab/>
        <w:t>реалізаці</w:t>
      </w:r>
      <w:r w:rsidR="00495931">
        <w:t>ї</w:t>
      </w:r>
      <w:r>
        <w:t xml:space="preserve"> стратегічних і програмних документів розвитку територіальної громади; </w:t>
      </w:r>
    </w:p>
    <w:p w:rsidR="0023795B" w:rsidRDefault="00C566D9">
      <w:r>
        <w:t>2)</w:t>
      </w:r>
      <w:r>
        <w:tab/>
        <w:t xml:space="preserve">виконання місцевого бюджету; </w:t>
      </w:r>
    </w:p>
    <w:p w:rsidR="0023795B" w:rsidRDefault="00C566D9">
      <w:r>
        <w:t>3)</w:t>
      </w:r>
      <w:r>
        <w:tab/>
        <w:t>план</w:t>
      </w:r>
      <w:r w:rsidR="00495931">
        <w:t>у</w:t>
      </w:r>
      <w:r>
        <w:t xml:space="preserve"> діяльності на наступний звітний період; </w:t>
      </w:r>
    </w:p>
    <w:p w:rsidR="0023795B" w:rsidRDefault="00C566D9">
      <w:r>
        <w:t>4)</w:t>
      </w:r>
      <w:r>
        <w:tab/>
        <w:t>результат</w:t>
      </w:r>
      <w:r w:rsidR="00495931">
        <w:t>ів</w:t>
      </w:r>
      <w:r>
        <w:t xml:space="preserve"> виконання плану роботи, оголошеного під час попереднього звітування</w:t>
      </w:r>
      <w:r w:rsidR="00495931">
        <w:t>,</w:t>
      </w:r>
      <w:r>
        <w:t xml:space="preserve"> із зазначенням вжитих заходів, а в разі невиконання (часткового виконання) попереднього плану – відповідні причини;</w:t>
      </w:r>
    </w:p>
    <w:p w:rsidR="0023795B" w:rsidRDefault="00C566D9">
      <w:r>
        <w:t>5)</w:t>
      </w:r>
      <w:r>
        <w:tab/>
        <w:t>інш</w:t>
      </w:r>
      <w:r w:rsidR="00495931">
        <w:t>их</w:t>
      </w:r>
      <w:r>
        <w:t xml:space="preserve"> питан</w:t>
      </w:r>
      <w:r w:rsidR="00495931">
        <w:t>ь</w:t>
      </w:r>
      <w:r>
        <w:t xml:space="preserve"> місцевого значення.</w:t>
      </w:r>
    </w:p>
    <w:p w:rsidR="0023795B" w:rsidRDefault="00C566D9">
      <w:r>
        <w:t>4.</w:t>
      </w:r>
      <w:r>
        <w:tab/>
        <w:t>Голова звітує на пленарному засіданні Ради:</w:t>
      </w:r>
    </w:p>
    <w:p w:rsidR="0023795B" w:rsidRDefault="00C566D9">
      <w:r>
        <w:lastRenderedPageBreak/>
        <w:t>1)</w:t>
      </w:r>
      <w:r>
        <w:tab/>
        <w:t xml:space="preserve">про роботу виконавчих органів Ради на вимогу не менше половини депутатів </w:t>
      </w:r>
      <w:r w:rsidR="00495931">
        <w:t>Р</w:t>
      </w:r>
      <w:r>
        <w:t>ади у визначений ними строк, але не раніше наступної чергової сесії;</w:t>
      </w:r>
    </w:p>
    <w:p w:rsidR="0023795B" w:rsidRDefault="00C566D9">
      <w:r>
        <w:t>2)</w:t>
      </w:r>
      <w:r>
        <w:tab/>
        <w:t xml:space="preserve">щорічно про здійснення державної регуляторної політики у сфері господарської діяльності виконавчими органами </w:t>
      </w:r>
      <w:r w:rsidR="00FE7E86">
        <w:t>Р</w:t>
      </w:r>
      <w:r>
        <w:t>ади.</w:t>
      </w:r>
    </w:p>
    <w:p w:rsidR="0023795B" w:rsidRPr="00D022AD" w:rsidRDefault="00C566D9">
      <w:pPr>
        <w:pStyle w:val="3"/>
        <w:rPr>
          <w:rFonts w:ascii="Times New Roman" w:hAnsi="Times New Roman" w:cs="Times New Roman"/>
          <w:b/>
          <w:color w:val="000000" w:themeColor="text1"/>
        </w:rPr>
      </w:pPr>
      <w:bookmarkStart w:id="55" w:name="_Toc199970746"/>
      <w:r w:rsidRPr="00D022AD">
        <w:rPr>
          <w:rFonts w:ascii="Times New Roman" w:hAnsi="Times New Roman" w:cs="Times New Roman"/>
          <w:b/>
          <w:color w:val="000000" w:themeColor="text1"/>
        </w:rPr>
        <w:t>Стаття 39. Звітування депутатів Ради</w:t>
      </w:r>
      <w:bookmarkEnd w:id="55"/>
    </w:p>
    <w:p w:rsidR="0023795B" w:rsidRDefault="00C566D9">
      <w:r>
        <w:t>1.</w:t>
      </w:r>
      <w:r>
        <w:tab/>
        <w:t xml:space="preserve">Кожен депутат Ради звітує перед територіальною громадою про свою роботу під час проведення відкритої зустрічі не менше одного </w:t>
      </w:r>
      <w:r w:rsidR="00A93811">
        <w:t>разу на рік. Періодичність, порядок організації та проведення звітів депутатів встановлюється Радою</w:t>
      </w:r>
      <w:r>
        <w:t>.</w:t>
      </w:r>
    </w:p>
    <w:p w:rsidR="0023795B" w:rsidRDefault="00C566D9">
      <w:r>
        <w:t>2.</w:t>
      </w:r>
      <w:r>
        <w:tab/>
        <w:t>Звіт депутат Ради перед територіальною громадою включає інформацію про:</w:t>
      </w:r>
    </w:p>
    <w:p w:rsidR="0023795B" w:rsidRDefault="00C566D9">
      <w:r>
        <w:t>1)</w:t>
      </w:r>
      <w:r>
        <w:tab/>
        <w:t xml:space="preserve">діяльність у Раді та її органах, зокрема, але не виключно, – про присутність на пленарних засіданнях і засіданнях постійних та інших комісій Ради; </w:t>
      </w:r>
    </w:p>
    <w:p w:rsidR="0023795B" w:rsidRDefault="00C566D9">
      <w:r>
        <w:t>2)</w:t>
      </w:r>
      <w:r>
        <w:tab/>
        <w:t>роботу з виборцями;</w:t>
      </w:r>
    </w:p>
    <w:p w:rsidR="0023795B" w:rsidRDefault="00C566D9">
      <w:r>
        <w:t>3)</w:t>
      </w:r>
      <w:r>
        <w:tab/>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w:t>
      </w:r>
    </w:p>
    <w:p w:rsidR="0023795B" w:rsidRDefault="00C566D9">
      <w:r>
        <w:t>3.</w:t>
      </w:r>
      <w:r>
        <w:tab/>
        <w:t>Звітуванню на відкритій зустрічі передує оприлюднення письмового звіту у порядку</w:t>
      </w:r>
      <w:r w:rsidR="00FE7E86">
        <w:t>,</w:t>
      </w:r>
      <w:r>
        <w:t xml:space="preserve"> визначеному цим Статутом.</w:t>
      </w:r>
    </w:p>
    <w:p w:rsidR="0023795B" w:rsidRDefault="00C566D9">
      <w:r>
        <w:t>4.</w:t>
      </w:r>
      <w:r>
        <w:tab/>
        <w:t xml:space="preserve">Звіт депутата Ради може бути проведено в будь-який час на вимогу зборів виборців, органів самоорганізації населення. </w:t>
      </w:r>
    </w:p>
    <w:p w:rsidR="0023795B" w:rsidRDefault="00C566D9">
      <w:r>
        <w:t>5.</w:t>
      </w:r>
      <w:r>
        <w:tab/>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rsidR="0023795B" w:rsidRPr="00A93811" w:rsidRDefault="00C566D9">
      <w:pPr>
        <w:pStyle w:val="3"/>
        <w:rPr>
          <w:rFonts w:ascii="Times New Roman" w:hAnsi="Times New Roman" w:cs="Times New Roman"/>
          <w:b/>
          <w:color w:val="000000" w:themeColor="text1"/>
        </w:rPr>
      </w:pPr>
      <w:bookmarkStart w:id="56" w:name="_Toc199970747"/>
      <w:r w:rsidRPr="00A93811">
        <w:rPr>
          <w:rFonts w:ascii="Times New Roman" w:hAnsi="Times New Roman" w:cs="Times New Roman"/>
          <w:b/>
          <w:color w:val="000000" w:themeColor="text1"/>
        </w:rPr>
        <w:t>Стаття 40. Звітування старости</w:t>
      </w:r>
      <w:bookmarkEnd w:id="56"/>
    </w:p>
    <w:p w:rsidR="0023795B" w:rsidRDefault="00C566D9">
      <w:r>
        <w:t>1.</w:t>
      </w:r>
      <w:r>
        <w:tab/>
        <w:t>Староста звітує перед жителями старостинського округу про свою роботу на відкритій зустрічі не рідше одного разу на рік, протягом першого кварталу року, наступного за звітним.</w:t>
      </w:r>
    </w:p>
    <w:p w:rsidR="0023795B" w:rsidRDefault="00C566D9">
      <w:r>
        <w:t>2.</w:t>
      </w:r>
      <w:r>
        <w:tab/>
        <w:t>Староста звітує перед Радою про свою роботу не рідше одного разу на рік, протягом першого кварталу року, наступного за звітним, а на вимогу не менш як третини депутатів - у визначений Радою термін.</w:t>
      </w:r>
    </w:p>
    <w:p w:rsidR="0023795B" w:rsidRDefault="00C566D9">
      <w:r>
        <w:t>3.</w:t>
      </w:r>
      <w:r>
        <w:tab/>
        <w:t>Порядок звітування старости визначається Положенням про старосту, що затверджується Радою.</w:t>
      </w:r>
    </w:p>
    <w:p w:rsidR="0023795B" w:rsidRPr="00A93811" w:rsidRDefault="00C566D9">
      <w:pPr>
        <w:pStyle w:val="1"/>
        <w:rPr>
          <w:rFonts w:ascii="Times New Roman" w:hAnsi="Times New Roman" w:cs="Times New Roman"/>
          <w:i/>
          <w:color w:val="000000" w:themeColor="text1"/>
          <w:sz w:val="28"/>
          <w:szCs w:val="28"/>
        </w:rPr>
      </w:pPr>
      <w:bookmarkStart w:id="57" w:name="_Toc199970748"/>
      <w:r w:rsidRPr="00A93811">
        <w:rPr>
          <w:rFonts w:ascii="Times New Roman" w:hAnsi="Times New Roman" w:cs="Times New Roman"/>
          <w:i/>
          <w:color w:val="000000" w:themeColor="text1"/>
          <w:sz w:val="28"/>
          <w:szCs w:val="28"/>
        </w:rPr>
        <w:t>Розділ VІІ. Громадський контроль за діяльністю органів та посадових осіб місцевого самоврядування</w:t>
      </w:r>
      <w:bookmarkEnd w:id="57"/>
      <w:r w:rsidRPr="00A93811">
        <w:rPr>
          <w:rFonts w:ascii="Times New Roman" w:hAnsi="Times New Roman" w:cs="Times New Roman"/>
          <w:i/>
          <w:color w:val="000000" w:themeColor="text1"/>
          <w:sz w:val="28"/>
          <w:szCs w:val="28"/>
        </w:rPr>
        <w:t xml:space="preserve"> </w:t>
      </w:r>
    </w:p>
    <w:p w:rsidR="0023795B" w:rsidRPr="00A93811" w:rsidRDefault="00C566D9">
      <w:pPr>
        <w:pStyle w:val="3"/>
        <w:rPr>
          <w:rFonts w:ascii="Times New Roman" w:hAnsi="Times New Roman" w:cs="Times New Roman"/>
          <w:b/>
          <w:color w:val="000000" w:themeColor="text1"/>
        </w:rPr>
      </w:pPr>
      <w:bookmarkStart w:id="58" w:name="_Toc199970749"/>
      <w:r w:rsidRPr="00A93811">
        <w:rPr>
          <w:rFonts w:ascii="Times New Roman" w:hAnsi="Times New Roman" w:cs="Times New Roman"/>
          <w:b/>
          <w:color w:val="000000" w:themeColor="text1"/>
        </w:rPr>
        <w:t>Стаття 41. Засади громадського контролю за діяльністю органів та посадових осіб місцевого самоврядування</w:t>
      </w:r>
      <w:bookmarkEnd w:id="58"/>
      <w:r w:rsidRPr="00A93811">
        <w:rPr>
          <w:rFonts w:ascii="Times New Roman" w:hAnsi="Times New Roman" w:cs="Times New Roman"/>
          <w:b/>
          <w:color w:val="000000" w:themeColor="text1"/>
        </w:rPr>
        <w:t xml:space="preserve"> </w:t>
      </w:r>
    </w:p>
    <w:p w:rsidR="0023795B" w:rsidRDefault="00C566D9">
      <w:r>
        <w:t>1.</w:t>
      </w:r>
      <w:r>
        <w:tab/>
        <w:t xml:space="preserve">Здійснення громадського контролю за діяльністю органів та посадових осіб місцевого самоврядування ґрунтується на Конституції та </w:t>
      </w:r>
      <w:r>
        <w:lastRenderedPageBreak/>
        <w:t>законах України, Європейській хартії місцевого самоврядування, Статуті та інших актах Ради.</w:t>
      </w:r>
    </w:p>
    <w:p w:rsidR="0023795B" w:rsidRDefault="00C566D9">
      <w:r>
        <w:t>2.</w:t>
      </w:r>
      <w:r>
        <w:tab/>
        <w:t>Громадський контроль за діяльністю органів та посадових осіб місцевого самоврядування здійснюється з метою захисту прав, свобод та законних спільних інтересів жителів, сприяння ефективності діяльності органів та посадових осіб місцевого самоврядування, забезпечення законності їх діяльності.</w:t>
      </w:r>
    </w:p>
    <w:p w:rsidR="0023795B" w:rsidRDefault="00C566D9">
      <w:r>
        <w:t>3.</w:t>
      </w:r>
      <w:r>
        <w:tab/>
        <w:t>Громадський контроль за діяльністю органів та посадових осіб місцевого самоврядування здійснюється на основі таких принципів:</w:t>
      </w:r>
    </w:p>
    <w:p w:rsidR="0023795B" w:rsidRDefault="00C566D9">
      <w:r>
        <w:t>1)</w:t>
      </w:r>
      <w:r>
        <w:tab/>
        <w:t>відкритості та прозорості;</w:t>
      </w:r>
    </w:p>
    <w:p w:rsidR="0023795B" w:rsidRDefault="00C566D9">
      <w:r>
        <w:t>2)</w:t>
      </w:r>
      <w:r>
        <w:tab/>
        <w:t>пріоритетності прав людини та громадянина;</w:t>
      </w:r>
    </w:p>
    <w:p w:rsidR="0023795B" w:rsidRDefault="00C566D9">
      <w:r>
        <w:t>3)</w:t>
      </w:r>
      <w:r>
        <w:tab/>
        <w:t>законності;</w:t>
      </w:r>
    </w:p>
    <w:p w:rsidR="0023795B" w:rsidRDefault="00C566D9">
      <w:r>
        <w:t>4)</w:t>
      </w:r>
      <w:r>
        <w:tab/>
        <w:t>добровільності та безоплатної участі у здійсненні громадського контролю;</w:t>
      </w:r>
    </w:p>
    <w:p w:rsidR="0023795B" w:rsidRDefault="00C566D9">
      <w:r>
        <w:t>5)</w:t>
      </w:r>
      <w:r>
        <w:tab/>
        <w:t>неупередженості, об’єктивності та достовірності;</w:t>
      </w:r>
    </w:p>
    <w:p w:rsidR="0023795B" w:rsidRDefault="00C566D9">
      <w:r>
        <w:t>6)</w:t>
      </w:r>
      <w:r>
        <w:tab/>
        <w:t>сприяння досягненню балансу приватних та публічних інтересів при вирішенні питань місцевого значення;</w:t>
      </w:r>
    </w:p>
    <w:p w:rsidR="0023795B" w:rsidRDefault="00C566D9">
      <w:r>
        <w:t>7)</w:t>
      </w:r>
      <w:r>
        <w:tab/>
        <w:t>сприяння недопущенню перешкоджання здійсненню законного громадського контролю;</w:t>
      </w:r>
    </w:p>
    <w:p w:rsidR="0023795B" w:rsidRDefault="00C566D9">
      <w:r>
        <w:t>8)</w:t>
      </w:r>
      <w:r>
        <w:tab/>
        <w:t>професійності та компетентності учасників громадського контролю;</w:t>
      </w:r>
    </w:p>
    <w:p w:rsidR="0023795B" w:rsidRDefault="00C566D9">
      <w:r>
        <w:t>9)</w:t>
      </w:r>
      <w:r>
        <w:tab/>
        <w:t>взаємодії жителів, інститутів громадянського суспільства, органів та посадових осіб місцевого самоврядування.</w:t>
      </w:r>
    </w:p>
    <w:p w:rsidR="0023795B" w:rsidRPr="00A93811" w:rsidRDefault="00C566D9">
      <w:pPr>
        <w:pStyle w:val="3"/>
        <w:rPr>
          <w:rFonts w:ascii="Times New Roman" w:hAnsi="Times New Roman" w:cs="Times New Roman"/>
          <w:b/>
          <w:color w:val="000000" w:themeColor="text1"/>
        </w:rPr>
      </w:pPr>
      <w:bookmarkStart w:id="59" w:name="_Toc199970750"/>
      <w:r w:rsidRPr="00A93811">
        <w:rPr>
          <w:rFonts w:ascii="Times New Roman" w:hAnsi="Times New Roman" w:cs="Times New Roman"/>
          <w:b/>
          <w:color w:val="000000" w:themeColor="text1"/>
        </w:rPr>
        <w:t>Стаття 42. Форми здійснення громадського контролю за діяльністю органів та посадових осіб місцевого самоврядування</w:t>
      </w:r>
      <w:bookmarkEnd w:id="59"/>
      <w:r w:rsidRPr="00A93811">
        <w:rPr>
          <w:rFonts w:ascii="Times New Roman" w:hAnsi="Times New Roman" w:cs="Times New Roman"/>
          <w:b/>
          <w:color w:val="000000" w:themeColor="text1"/>
        </w:rPr>
        <w:t xml:space="preserve"> </w:t>
      </w:r>
    </w:p>
    <w:p w:rsidR="0023795B" w:rsidRDefault="00C566D9">
      <w:r>
        <w:t>1.</w:t>
      </w:r>
      <w:r>
        <w:tab/>
        <w:t>Громадський контроль за діяльністю органів та посадових осіб місцевого самоврядування здійснюється шляхом:</w:t>
      </w:r>
    </w:p>
    <w:p w:rsidR="0023795B" w:rsidRDefault="00C566D9">
      <w:r>
        <w:t>1)</w:t>
      </w:r>
      <w:r>
        <w:tab/>
        <w:t>аналізу жите</w:t>
      </w:r>
      <w:r w:rsidR="00F244ED">
        <w:t xml:space="preserve">лями </w:t>
      </w:r>
      <w:r>
        <w:t>публічної інформації, що оприлюднюється органами та посадовими особами місцевого самоврядування;</w:t>
      </w:r>
    </w:p>
    <w:p w:rsidR="0023795B" w:rsidRDefault="00C566D9">
      <w:r>
        <w:t>2)</w:t>
      </w:r>
      <w:r>
        <w:tab/>
        <w:t>участі жителів у відкритих зустрічах щодо звітування Голови, депутатів Ради, старост про їх роботу;</w:t>
      </w:r>
    </w:p>
    <w:p w:rsidR="0023795B" w:rsidRDefault="00C566D9">
      <w:r>
        <w:t>3)</w:t>
      </w:r>
      <w:r>
        <w:tab/>
        <w:t>участі жителів у роботі консультативно-дорадчих органів, що створюються при Раді або виконавчих органах Ради;</w:t>
      </w:r>
    </w:p>
    <w:p w:rsidR="0023795B" w:rsidRDefault="00C566D9">
      <w:r>
        <w:t>4)</w:t>
      </w:r>
      <w:r>
        <w:tab/>
        <w:t xml:space="preserve">подання </w:t>
      </w:r>
      <w:r w:rsidR="00F244ED">
        <w:t xml:space="preserve">жителями </w:t>
      </w:r>
      <w:r>
        <w:t>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rsidR="0023795B" w:rsidRDefault="00C566D9">
      <w:r>
        <w:t>5)</w:t>
      </w:r>
      <w:r>
        <w:tab/>
        <w:t>громадського оцінювання діяльності органів та посадових осіб місцевого самоврядування інститутами громадянського суспільства;</w:t>
      </w:r>
    </w:p>
    <w:p w:rsidR="0023795B" w:rsidRDefault="00C566D9">
      <w:r>
        <w:t>6)</w:t>
      </w:r>
      <w:r>
        <w:tab/>
        <w:t>звернення до правоохоронних органів за наявності ознак правопорушень в діях органів та посадових осіб місцевого самоврядування;</w:t>
      </w:r>
    </w:p>
    <w:p w:rsidR="0023795B" w:rsidRDefault="00C566D9">
      <w:r>
        <w:t>7)</w:t>
      </w:r>
      <w:r>
        <w:tab/>
        <w:t>оскарження у суді актів органів та посадових осіб місцевого самоврядування;</w:t>
      </w:r>
    </w:p>
    <w:p w:rsidR="0023795B" w:rsidRDefault="00C566D9">
      <w:r>
        <w:t>8)</w:t>
      </w:r>
      <w:r>
        <w:tab/>
        <w:t>використання інших форм, передбачених законодавством.</w:t>
      </w:r>
    </w:p>
    <w:p w:rsidR="0023795B" w:rsidRPr="00A93811" w:rsidRDefault="00C566D9">
      <w:pPr>
        <w:pStyle w:val="3"/>
        <w:rPr>
          <w:rFonts w:ascii="Times New Roman" w:hAnsi="Times New Roman" w:cs="Times New Roman"/>
          <w:b/>
          <w:color w:val="000000" w:themeColor="text1"/>
        </w:rPr>
      </w:pPr>
      <w:bookmarkStart w:id="60" w:name="_Toc199970751"/>
      <w:r w:rsidRPr="00A93811">
        <w:rPr>
          <w:rFonts w:ascii="Times New Roman" w:hAnsi="Times New Roman" w:cs="Times New Roman"/>
          <w:b/>
          <w:color w:val="000000" w:themeColor="text1"/>
        </w:rPr>
        <w:lastRenderedPageBreak/>
        <w:t>Стаття 43. Громадське оцінювання діяльності органів та посадових осіб місцевого самоврядування</w:t>
      </w:r>
      <w:bookmarkEnd w:id="60"/>
      <w:r w:rsidRPr="00A93811">
        <w:rPr>
          <w:rFonts w:ascii="Times New Roman" w:hAnsi="Times New Roman" w:cs="Times New Roman"/>
          <w:b/>
          <w:color w:val="000000" w:themeColor="text1"/>
        </w:rPr>
        <w:t xml:space="preserve"> </w:t>
      </w:r>
    </w:p>
    <w:p w:rsidR="0023795B" w:rsidRDefault="00C566D9">
      <w:r>
        <w:t>1.</w:t>
      </w:r>
      <w:r>
        <w:tab/>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rsidR="0023795B" w:rsidRDefault="00C566D9">
      <w:r>
        <w:t>2.</w:t>
      </w:r>
      <w:r>
        <w:tab/>
        <w:t xml:space="preserve">Громадське оцінювання діяльності органів та посадових осіб місцевого самоврядування здійснюється відповідно до </w:t>
      </w:r>
      <w:r w:rsidR="00252B8A">
        <w:t xml:space="preserve">статті 13-4 Закону України «Про місцеве самоврядування в Україні» та Положення про </w:t>
      </w:r>
      <w:r>
        <w:t>громадськ</w:t>
      </w:r>
      <w:r w:rsidR="00252B8A">
        <w:t>е</w:t>
      </w:r>
      <w:r>
        <w:t xml:space="preserve"> оцінювання діяльності органів та посадових осіб місцевого самоврядування, що є додатком</w:t>
      </w:r>
      <w:r w:rsidR="003E695D">
        <w:t xml:space="preserve"> № 6</w:t>
      </w:r>
      <w:r>
        <w:t xml:space="preserve"> до цього Статуту.</w:t>
      </w:r>
    </w:p>
    <w:p w:rsidR="00A93811" w:rsidRDefault="00A93811"/>
    <w:p w:rsidR="0023795B" w:rsidRPr="00A93811" w:rsidRDefault="00C566D9" w:rsidP="00A93811">
      <w:pPr>
        <w:pStyle w:val="1"/>
        <w:spacing w:before="0" w:after="0"/>
        <w:rPr>
          <w:rFonts w:ascii="Times New Roman" w:hAnsi="Times New Roman" w:cs="Times New Roman"/>
          <w:i/>
          <w:color w:val="000000" w:themeColor="text1"/>
          <w:sz w:val="28"/>
          <w:szCs w:val="28"/>
        </w:rPr>
      </w:pPr>
      <w:bookmarkStart w:id="61" w:name="_Toc199970752"/>
      <w:r w:rsidRPr="00A93811">
        <w:rPr>
          <w:rFonts w:ascii="Times New Roman" w:hAnsi="Times New Roman" w:cs="Times New Roman"/>
          <w:i/>
          <w:color w:val="000000" w:themeColor="text1"/>
          <w:sz w:val="28"/>
          <w:szCs w:val="28"/>
        </w:rPr>
        <w:t>Розділ VІІІ. Засади розвитку територіальної громади</w:t>
      </w:r>
      <w:bookmarkEnd w:id="61"/>
    </w:p>
    <w:p w:rsidR="0023795B" w:rsidRPr="00A93811" w:rsidRDefault="00C566D9" w:rsidP="00A93811">
      <w:pPr>
        <w:pStyle w:val="2"/>
        <w:spacing w:before="0" w:after="0"/>
        <w:jc w:val="center"/>
        <w:rPr>
          <w:rFonts w:ascii="Times New Roman" w:hAnsi="Times New Roman" w:cs="Times New Roman"/>
          <w:i/>
          <w:color w:val="000000" w:themeColor="text1"/>
          <w:sz w:val="28"/>
          <w:szCs w:val="28"/>
        </w:rPr>
      </w:pPr>
      <w:bookmarkStart w:id="62" w:name="_Toc199970753"/>
      <w:r w:rsidRPr="00A93811">
        <w:rPr>
          <w:rFonts w:ascii="Times New Roman" w:hAnsi="Times New Roman" w:cs="Times New Roman"/>
          <w:i/>
          <w:color w:val="000000" w:themeColor="text1"/>
          <w:sz w:val="28"/>
          <w:szCs w:val="28"/>
        </w:rPr>
        <w:t>Глава 8.1. Потенціал розвитку територіальної громади</w:t>
      </w:r>
      <w:bookmarkEnd w:id="62"/>
    </w:p>
    <w:p w:rsidR="0023795B" w:rsidRPr="00A93811" w:rsidRDefault="00C566D9">
      <w:pPr>
        <w:pStyle w:val="3"/>
        <w:rPr>
          <w:rFonts w:ascii="Times New Roman" w:hAnsi="Times New Roman" w:cs="Times New Roman"/>
          <w:b/>
          <w:color w:val="000000" w:themeColor="text1"/>
        </w:rPr>
      </w:pPr>
      <w:bookmarkStart w:id="63" w:name="_Toc199970754"/>
      <w:r w:rsidRPr="00A93811">
        <w:rPr>
          <w:rFonts w:ascii="Times New Roman" w:hAnsi="Times New Roman" w:cs="Times New Roman"/>
          <w:b/>
          <w:color w:val="000000" w:themeColor="text1"/>
        </w:rPr>
        <w:t>Стаття 44. Спрямування розвитку територіальної громади</w:t>
      </w:r>
      <w:bookmarkEnd w:id="63"/>
    </w:p>
    <w:p w:rsidR="0023795B" w:rsidRDefault="00C566D9">
      <w:r>
        <w:t>1.</w:t>
      </w:r>
      <w:r>
        <w:tab/>
        <w:t>Розвиток територіальної громади базу</w:t>
      </w:r>
      <w:r w:rsidR="00C27C3A">
        <w:t>є</w:t>
      </w:r>
      <w:r>
        <w:t>ться на концепції сталого та збалансованого розвитку усіх сфер її соціально-економічного, політичного і культурного життя. Пріоритети розвитку територіальної громади визначаються цим Статутом.</w:t>
      </w:r>
    </w:p>
    <w:p w:rsidR="0023795B" w:rsidRDefault="00C566D9">
      <w:r>
        <w:t>2.</w:t>
      </w:r>
      <w:r>
        <w:tab/>
        <w:t>Основою розвитку територіальної громади є:</w:t>
      </w:r>
    </w:p>
    <w:p w:rsidR="0023795B" w:rsidRDefault="00C566D9">
      <w:r>
        <w:t>1)</w:t>
      </w:r>
      <w:r>
        <w:tab/>
        <w:t>потенціал жителів;</w:t>
      </w:r>
    </w:p>
    <w:p w:rsidR="0023795B" w:rsidRDefault="00C566D9">
      <w:r>
        <w:t>2)</w:t>
      </w:r>
      <w:r>
        <w:tab/>
        <w:t>потенціал бізнесу, зокрема сфери освітніх, медичних, спортивних, культурних та інших послуг;</w:t>
      </w:r>
    </w:p>
    <w:p w:rsidR="0023795B" w:rsidRDefault="00C566D9">
      <w:r>
        <w:t>3)</w:t>
      </w:r>
      <w:r>
        <w:tab/>
        <w:t>кадровий потенціал органів місцевого самоврядування, його доброчесність;</w:t>
      </w:r>
    </w:p>
    <w:p w:rsidR="0023795B" w:rsidRDefault="00C566D9">
      <w:r>
        <w:t>4)</w:t>
      </w:r>
      <w:r>
        <w:tab/>
        <w:t>матеріальна і фінансова основа місцевого самоврядування;</w:t>
      </w:r>
    </w:p>
    <w:p w:rsidR="0023795B" w:rsidRDefault="00C566D9">
      <w:r>
        <w:t>5)</w:t>
      </w:r>
      <w:r>
        <w:tab/>
        <w:t>потенціал інфраструктури, сфери комунальних послуг;</w:t>
      </w:r>
    </w:p>
    <w:p w:rsidR="0023795B" w:rsidRDefault="00C566D9">
      <w:r>
        <w:t>6)</w:t>
      </w:r>
      <w:r>
        <w:tab/>
        <w:t>екологічний потенціал;</w:t>
      </w:r>
    </w:p>
    <w:p w:rsidR="0023795B" w:rsidRDefault="00C566D9">
      <w:r>
        <w:t>7)</w:t>
      </w:r>
      <w:r>
        <w:tab/>
        <w:t>культурний потенціал тощо.</w:t>
      </w:r>
    </w:p>
    <w:p w:rsidR="0023795B" w:rsidRPr="00A93811" w:rsidRDefault="00C566D9">
      <w:pPr>
        <w:pStyle w:val="3"/>
        <w:rPr>
          <w:rFonts w:ascii="Times New Roman" w:hAnsi="Times New Roman" w:cs="Times New Roman"/>
          <w:b/>
          <w:color w:val="000000" w:themeColor="text1"/>
        </w:rPr>
      </w:pPr>
      <w:bookmarkStart w:id="64" w:name="_Toc199970755"/>
      <w:r w:rsidRPr="00A93811">
        <w:rPr>
          <w:rFonts w:ascii="Times New Roman" w:hAnsi="Times New Roman" w:cs="Times New Roman"/>
          <w:b/>
          <w:color w:val="000000" w:themeColor="text1"/>
        </w:rPr>
        <w:t>Стаття 45. Матеріальна і фінансова основа місцевого самоврядування</w:t>
      </w:r>
      <w:bookmarkEnd w:id="64"/>
    </w:p>
    <w:p w:rsidR="0023795B" w:rsidRDefault="00EC6194">
      <w:r>
        <w:t>1.</w:t>
      </w:r>
      <w:r>
        <w:tab/>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rsidR="0023795B" w:rsidRDefault="00EC6194">
      <w:r>
        <w:t>2.</w:t>
      </w:r>
      <w:r>
        <w:tab/>
        <w:t xml:space="preserve">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w:t>
      </w:r>
      <w:r>
        <w:lastRenderedPageBreak/>
        <w:t>ослаблювати економічних основ місцевого самоврядування, скорочувати обсяги доходів бюджет</w:t>
      </w:r>
      <w:r w:rsidR="00F244ED">
        <w:t>у територіальної громади</w:t>
      </w:r>
      <w:r>
        <w:t>, зменшувати обсяг та погіршувати умови надання послуг жителям.</w:t>
      </w:r>
    </w:p>
    <w:p w:rsidR="0023795B" w:rsidRDefault="00EC6194">
      <w:r>
        <w:t>3.</w:t>
      </w:r>
      <w:r>
        <w:tab/>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rsidR="0023795B" w:rsidRDefault="00EC6194">
      <w:r>
        <w:t>4.</w:t>
      </w:r>
      <w:r>
        <w:tab/>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w:t>
      </w:r>
      <w:r w:rsidR="00F244ED">
        <w:t>ету територіальної громади</w:t>
      </w:r>
      <w:r>
        <w:t xml:space="preserve"> відповідно до закону.</w:t>
      </w:r>
    </w:p>
    <w:p w:rsidR="0023795B" w:rsidRDefault="00EC6194">
      <w:r>
        <w:t>5.</w:t>
      </w:r>
      <w:r>
        <w:tab/>
        <w:t>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rsidR="0023795B" w:rsidRPr="00A93811" w:rsidRDefault="00C566D9" w:rsidP="00A93811">
      <w:pPr>
        <w:pStyle w:val="2"/>
        <w:jc w:val="center"/>
        <w:rPr>
          <w:rFonts w:ascii="Times New Roman" w:hAnsi="Times New Roman" w:cs="Times New Roman"/>
          <w:i/>
          <w:color w:val="000000" w:themeColor="text1"/>
          <w:sz w:val="28"/>
          <w:szCs w:val="28"/>
        </w:rPr>
      </w:pPr>
      <w:bookmarkStart w:id="65" w:name="_Toc199970756"/>
      <w:r w:rsidRPr="00A93811">
        <w:rPr>
          <w:rFonts w:ascii="Times New Roman" w:hAnsi="Times New Roman" w:cs="Times New Roman"/>
          <w:i/>
          <w:color w:val="000000" w:themeColor="text1"/>
          <w:sz w:val="28"/>
          <w:szCs w:val="28"/>
        </w:rPr>
        <w:t>Глава 8.2. Планування розвитку територіальної громади</w:t>
      </w:r>
      <w:bookmarkEnd w:id="65"/>
    </w:p>
    <w:p w:rsidR="0023795B" w:rsidRPr="00A93811" w:rsidRDefault="00C566D9">
      <w:pPr>
        <w:pStyle w:val="3"/>
        <w:rPr>
          <w:rFonts w:ascii="Times New Roman" w:hAnsi="Times New Roman" w:cs="Times New Roman"/>
          <w:b/>
          <w:color w:val="000000" w:themeColor="text1"/>
        </w:rPr>
      </w:pPr>
      <w:bookmarkStart w:id="66" w:name="_Toc199970757"/>
      <w:r w:rsidRPr="00A93811">
        <w:rPr>
          <w:rFonts w:ascii="Times New Roman" w:hAnsi="Times New Roman" w:cs="Times New Roman"/>
          <w:b/>
          <w:color w:val="000000" w:themeColor="text1"/>
        </w:rPr>
        <w:t>Стаття 46. Засади планування розвитку територіальної громади</w:t>
      </w:r>
      <w:bookmarkEnd w:id="66"/>
    </w:p>
    <w:p w:rsidR="0023795B" w:rsidRDefault="00C566D9">
      <w:r>
        <w:t>1.</w:t>
      </w:r>
      <w:r>
        <w:tab/>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rsidR="0023795B" w:rsidRDefault="00C566D9">
      <w:r>
        <w:t>2.</w:t>
      </w:r>
      <w:r>
        <w:tab/>
        <w:t xml:space="preserve">Планування розвитку територіальної громади здійснюється з метою: </w:t>
      </w:r>
    </w:p>
    <w:p w:rsidR="0023795B" w:rsidRDefault="00C566D9">
      <w:r>
        <w:t>1)</w:t>
      </w:r>
      <w:r>
        <w:tab/>
        <w:t>підвищення спроможності територіальної громади;</w:t>
      </w:r>
    </w:p>
    <w:p w:rsidR="0023795B" w:rsidRDefault="00C566D9">
      <w:r>
        <w:t>2)</w:t>
      </w:r>
      <w:r>
        <w:tab/>
        <w:t>раціонального використання ресурсів територіальної громади;</w:t>
      </w:r>
    </w:p>
    <w:p w:rsidR="0023795B" w:rsidRDefault="00C566D9">
      <w:r>
        <w:t>3)</w:t>
      </w:r>
      <w:r>
        <w:tab/>
        <w:t>досягнення бажаного рівня благоустрою території, стану інфраструктури та якості життя жителів територіальної громади;</w:t>
      </w:r>
    </w:p>
    <w:p w:rsidR="0023795B" w:rsidRDefault="00C566D9">
      <w:r>
        <w:t>4)</w:t>
      </w:r>
      <w:r>
        <w:tab/>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rsidR="0023795B" w:rsidRDefault="00C566D9">
      <w:r>
        <w:t>5)</w:t>
      </w:r>
      <w:r>
        <w:tab/>
        <w:t>підвищення результативності контролю за досягненням поставлених цілей розвитку.</w:t>
      </w:r>
    </w:p>
    <w:p w:rsidR="0023795B" w:rsidRDefault="00C566D9">
      <w:bookmarkStart w:id="67" w:name="_heading=h.p9k5hk86cs6g" w:colFirst="0" w:colLast="0"/>
      <w:bookmarkEnd w:id="67"/>
      <w:r>
        <w:t>3.</w:t>
      </w:r>
      <w:r>
        <w:tab/>
        <w:t>Рада затверджує такі документи з планування розвитку територіальної громади:</w:t>
      </w:r>
    </w:p>
    <w:p w:rsidR="0023795B" w:rsidRDefault="00C566D9">
      <w:r>
        <w:t>1)</w:t>
      </w:r>
      <w:r>
        <w:tab/>
        <w:t>стратегію розвитку територіальної громади;</w:t>
      </w:r>
    </w:p>
    <w:p w:rsidR="0023795B" w:rsidRDefault="00C566D9">
      <w:r>
        <w:t>2)</w:t>
      </w:r>
      <w:r>
        <w:tab/>
        <w:t>програми соціально-економічного та культурного розвитку територіальної громади та окремих населених пунктів;</w:t>
      </w:r>
    </w:p>
    <w:p w:rsidR="0023795B" w:rsidRDefault="00C566D9">
      <w:r>
        <w:t>3)</w:t>
      </w:r>
      <w:r>
        <w:tab/>
        <w:t>цільові програми з інших питань місцевого самоврядування;</w:t>
      </w:r>
    </w:p>
    <w:p w:rsidR="0023795B" w:rsidRDefault="00C566D9">
      <w:r>
        <w:t>4)</w:t>
      </w:r>
      <w:r>
        <w:tab/>
        <w:t>місцеві програми приватизації;</w:t>
      </w:r>
    </w:p>
    <w:p w:rsidR="0023795B" w:rsidRDefault="00C566D9">
      <w:r>
        <w:t>5)</w:t>
      </w:r>
      <w:r>
        <w:tab/>
        <w:t>комплексний план просторового розвитку, інші місцеві містобудівні програми та генеральні плани населених пунктів;</w:t>
      </w:r>
    </w:p>
    <w:p w:rsidR="0023795B" w:rsidRDefault="00C566D9">
      <w:r>
        <w:lastRenderedPageBreak/>
        <w:t>6)</w:t>
      </w:r>
      <w:r>
        <w:tab/>
        <w:t>інші документи з планування розвитку територіальної громади.</w:t>
      </w:r>
    </w:p>
    <w:p w:rsidR="0023795B" w:rsidRDefault="00C566D9">
      <w:r>
        <w:t>4.</w:t>
      </w:r>
      <w:r>
        <w:tab/>
        <w:t>При розробленні документів з планування розвитку територіальної громади обов’язково використовуються форми участі жителів, визначені</w:t>
      </w:r>
      <w:r w:rsidR="00E72827">
        <w:t xml:space="preserve"> законами та</w:t>
      </w:r>
      <w:r>
        <w:t xml:space="preserve"> цим Статутом.</w:t>
      </w:r>
    </w:p>
    <w:p w:rsidR="0023795B" w:rsidRPr="00A93811" w:rsidRDefault="00C566D9">
      <w:pPr>
        <w:pStyle w:val="3"/>
        <w:rPr>
          <w:rFonts w:ascii="Times New Roman" w:hAnsi="Times New Roman" w:cs="Times New Roman"/>
          <w:b/>
          <w:color w:val="000000" w:themeColor="text1"/>
        </w:rPr>
      </w:pPr>
      <w:bookmarkStart w:id="68" w:name="_Toc199970758"/>
      <w:r w:rsidRPr="00A93811">
        <w:rPr>
          <w:rFonts w:ascii="Times New Roman" w:hAnsi="Times New Roman" w:cs="Times New Roman"/>
          <w:b/>
          <w:color w:val="000000" w:themeColor="text1"/>
        </w:rPr>
        <w:t>Стаття 47. Стратегічне планування</w:t>
      </w:r>
      <w:bookmarkEnd w:id="68"/>
    </w:p>
    <w:p w:rsidR="0023795B" w:rsidRDefault="00C566D9">
      <w:r>
        <w:t>1.</w:t>
      </w:r>
      <w:r>
        <w:tab/>
        <w:t>Стратегія розвитку територіальної громади включає:</w:t>
      </w:r>
    </w:p>
    <w:p w:rsidR="0023795B" w:rsidRDefault="00C566D9">
      <w:r>
        <w:t>1)</w:t>
      </w:r>
      <w:r>
        <w:tab/>
        <w:t>аналіз поточного стану територіальної громади (економічного, соціального, екологічного);</w:t>
      </w:r>
    </w:p>
    <w:p w:rsidR="0023795B" w:rsidRDefault="00C566D9">
      <w:r>
        <w:t>2)</w:t>
      </w:r>
      <w:r>
        <w:tab/>
        <w:t>опитування зацікавлених сторін;</w:t>
      </w:r>
    </w:p>
    <w:p w:rsidR="0023795B" w:rsidRDefault="00C566D9">
      <w:r>
        <w:t>3)</w:t>
      </w:r>
      <w:r>
        <w:tab/>
        <w:t>SWOT – аналіз (аналіз сильних і слабких сторін територіальної громади, можливостей та загроз для її розвитку);</w:t>
      </w:r>
    </w:p>
    <w:p w:rsidR="0023795B" w:rsidRDefault="00C566D9">
      <w:r>
        <w:t>4)</w:t>
      </w:r>
      <w:r>
        <w:tab/>
        <w:t xml:space="preserve">визначення стратегічного бачення, стратегічних і оперативних цілей, завдань та </w:t>
      </w:r>
      <w:proofErr w:type="spellStart"/>
      <w:r w:rsidR="000E6D81">
        <w:t>проєкт</w:t>
      </w:r>
      <w:r>
        <w:t>ів</w:t>
      </w:r>
      <w:proofErr w:type="spellEnd"/>
      <w:r>
        <w:t xml:space="preserve">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rsidR="0023795B" w:rsidRDefault="00C566D9">
      <w:r>
        <w:t>5)</w:t>
      </w:r>
      <w:r>
        <w:tab/>
        <w:t>план заходів із чіткими показниками виконання (індикаторами) та джерелами фінансування.</w:t>
      </w:r>
    </w:p>
    <w:p w:rsidR="0023795B" w:rsidRDefault="00C566D9">
      <w:r>
        <w:t>2.</w:t>
      </w:r>
      <w:r>
        <w:tab/>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rsidR="0023795B" w:rsidRDefault="00C566D9">
      <w:r>
        <w:t>3.</w:t>
      </w:r>
      <w:r>
        <w:tab/>
        <w:t xml:space="preserve">Стратегія затверджується рішенням Ради та оприлюднюється на офіційному </w:t>
      </w:r>
      <w:proofErr w:type="spellStart"/>
      <w:r>
        <w:t>вебсайті</w:t>
      </w:r>
      <w:proofErr w:type="spellEnd"/>
      <w:r>
        <w:t xml:space="preserve"> Ради.</w:t>
      </w:r>
    </w:p>
    <w:p w:rsidR="0023795B" w:rsidRPr="008B0926" w:rsidRDefault="00C566D9" w:rsidP="008B0926">
      <w:pPr>
        <w:pStyle w:val="3"/>
        <w:rPr>
          <w:rFonts w:ascii="Times New Roman" w:hAnsi="Times New Roman" w:cs="Times New Roman"/>
          <w:b/>
          <w:color w:val="000000" w:themeColor="text1"/>
        </w:rPr>
      </w:pPr>
      <w:bookmarkStart w:id="69" w:name="_Toc199970759"/>
      <w:r w:rsidRPr="008B0926">
        <w:rPr>
          <w:rFonts w:ascii="Times New Roman" w:hAnsi="Times New Roman" w:cs="Times New Roman"/>
          <w:b/>
          <w:color w:val="000000" w:themeColor="text1"/>
        </w:rPr>
        <w:t>Стаття 48. Планування публічних інвестицій</w:t>
      </w:r>
      <w:bookmarkEnd w:id="69"/>
    </w:p>
    <w:p w:rsidR="0023795B" w:rsidRDefault="00C566D9">
      <w:r>
        <w:t>1.</w:t>
      </w:r>
      <w:r>
        <w:tab/>
        <w:t xml:space="preserve">Планування публічних інвестицій здійснюється відповідно до Закону України «Про публічні інвестиції» та спрямоване на залучення коштів для реалізації </w:t>
      </w:r>
      <w:proofErr w:type="spellStart"/>
      <w:r>
        <w:t>проєктів</w:t>
      </w:r>
      <w:proofErr w:type="spellEnd"/>
      <w:r>
        <w:t>, визначених Стратегією розвитку територіальної громади.</w:t>
      </w:r>
    </w:p>
    <w:p w:rsidR="0023795B" w:rsidRDefault="00C566D9">
      <w:r>
        <w:t>2.</w:t>
      </w:r>
      <w:r>
        <w:tab/>
        <w:t xml:space="preserve">Інвестиційні </w:t>
      </w:r>
      <w:proofErr w:type="spellStart"/>
      <w:r w:rsidR="000E6D81">
        <w:t>проєкт</w:t>
      </w:r>
      <w:r>
        <w:t>и</w:t>
      </w:r>
      <w:proofErr w:type="spellEnd"/>
      <w:r>
        <w:t>, зокрема у сферах економіки, соціальної сфери, інфраструктури та екології, розробляються з урахуванням економічної доцільності, соціального впливу та екологічної безпеки.</w:t>
      </w:r>
    </w:p>
    <w:p w:rsidR="0023795B" w:rsidRDefault="00C566D9">
      <w:r>
        <w:t>3.</w:t>
      </w:r>
      <w:r>
        <w:tab/>
        <w:t xml:space="preserve">Рада створює каталог інвестиційних пропозицій, який включає земельні ділянки, об’єкти комунальної власності та </w:t>
      </w:r>
      <w:proofErr w:type="spellStart"/>
      <w:r>
        <w:t>проєкти</w:t>
      </w:r>
      <w:proofErr w:type="spellEnd"/>
      <w:r>
        <w:t xml:space="preserve"> для залучення інвесторів.</w:t>
      </w:r>
    </w:p>
    <w:p w:rsidR="0023795B" w:rsidRDefault="00C566D9">
      <w:r>
        <w:t>4.</w:t>
      </w:r>
      <w:r>
        <w:tab/>
        <w:t xml:space="preserve">Інформація про інвестиційні </w:t>
      </w:r>
      <w:proofErr w:type="spellStart"/>
      <w:r>
        <w:t>проєкти</w:t>
      </w:r>
      <w:proofErr w:type="spellEnd"/>
      <w:r>
        <w:t xml:space="preserve">, джерела фінансування та їх реалізацію оприлюднюється на офіційному </w:t>
      </w:r>
      <w:proofErr w:type="spellStart"/>
      <w:r>
        <w:t>вебсайті</w:t>
      </w:r>
      <w:proofErr w:type="spellEnd"/>
      <w:r>
        <w:t xml:space="preserve"> Ради для забезпечення прозорості та громадського контролю.</w:t>
      </w:r>
    </w:p>
    <w:p w:rsidR="0023795B" w:rsidRDefault="00C566D9">
      <w:r>
        <w:t>5.</w:t>
      </w:r>
      <w:r>
        <w:tab/>
        <w:t xml:space="preserve">Органи місцевого самоврядування подають заявки на грантові програми (національні, міжнародні) для фінансування інвестиційних </w:t>
      </w:r>
      <w:proofErr w:type="spellStart"/>
      <w:r>
        <w:t>проєктів</w:t>
      </w:r>
      <w:proofErr w:type="spellEnd"/>
      <w:r>
        <w:t xml:space="preserve"> та на платформу DREAM.</w:t>
      </w:r>
    </w:p>
    <w:p w:rsidR="0023795B" w:rsidRPr="008B0926" w:rsidRDefault="00C566D9">
      <w:pPr>
        <w:pStyle w:val="3"/>
        <w:rPr>
          <w:rFonts w:ascii="Times New Roman" w:hAnsi="Times New Roman" w:cs="Times New Roman"/>
          <w:b/>
          <w:color w:val="000000" w:themeColor="text1"/>
        </w:rPr>
      </w:pPr>
      <w:bookmarkStart w:id="70" w:name="_Toc199970760"/>
      <w:r w:rsidRPr="008B0926">
        <w:rPr>
          <w:rFonts w:ascii="Times New Roman" w:hAnsi="Times New Roman" w:cs="Times New Roman"/>
          <w:b/>
          <w:color w:val="000000" w:themeColor="text1"/>
        </w:rPr>
        <w:t>Стаття 49. Бюджетне планування</w:t>
      </w:r>
      <w:bookmarkEnd w:id="70"/>
    </w:p>
    <w:p w:rsidR="0023795B" w:rsidRDefault="00C566D9">
      <w:r>
        <w:t>1.</w:t>
      </w:r>
      <w:r>
        <w:tab/>
        <w:t xml:space="preserve">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w:t>
      </w:r>
      <w:r w:rsidR="00324E2D">
        <w:t>жителів</w:t>
      </w:r>
      <w:r>
        <w:t>.</w:t>
      </w:r>
    </w:p>
    <w:p w:rsidR="0023795B" w:rsidRDefault="00C566D9">
      <w:r>
        <w:lastRenderedPageBreak/>
        <w:t>2.</w:t>
      </w:r>
      <w:r>
        <w:tab/>
      </w:r>
      <w:proofErr w:type="spellStart"/>
      <w:r w:rsidR="000E6D81">
        <w:t>Проєкт</w:t>
      </w:r>
      <w:proofErr w:type="spellEnd"/>
      <w:r>
        <w:t xml:space="preserve"> бюджету територіальної громади розглядається на громадських слуханнях не пізніше ніж за 20 робочих днів до його затвердження Радою.</w:t>
      </w:r>
    </w:p>
    <w:p w:rsidR="0023795B" w:rsidRDefault="00C566D9">
      <w:r>
        <w:t>3.</w:t>
      </w:r>
      <w:r>
        <w:tab/>
        <w:t xml:space="preserve">Інформація про доходи, видатки, виконання бюджету та розподіл бюджетних коштів оприлюднюється щоквартально на офіційному </w:t>
      </w:r>
      <w:proofErr w:type="spellStart"/>
      <w:r>
        <w:t>вебсайті</w:t>
      </w:r>
      <w:proofErr w:type="spellEnd"/>
      <w:r>
        <w:t xml:space="preserve"> Ради у форматі відкритих даних, відповідна інформація також оприлюднюється </w:t>
      </w:r>
    </w:p>
    <w:p w:rsidR="0023795B" w:rsidRDefault="00C566D9">
      <w:r>
        <w:t>4.</w:t>
      </w:r>
      <w:r>
        <w:tab/>
        <w:t>Органи місцевого самоврядування можуть впроваджувати громадський бюджет як окремої форми участі жителів, визначеної цим Статутом.</w:t>
      </w:r>
    </w:p>
    <w:p w:rsidR="0023795B" w:rsidRPr="008B0926" w:rsidRDefault="00C566D9">
      <w:pPr>
        <w:pStyle w:val="3"/>
        <w:rPr>
          <w:rFonts w:ascii="Times New Roman" w:hAnsi="Times New Roman" w:cs="Times New Roman"/>
          <w:b/>
          <w:color w:val="000000" w:themeColor="text1"/>
        </w:rPr>
      </w:pPr>
      <w:bookmarkStart w:id="71" w:name="_Toc199970761"/>
      <w:r w:rsidRPr="008B0926">
        <w:rPr>
          <w:rFonts w:ascii="Times New Roman" w:hAnsi="Times New Roman" w:cs="Times New Roman"/>
          <w:b/>
          <w:color w:val="000000" w:themeColor="text1"/>
        </w:rPr>
        <w:t>Стаття 50. Просторове планування</w:t>
      </w:r>
      <w:bookmarkEnd w:id="71"/>
    </w:p>
    <w:p w:rsidR="0023795B" w:rsidRDefault="00C566D9">
      <w:r>
        <w:t>1.</w:t>
      </w:r>
      <w:r>
        <w:tab/>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rsidR="0023795B" w:rsidRDefault="00C566D9">
      <w:r>
        <w:t>2.</w:t>
      </w:r>
      <w:r>
        <w:tab/>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rsidR="0023795B" w:rsidRDefault="00C566D9">
      <w:r>
        <w:t>3.</w:t>
      </w:r>
      <w:r>
        <w:tab/>
      </w:r>
      <w:r w:rsidR="000E6D81">
        <w:t>Проєкт</w:t>
      </w:r>
      <w:r>
        <w:t>и містобудівної документації проход</w:t>
      </w:r>
      <w:r w:rsidR="001E192A">
        <w:t>я</w:t>
      </w:r>
      <w:r>
        <w:t xml:space="preserve">ть громадське обговорення в порядку, визначеному Законом України «Про регулювання містобудівної діяльності», та оприлюднюються на офіційному </w:t>
      </w:r>
      <w:proofErr w:type="spellStart"/>
      <w:r>
        <w:t>вебсайті</w:t>
      </w:r>
      <w:proofErr w:type="spellEnd"/>
      <w:r>
        <w:t xml:space="preserve"> Ради не пізніше ніж за 30 календарних днів до затвердження.</w:t>
      </w:r>
    </w:p>
    <w:p w:rsidR="0023795B" w:rsidRPr="008B0926" w:rsidRDefault="00C566D9">
      <w:pPr>
        <w:pStyle w:val="3"/>
        <w:rPr>
          <w:rFonts w:ascii="Times New Roman" w:hAnsi="Times New Roman" w:cs="Times New Roman"/>
          <w:b/>
          <w:color w:val="000000" w:themeColor="text1"/>
        </w:rPr>
      </w:pPr>
      <w:bookmarkStart w:id="72" w:name="_Toc199970762"/>
      <w:r w:rsidRPr="008B0926">
        <w:rPr>
          <w:rFonts w:ascii="Times New Roman" w:hAnsi="Times New Roman" w:cs="Times New Roman"/>
          <w:b/>
          <w:color w:val="000000" w:themeColor="text1"/>
        </w:rPr>
        <w:t>Стаття 51. Планування сталого розвитку</w:t>
      </w:r>
      <w:bookmarkEnd w:id="72"/>
    </w:p>
    <w:p w:rsidR="0023795B" w:rsidRDefault="00C566D9">
      <w:r>
        <w:t>1.</w:t>
      </w:r>
      <w:r>
        <w:tab/>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rsidR="0023795B" w:rsidRDefault="00C566D9">
      <w:r>
        <w:t>2.</w:t>
      </w:r>
      <w:r>
        <w:tab/>
        <w:t>Органи місцевого самоврядування інтегрують принципи сталого розвитку в усі аспекти планування, зокрема через:</w:t>
      </w:r>
    </w:p>
    <w:p w:rsidR="0023795B" w:rsidRDefault="00C566D9">
      <w:r>
        <w:t>1)</w:t>
      </w:r>
      <w:r>
        <w:tab/>
        <w:t>розвиток зеленого туризму та енергоефективних технологій;</w:t>
      </w:r>
    </w:p>
    <w:p w:rsidR="0023795B" w:rsidRDefault="00C566D9">
      <w:r>
        <w:t>2)</w:t>
      </w:r>
      <w:r>
        <w:tab/>
        <w:t>збереження природних екосистем;</w:t>
      </w:r>
    </w:p>
    <w:p w:rsidR="0023795B" w:rsidRDefault="00C566D9">
      <w:r>
        <w:t>3)</w:t>
      </w:r>
      <w:r>
        <w:tab/>
        <w:t>забезпечення соціальної справедливості та рівного доступу до послуг.</w:t>
      </w:r>
    </w:p>
    <w:p w:rsidR="0023795B" w:rsidRDefault="00C566D9">
      <w:r>
        <w:t>3.</w:t>
      </w:r>
      <w:r>
        <w:tab/>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rsidR="0023795B" w:rsidRDefault="00C566D9">
      <w:r>
        <w:t>4.</w:t>
      </w:r>
      <w:r>
        <w:tab/>
        <w:t xml:space="preserve">Органи місцевого самоврядування співпрацюють з міжнародними організаціями для реалізації </w:t>
      </w:r>
      <w:proofErr w:type="spellStart"/>
      <w:r>
        <w:t>проєктів</w:t>
      </w:r>
      <w:proofErr w:type="spellEnd"/>
      <w:r>
        <w:t xml:space="preserve"> сталого розвитку, зокрема через грантове фінансування.</w:t>
      </w:r>
    </w:p>
    <w:p w:rsidR="0023795B" w:rsidRPr="008B0926" w:rsidRDefault="00C566D9">
      <w:pPr>
        <w:pStyle w:val="3"/>
        <w:rPr>
          <w:rFonts w:ascii="Times New Roman" w:hAnsi="Times New Roman" w:cs="Times New Roman"/>
          <w:b/>
          <w:color w:val="000000" w:themeColor="text1"/>
        </w:rPr>
      </w:pPr>
      <w:bookmarkStart w:id="73" w:name="_Toc199970763"/>
      <w:r w:rsidRPr="008B0926">
        <w:rPr>
          <w:rFonts w:ascii="Times New Roman" w:hAnsi="Times New Roman" w:cs="Times New Roman"/>
          <w:b/>
          <w:color w:val="000000" w:themeColor="text1"/>
        </w:rPr>
        <w:t>Стаття 52. Планування підвищення доброчесності (запобігання корупції)</w:t>
      </w:r>
      <w:bookmarkEnd w:id="73"/>
    </w:p>
    <w:p w:rsidR="0023795B" w:rsidRDefault="00C566D9">
      <w:r>
        <w:t>1.</w:t>
      </w:r>
      <w:r>
        <w:tab/>
        <w:t xml:space="preserve">План доброчесності (або антикорупційна програма) — це стратегічний документ Ради, який розробляється з метою забезпечення дієвої протидії та запобігання корупції i базується на результатах оцінювання </w:t>
      </w:r>
      <w:r>
        <w:lastRenderedPageBreak/>
        <w:t>корупційних ризиків у діяльності Ради та її виконавчих органів та з урахуванням вимог Закону України «Про запобігання корупції».</w:t>
      </w:r>
    </w:p>
    <w:p w:rsidR="0023795B" w:rsidRPr="008B0926" w:rsidRDefault="00C566D9">
      <w:pPr>
        <w:pStyle w:val="3"/>
        <w:rPr>
          <w:rFonts w:ascii="Times New Roman" w:hAnsi="Times New Roman" w:cs="Times New Roman"/>
          <w:b/>
          <w:color w:val="000000" w:themeColor="text1"/>
        </w:rPr>
      </w:pPr>
      <w:bookmarkStart w:id="74" w:name="_Toc199970764"/>
      <w:r w:rsidRPr="008B0926">
        <w:rPr>
          <w:rFonts w:ascii="Times New Roman" w:hAnsi="Times New Roman" w:cs="Times New Roman"/>
          <w:b/>
          <w:color w:val="000000" w:themeColor="text1"/>
        </w:rPr>
        <w:t>Стаття 53. Моніторинг і оцінка реалізації документів з планування розвитку територіальної громади</w:t>
      </w:r>
      <w:bookmarkEnd w:id="74"/>
    </w:p>
    <w:p w:rsidR="0023795B" w:rsidRDefault="00C566D9">
      <w:r>
        <w:t>1.</w:t>
      </w:r>
      <w:r>
        <w:tab/>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rsidR="0023795B" w:rsidRDefault="00C566D9">
      <w:r>
        <w:t>2.</w:t>
      </w:r>
      <w:r>
        <w:tab/>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rsidR="0023795B" w:rsidRDefault="00C566D9">
      <w:r>
        <w:t>3.</w:t>
      </w:r>
      <w:r>
        <w:tab/>
        <w:t xml:space="preserve">Звіти про виконання документів з планування розвитку територіальної громади оприлюднюються на офіційному </w:t>
      </w:r>
      <w:proofErr w:type="spellStart"/>
      <w:r>
        <w:t>вебсайті</w:t>
      </w:r>
      <w:proofErr w:type="spellEnd"/>
      <w:r>
        <w:t xml:space="preserve"> громади щорічно та презентуються на громадських слуханнях.</w:t>
      </w:r>
    </w:p>
    <w:p w:rsidR="0023795B" w:rsidRDefault="00C566D9">
      <w:r>
        <w:t>4.</w:t>
      </w:r>
      <w:r>
        <w:tab/>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rsidR="0023795B" w:rsidRDefault="00C566D9">
      <w:r>
        <w:t>5.</w:t>
      </w:r>
      <w:r>
        <w:tab/>
        <w:t xml:space="preserve">Органи місцевого самоврядування впроваджують інноваційні технології (наприклад, </w:t>
      </w:r>
      <w:proofErr w:type="spellStart"/>
      <w:r>
        <w:t>геоінформаційні</w:t>
      </w:r>
      <w:proofErr w:type="spellEnd"/>
      <w:r>
        <w:t xml:space="preserve"> системи, цифрові платформи) для моніторингу розвитку та інвестиційних </w:t>
      </w:r>
      <w:proofErr w:type="spellStart"/>
      <w:r>
        <w:t>проєктів</w:t>
      </w:r>
      <w:proofErr w:type="spellEnd"/>
      <w:r>
        <w:t>.</w:t>
      </w:r>
    </w:p>
    <w:p w:rsidR="0023795B" w:rsidRPr="008B0926" w:rsidRDefault="00C566D9">
      <w:pPr>
        <w:pStyle w:val="2"/>
        <w:rPr>
          <w:rFonts w:ascii="Times New Roman" w:hAnsi="Times New Roman" w:cs="Times New Roman"/>
          <w:i/>
          <w:color w:val="000000" w:themeColor="text1"/>
          <w:sz w:val="28"/>
          <w:szCs w:val="28"/>
        </w:rPr>
      </w:pPr>
      <w:bookmarkStart w:id="75" w:name="_Toc199970765"/>
      <w:r w:rsidRPr="008B0926">
        <w:rPr>
          <w:rFonts w:ascii="Times New Roman" w:hAnsi="Times New Roman" w:cs="Times New Roman"/>
          <w:i/>
          <w:color w:val="000000" w:themeColor="text1"/>
          <w:sz w:val="28"/>
          <w:szCs w:val="28"/>
        </w:rPr>
        <w:t>Глава 8.3. Пріоритети розвитку територіальної громади</w:t>
      </w:r>
      <w:bookmarkEnd w:id="75"/>
    </w:p>
    <w:p w:rsidR="0023795B" w:rsidRPr="008B0926" w:rsidRDefault="00C566D9">
      <w:pPr>
        <w:pStyle w:val="3"/>
        <w:rPr>
          <w:rFonts w:ascii="Times New Roman" w:hAnsi="Times New Roman" w:cs="Times New Roman"/>
          <w:b/>
          <w:color w:val="000000" w:themeColor="text1"/>
        </w:rPr>
      </w:pPr>
      <w:bookmarkStart w:id="76" w:name="_Toc199970766"/>
      <w:r w:rsidRPr="008B0926">
        <w:rPr>
          <w:rFonts w:ascii="Times New Roman" w:hAnsi="Times New Roman" w:cs="Times New Roman"/>
          <w:b/>
          <w:color w:val="000000" w:themeColor="text1"/>
        </w:rPr>
        <w:t>Стаття 54. Охорона довкілля</w:t>
      </w:r>
      <w:bookmarkEnd w:id="76"/>
    </w:p>
    <w:p w:rsidR="0023795B" w:rsidRDefault="00C566D9">
      <w:r>
        <w:t>1.</w:t>
      </w:r>
      <w:r>
        <w:tab/>
        <w:t xml:space="preserve">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навколишнього природного середовища через підготовку і реалізацію цільових </w:t>
      </w:r>
      <w:proofErr w:type="spellStart"/>
      <w:r w:rsidR="000E6D81">
        <w:t>проєкт</w:t>
      </w:r>
      <w:r>
        <w:t>ів</w:t>
      </w:r>
      <w:proofErr w:type="spellEnd"/>
      <w:r>
        <w:t xml:space="preserve"> з метою забезпечення сприятливих екологічних умов для проживання, праці та відпочинку людей, а також формування системи контролю за станом навколишнього середовища.</w:t>
      </w:r>
    </w:p>
    <w:p w:rsidR="0023795B" w:rsidRDefault="00C566D9">
      <w:r>
        <w:t>2.</w:t>
      </w:r>
      <w:r>
        <w:tab/>
        <w:t>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rsidR="0023795B" w:rsidRDefault="00C566D9">
      <w:r>
        <w:t>3.</w:t>
      </w:r>
      <w:r>
        <w:tab/>
        <w:t>Рада та виконавчий комітет не менше (одного, двох…) разів на рік розглядають на своїх засіданнях питання щодо екологічної ситуації на території територіальної громади і контролю за ходом виконання запланованих заходів із її покращання.</w:t>
      </w:r>
    </w:p>
    <w:p w:rsidR="0023795B" w:rsidRPr="008B0926" w:rsidRDefault="00C566D9">
      <w:pPr>
        <w:pStyle w:val="3"/>
        <w:rPr>
          <w:rFonts w:ascii="Times New Roman" w:hAnsi="Times New Roman" w:cs="Times New Roman"/>
          <w:b/>
          <w:color w:val="000000" w:themeColor="text1"/>
        </w:rPr>
      </w:pPr>
      <w:bookmarkStart w:id="77" w:name="_Toc199970767"/>
      <w:r w:rsidRPr="008B0926">
        <w:rPr>
          <w:rFonts w:ascii="Times New Roman" w:hAnsi="Times New Roman" w:cs="Times New Roman"/>
          <w:b/>
          <w:color w:val="000000" w:themeColor="text1"/>
        </w:rPr>
        <w:t>Стаття 55. Забезпечення рівного доступу (</w:t>
      </w:r>
      <w:proofErr w:type="spellStart"/>
      <w:r w:rsidRPr="008B0926">
        <w:rPr>
          <w:rFonts w:ascii="Times New Roman" w:hAnsi="Times New Roman" w:cs="Times New Roman"/>
          <w:b/>
          <w:color w:val="000000" w:themeColor="text1"/>
        </w:rPr>
        <w:t>інклюзивності</w:t>
      </w:r>
      <w:proofErr w:type="spellEnd"/>
      <w:r w:rsidRPr="008B0926">
        <w:rPr>
          <w:rFonts w:ascii="Times New Roman" w:hAnsi="Times New Roman" w:cs="Times New Roman"/>
          <w:b/>
          <w:color w:val="000000" w:themeColor="text1"/>
        </w:rPr>
        <w:t>) та соціальної справедливості</w:t>
      </w:r>
      <w:bookmarkEnd w:id="77"/>
    </w:p>
    <w:p w:rsidR="0023795B" w:rsidRDefault="00C566D9">
      <w:r>
        <w:t>1.</w:t>
      </w:r>
      <w:r>
        <w:tab/>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rsidR="0023795B" w:rsidRDefault="00C566D9">
      <w:r>
        <w:t>2.</w:t>
      </w:r>
      <w:r>
        <w:tab/>
        <w:t xml:space="preserve">Органи місцевого самоврядування забезпечують рівний доступ врахування інтересів всіх груп </w:t>
      </w:r>
      <w:r w:rsidR="00324E2D">
        <w:t>жителів</w:t>
      </w:r>
      <w:r>
        <w:t xml:space="preserve">, включаючи вразливі групи (особи з </w:t>
      </w:r>
      <w:r>
        <w:lastRenderedPageBreak/>
        <w:t>інвалідністю, люди похилого віку, батьки з дітьми, військові та члени їх сімей, ВПО тощо).</w:t>
      </w:r>
    </w:p>
    <w:p w:rsidR="0023795B" w:rsidRDefault="00C566D9">
      <w:r>
        <w:t>3.</w:t>
      </w:r>
      <w:r>
        <w:tab/>
        <w:t>Органи місцевого самоврядування сприяють представництву всіх соціальних груп при використанні форм участі жителів у вирішення питань місцевого значення, що передбачені цим Статутом.</w:t>
      </w:r>
    </w:p>
    <w:p w:rsidR="0023795B" w:rsidRDefault="00C566D9">
      <w:r>
        <w:t>4.</w:t>
      </w:r>
      <w:r>
        <w:tab/>
        <w:t xml:space="preserve">Органи місцевого самоврядування забезпечують </w:t>
      </w:r>
      <w:proofErr w:type="spellStart"/>
      <w:r>
        <w:t>безбар’єрність</w:t>
      </w:r>
      <w:proofErr w:type="spellEnd"/>
      <w:r>
        <w:t xml:space="preserve"> просторового планування, враховуючи потреби осіб з інвалідністю та інших </w:t>
      </w:r>
      <w:proofErr w:type="spellStart"/>
      <w:r>
        <w:t>маломобільних</w:t>
      </w:r>
      <w:proofErr w:type="spellEnd"/>
      <w:r>
        <w:t xml:space="preserve"> груп.</w:t>
      </w:r>
    </w:p>
    <w:p w:rsidR="0023795B" w:rsidRPr="008B0926" w:rsidRDefault="00C566D9">
      <w:pPr>
        <w:pStyle w:val="3"/>
        <w:rPr>
          <w:rFonts w:ascii="Times New Roman" w:hAnsi="Times New Roman" w:cs="Times New Roman"/>
          <w:b/>
          <w:color w:val="000000" w:themeColor="text1"/>
        </w:rPr>
      </w:pPr>
      <w:bookmarkStart w:id="78" w:name="_Toc199970768"/>
      <w:r w:rsidRPr="008B0926">
        <w:rPr>
          <w:rFonts w:ascii="Times New Roman" w:hAnsi="Times New Roman" w:cs="Times New Roman"/>
          <w:b/>
          <w:color w:val="000000" w:themeColor="text1"/>
        </w:rPr>
        <w:t>Стаття 56. Охорона дитинства, підтримка материнства та батьківства</w:t>
      </w:r>
      <w:bookmarkEnd w:id="78"/>
    </w:p>
    <w:p w:rsidR="0023795B" w:rsidRDefault="00C566D9">
      <w:r>
        <w:t>1.</w:t>
      </w:r>
      <w:r>
        <w:tab/>
        <w:t>Охорона дитинства, підтримка материнства та батьківства є важливою умовою повноцінного розвитку територіальної громади.</w:t>
      </w:r>
    </w:p>
    <w:p w:rsidR="0023795B" w:rsidRDefault="00C566D9">
      <w:r>
        <w:t>2.</w:t>
      </w:r>
      <w:r>
        <w:tab/>
        <w:t>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забезпечують умови для материнства та батьківства, матеріально і морально заохочують і підтримують материнство та батьківство.</w:t>
      </w:r>
    </w:p>
    <w:p w:rsidR="0023795B" w:rsidRDefault="00C566D9">
      <w:pPr>
        <w:pStyle w:val="3"/>
        <w:rPr>
          <w:rFonts w:ascii="Times New Roman" w:hAnsi="Times New Roman" w:cs="Times New Roman"/>
          <w:b/>
          <w:color w:val="000000" w:themeColor="text1"/>
        </w:rPr>
      </w:pPr>
      <w:bookmarkStart w:id="79" w:name="_Toc199970769"/>
      <w:r w:rsidRPr="008B0926">
        <w:rPr>
          <w:rFonts w:ascii="Times New Roman" w:hAnsi="Times New Roman" w:cs="Times New Roman"/>
          <w:b/>
          <w:color w:val="000000" w:themeColor="text1"/>
        </w:rPr>
        <w:t xml:space="preserve">Стаття 57. </w:t>
      </w:r>
      <w:r w:rsidR="00E312C8" w:rsidRPr="008B0926">
        <w:rPr>
          <w:rFonts w:ascii="Times New Roman" w:hAnsi="Times New Roman" w:cs="Times New Roman"/>
          <w:b/>
          <w:color w:val="000000" w:themeColor="text1"/>
        </w:rPr>
        <w:t>П</w:t>
      </w:r>
      <w:r w:rsidRPr="008B0926">
        <w:rPr>
          <w:rFonts w:ascii="Times New Roman" w:hAnsi="Times New Roman" w:cs="Times New Roman"/>
          <w:b/>
          <w:color w:val="000000" w:themeColor="text1"/>
        </w:rPr>
        <w:t>ріоритети розвитку соціально-гуманітарної сфери життєдіяльності територіальної громади</w:t>
      </w:r>
      <w:bookmarkEnd w:id="79"/>
    </w:p>
    <w:p w:rsidR="006E7A36" w:rsidRDefault="006E7A36" w:rsidP="00D636BF">
      <w:pPr>
        <w:pStyle w:val="a7"/>
        <w:numPr>
          <w:ilvl w:val="0"/>
          <w:numId w:val="7"/>
        </w:numPr>
        <w:ind w:left="0" w:firstLine="709"/>
      </w:pPr>
      <w:r>
        <w:t>Органами місцевого самоврядування забезпечується розвиток соціально-економічної сфери життєдіяльності територіальної громади в тому числі:</w:t>
      </w:r>
    </w:p>
    <w:p w:rsidR="00D636BF" w:rsidRDefault="00D636BF" w:rsidP="00D636BF">
      <w:pPr>
        <w:pStyle w:val="a7"/>
        <w:numPr>
          <w:ilvl w:val="0"/>
          <w:numId w:val="8"/>
        </w:numPr>
      </w:pPr>
      <w:r>
        <w:t>Розвиток конкурентоспроможної місцевої економіки;</w:t>
      </w:r>
    </w:p>
    <w:p w:rsidR="00376A50" w:rsidRDefault="00376A50" w:rsidP="00D636BF">
      <w:pPr>
        <w:pStyle w:val="a7"/>
        <w:numPr>
          <w:ilvl w:val="0"/>
          <w:numId w:val="8"/>
        </w:numPr>
      </w:pPr>
      <w:r>
        <w:t>Розвиток охорони здоров’я;</w:t>
      </w:r>
    </w:p>
    <w:p w:rsidR="00376A50" w:rsidRDefault="00376A50" w:rsidP="00D636BF">
      <w:pPr>
        <w:pStyle w:val="a7"/>
        <w:numPr>
          <w:ilvl w:val="0"/>
          <w:numId w:val="8"/>
        </w:numPr>
      </w:pPr>
      <w:r>
        <w:t>Розвиток освіти</w:t>
      </w:r>
      <w:r w:rsidR="008C1276">
        <w:t xml:space="preserve"> (забезпечення доступності дошкільної, початкової та базової середньої освіти, підвезення учнів до закладів освіти і у зворотному напрямку, створення інклюзивного освітнього середовища, універсального дизайну та розумного пристосування, тощо</w:t>
      </w:r>
      <w:bookmarkStart w:id="80" w:name="_GoBack"/>
      <w:bookmarkEnd w:id="80"/>
      <w:r w:rsidR="008C1276">
        <w:t xml:space="preserve">) </w:t>
      </w:r>
    </w:p>
    <w:p w:rsidR="00D636BF" w:rsidRDefault="00D636BF" w:rsidP="00D636BF">
      <w:pPr>
        <w:pStyle w:val="a7"/>
        <w:numPr>
          <w:ilvl w:val="0"/>
          <w:numId w:val="8"/>
        </w:numPr>
      </w:pPr>
      <w:r>
        <w:t>Розвиток культури та спорту</w:t>
      </w:r>
      <w:r w:rsidR="008C1276">
        <w:t xml:space="preserve"> (збереження та популяризація культурної спадщини, місцеві традиції, популяризація масового спорту та активного відпочину, тощо)</w:t>
      </w:r>
      <w:r>
        <w:t>;</w:t>
      </w:r>
    </w:p>
    <w:p w:rsidR="00D636BF" w:rsidRDefault="00D636BF" w:rsidP="00D636BF">
      <w:pPr>
        <w:pStyle w:val="a7"/>
        <w:numPr>
          <w:ilvl w:val="0"/>
          <w:numId w:val="8"/>
        </w:numPr>
      </w:pPr>
      <w:r>
        <w:t xml:space="preserve">Розвиток безпечного, екологічного, комфортного та </w:t>
      </w:r>
      <w:proofErr w:type="spellStart"/>
      <w:r>
        <w:t>безбар’єрного</w:t>
      </w:r>
      <w:proofErr w:type="spellEnd"/>
      <w:r>
        <w:t xml:space="preserve"> середовища;</w:t>
      </w:r>
    </w:p>
    <w:p w:rsidR="00D636BF" w:rsidRDefault="00D636BF" w:rsidP="00D636BF">
      <w:pPr>
        <w:pStyle w:val="a7"/>
        <w:numPr>
          <w:ilvl w:val="0"/>
          <w:numId w:val="8"/>
        </w:numPr>
      </w:pPr>
      <w:r>
        <w:t>Розвиток людського потенціалу громади;</w:t>
      </w:r>
    </w:p>
    <w:p w:rsidR="00D636BF" w:rsidRDefault="00D636BF" w:rsidP="00D636BF">
      <w:pPr>
        <w:pStyle w:val="a7"/>
        <w:numPr>
          <w:ilvl w:val="0"/>
          <w:numId w:val="8"/>
        </w:numPr>
      </w:pPr>
      <w:r>
        <w:t>Цифрова трансформація громади.</w:t>
      </w:r>
    </w:p>
    <w:p w:rsidR="00D636BF" w:rsidRPr="006E7A36" w:rsidRDefault="00D636BF" w:rsidP="00D636BF"/>
    <w:p w:rsidR="00C86692" w:rsidRDefault="00D636BF" w:rsidP="00C86692">
      <w:pPr>
        <w:pStyle w:val="a7"/>
        <w:numPr>
          <w:ilvl w:val="0"/>
          <w:numId w:val="7"/>
        </w:numPr>
        <w:ind w:left="0" w:firstLine="709"/>
      </w:pPr>
      <w:r>
        <w:t>Основні пріоритети соціально-економічного розвитку територіальної громади визначаються сільською радою при складанні документів з планування розвитку територіальної громади.</w:t>
      </w:r>
    </w:p>
    <w:p w:rsidR="0023795B" w:rsidRPr="008B0926" w:rsidRDefault="00C566D9">
      <w:pPr>
        <w:pStyle w:val="3"/>
        <w:rPr>
          <w:rFonts w:ascii="Times New Roman" w:hAnsi="Times New Roman" w:cs="Times New Roman"/>
          <w:b/>
          <w:color w:val="000000" w:themeColor="text1"/>
        </w:rPr>
      </w:pPr>
      <w:bookmarkStart w:id="81" w:name="_Toc199970770"/>
      <w:r w:rsidRPr="008B0926">
        <w:rPr>
          <w:rFonts w:ascii="Times New Roman" w:hAnsi="Times New Roman" w:cs="Times New Roman"/>
          <w:b/>
          <w:color w:val="000000" w:themeColor="text1"/>
        </w:rPr>
        <w:lastRenderedPageBreak/>
        <w:t>Стаття 58. Розвиток економічної сфери життєдіяльності територіальної громади</w:t>
      </w:r>
      <w:bookmarkEnd w:id="81"/>
    </w:p>
    <w:p w:rsidR="0023795B" w:rsidRDefault="00C566D9">
      <w:r>
        <w:t>1.</w:t>
      </w:r>
      <w:r>
        <w:tab/>
        <w:t>Розвиток економічної інфраструктури, бізнесу є економічною основою розвитку територіальної громади</w:t>
      </w:r>
      <w:r w:rsidR="00BE2FA5">
        <w:t>. З</w:t>
      </w:r>
      <w:r>
        <w:t xml:space="preserve">окрема </w:t>
      </w:r>
      <w:r w:rsidR="00BE2FA5">
        <w:t xml:space="preserve">такий розвиток забезпечується </w:t>
      </w:r>
      <w:r>
        <w:t>створення</w:t>
      </w:r>
      <w:r w:rsidR="00BE2FA5">
        <w:t>м</w:t>
      </w:r>
      <w:r>
        <w:t xml:space="preserve"> робочих місць, сплатою податків та зборів у бюджет територіальної громади, створенням комфортних для проживання та перебування умов тощо.</w:t>
      </w:r>
    </w:p>
    <w:p w:rsidR="0023795B" w:rsidRDefault="00C566D9">
      <w:r>
        <w:t>2.</w:t>
      </w:r>
      <w:r>
        <w:tab/>
        <w:t>Органами місцевого самоврядування забезпечується розвиток економічної сфери життєдіяльності територіальної громади шляхом:</w:t>
      </w:r>
    </w:p>
    <w:p w:rsidR="0023795B" w:rsidRDefault="00C566D9">
      <w:r>
        <w:t>1)</w:t>
      </w:r>
      <w:r>
        <w:tab/>
        <w:t>визначенн</w:t>
      </w:r>
      <w:r w:rsidR="00B85C64">
        <w:t>я</w:t>
      </w:r>
      <w:r>
        <w:t xml:space="preserve"> у Стратегії розвитку територіальної громади напрямів щодо розвитку бізнесу, в т.ч. малого і середнього підприємництва, інновацій та економічного розвитку в цілому;</w:t>
      </w:r>
    </w:p>
    <w:p w:rsidR="0023795B" w:rsidRDefault="00C566D9">
      <w:r>
        <w:t>2)</w:t>
      </w:r>
      <w:r>
        <w:tab/>
        <w:t>розробленн</w:t>
      </w:r>
      <w:r w:rsidR="00B85C64">
        <w:t>я</w:t>
      </w:r>
      <w:r>
        <w:t xml:space="preserve"> та реалізації програм щодо залучення інвестицій, розвитку економіки, підтримки бізнесу</w:t>
      </w:r>
      <w:r w:rsidR="00232BFB">
        <w:t>, розвитку комунальної інфраструктури</w:t>
      </w:r>
      <w:r>
        <w:t>;</w:t>
      </w:r>
    </w:p>
    <w:p w:rsidR="0023795B" w:rsidRDefault="00C566D9">
      <w:r>
        <w:t>3)</w:t>
      </w:r>
      <w:r>
        <w:tab/>
        <w:t>розробленн</w:t>
      </w:r>
      <w:r w:rsidR="00B85C64">
        <w:t>я</w:t>
      </w:r>
      <w:r>
        <w:t xml:space="preserve"> та реалізації плану доброчесності (антикорупційної програми).</w:t>
      </w:r>
    </w:p>
    <w:p w:rsidR="0023795B" w:rsidRDefault="00C566D9">
      <w:pPr>
        <w:spacing w:after="160" w:line="259" w:lineRule="auto"/>
        <w:ind w:firstLine="0"/>
        <w:jc w:val="left"/>
      </w:pPr>
      <w:r>
        <w:br w:type="page"/>
      </w:r>
    </w:p>
    <w:p w:rsidR="0023795B" w:rsidRDefault="00C566D9">
      <w:pPr>
        <w:ind w:left="4962" w:firstLine="0"/>
        <w:jc w:val="left"/>
      </w:pPr>
      <w:r>
        <w:lastRenderedPageBreak/>
        <w:t xml:space="preserve">Додаток № 1 </w:t>
      </w:r>
    </w:p>
    <w:p w:rsidR="0023795B" w:rsidRDefault="00836CEB">
      <w:pPr>
        <w:ind w:left="4962" w:firstLine="0"/>
        <w:jc w:val="left"/>
      </w:pPr>
      <w:r>
        <w:t xml:space="preserve">до Статуту  Карпівської </w:t>
      </w:r>
      <w:r w:rsidR="00C566D9">
        <w:t xml:space="preserve">територіальної громади, затвердженого рішенням _________________________ ради </w:t>
      </w:r>
    </w:p>
    <w:p w:rsidR="0023795B" w:rsidRDefault="00C566D9">
      <w:pPr>
        <w:ind w:left="4962" w:firstLine="0"/>
        <w:jc w:val="left"/>
      </w:pPr>
      <w:r>
        <w:t>від _______№________</w:t>
      </w:r>
    </w:p>
    <w:p w:rsidR="008B358B" w:rsidRDefault="008B358B" w:rsidP="00666A77">
      <w:pPr>
        <w:rPr>
          <w:color w:val="1D1D1B"/>
          <w:bdr w:val="none" w:sz="0" w:space="0" w:color="auto" w:frame="1"/>
          <w:lang w:eastAsia="ru-RU"/>
        </w:rPr>
      </w:pPr>
    </w:p>
    <w:p w:rsidR="008B358B" w:rsidRPr="008B358B" w:rsidRDefault="008B358B" w:rsidP="00666A77">
      <w:pPr>
        <w:rPr>
          <w:i/>
        </w:rPr>
      </w:pPr>
      <w:r w:rsidRPr="008B358B">
        <w:rPr>
          <w:i/>
          <w:color w:val="1D1D1B"/>
          <w:bdr w:val="none" w:sz="0" w:space="0" w:color="auto" w:frame="1"/>
          <w:lang w:eastAsia="ru-RU"/>
        </w:rPr>
        <w:t>Положення про загальні збори</w:t>
      </w:r>
      <w:r>
        <w:rPr>
          <w:i/>
          <w:color w:val="1D1D1B"/>
          <w:bdr w:val="none" w:sz="0" w:space="0" w:color="auto" w:frame="1"/>
          <w:lang w:eastAsia="ru-RU"/>
        </w:rPr>
        <w:t xml:space="preserve"> (конференцій)</w:t>
      </w:r>
      <w:r w:rsidRPr="008B358B">
        <w:rPr>
          <w:i/>
          <w:color w:val="1D1D1B"/>
          <w:bdr w:val="none" w:sz="0" w:space="0" w:color="auto" w:frame="1"/>
          <w:lang w:eastAsia="ru-RU"/>
        </w:rPr>
        <w:t xml:space="preserve"> громадян за місцем проживання   </w:t>
      </w:r>
      <w:r w:rsidRPr="008B358B">
        <w:rPr>
          <w:i/>
        </w:rPr>
        <w:t xml:space="preserve"> </w:t>
      </w:r>
    </w:p>
    <w:p w:rsidR="008B358B" w:rsidRDefault="008B358B" w:rsidP="00666A77"/>
    <w:p w:rsidR="00666A77" w:rsidRPr="008B358B" w:rsidRDefault="00666A77" w:rsidP="008B358B">
      <w:pPr>
        <w:rPr>
          <w:i/>
        </w:rPr>
      </w:pPr>
      <w:r>
        <w:t>1.</w:t>
      </w:r>
      <w:r>
        <w:tab/>
        <w:t xml:space="preserve">Це Положення визначає порядок ініціювання, організації та проведення загальних зборів (конференцій) </w:t>
      </w:r>
      <w:r w:rsidR="008B358B" w:rsidRPr="008B358B">
        <w:rPr>
          <w:color w:val="1D1D1B"/>
          <w:bdr w:val="none" w:sz="0" w:space="0" w:color="auto" w:frame="1"/>
          <w:lang w:eastAsia="ru-RU"/>
        </w:rPr>
        <w:t>громадян за місцем проживання</w:t>
      </w:r>
      <w:r>
        <w:t>,</w:t>
      </w:r>
      <w:r w:rsidR="005C2217">
        <w:t xml:space="preserve"> </w:t>
      </w:r>
      <w:r>
        <w:t>порядок врахування</w:t>
      </w:r>
      <w:r w:rsidR="005C2217">
        <w:t xml:space="preserve"> </w:t>
      </w:r>
      <w:r>
        <w:t>їх результатів</w:t>
      </w:r>
      <w:r w:rsidR="005C2217">
        <w:t xml:space="preserve"> </w:t>
      </w:r>
      <w:r>
        <w:t>органами та посадовими особами місцевого самоврядування, що</w:t>
      </w:r>
      <w:r w:rsidR="00836CEB">
        <w:t xml:space="preserve"> представляють Карпівську </w:t>
      </w:r>
      <w:r>
        <w:t xml:space="preserve"> територіальну громаду</w:t>
      </w:r>
      <w:r w:rsidR="00F447DE">
        <w:t xml:space="preserve"> Криворізького району Дніпропетровської області</w:t>
      </w:r>
      <w:r w:rsidR="002E27C6" w:rsidRPr="002E27C6">
        <w:t xml:space="preserve"> (далі – Карпівська </w:t>
      </w:r>
      <w:r w:rsidR="002E27C6">
        <w:t>громада)</w:t>
      </w:r>
      <w:r>
        <w:t>.</w:t>
      </w:r>
    </w:p>
    <w:p w:rsidR="00666A77" w:rsidRDefault="00666A77" w:rsidP="00666A77">
      <w:r>
        <w:t>2.</w:t>
      </w:r>
      <w: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rsidR="00666A77" w:rsidRDefault="00666A77" w:rsidP="00666A77">
      <w:r>
        <w:t>Конференція жителів скликається у разі, коли кількість жителів, яких необхідно залучити для відповідної території</w:t>
      </w:r>
      <w:r w:rsidR="00D636BF">
        <w:t xml:space="preserve">, перевищує 1000 </w:t>
      </w:r>
      <w:r>
        <w:t>осіб.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rsidR="00666A77" w:rsidRDefault="00666A77" w:rsidP="00666A77">
      <w:r>
        <w:t>Норма представництва на конференції</w:t>
      </w:r>
      <w:r w:rsidR="00D636BF">
        <w:t xml:space="preserve"> жителів становить 1 особа від 2</w:t>
      </w:r>
      <w:r>
        <w:t>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w:t>
      </w:r>
      <w:r w:rsidR="00D636BF">
        <w:t xml:space="preserve">торіальної громади (у межах села, вулиці, провулка, </w:t>
      </w:r>
      <w:r>
        <w:t xml:space="preserve"> проїзду,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rsidR="00F447DE" w:rsidRPr="001265E1" w:rsidRDefault="002E27C6"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2E27C6">
        <w:rPr>
          <w:color w:val="1D1D1B"/>
          <w:bdr w:val="none" w:sz="0" w:space="0" w:color="auto" w:frame="1"/>
          <w:lang w:eastAsia="ru-RU"/>
        </w:rPr>
        <w:t>3</w:t>
      </w:r>
      <w:r w:rsidR="00F447DE" w:rsidRPr="001265E1">
        <w:rPr>
          <w:color w:val="1D1D1B"/>
          <w:bdr w:val="none" w:sz="0" w:space="0" w:color="auto" w:frame="1"/>
          <w:lang w:eastAsia="ru-RU"/>
        </w:rPr>
        <w:t xml:space="preserve">. Загальні збори громадян за місцем проживання (далі – загальні збори) – це зібрання всіх чи частини громадян за місцем їх проживання в </w:t>
      </w:r>
      <w:r>
        <w:t>Карпівській</w:t>
      </w:r>
      <w:r w:rsidRPr="002E27C6">
        <w:t xml:space="preserve"> </w:t>
      </w:r>
      <w:r>
        <w:t>громаді</w:t>
      </w:r>
      <w:r w:rsidR="00F447DE" w:rsidRPr="001265E1">
        <w:rPr>
          <w:color w:val="1D1D1B"/>
          <w:bdr w:val="none" w:sz="0" w:space="0" w:color="auto" w:frame="1"/>
          <w:lang w:eastAsia="ru-RU"/>
        </w:rPr>
        <w:t>.</w:t>
      </w:r>
    </w:p>
    <w:p w:rsidR="00F447DE" w:rsidRPr="002E27C6"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sz w:val="26"/>
          <w:szCs w:val="26"/>
          <w:lang w:eastAsia="ru-RU"/>
        </w:rPr>
      </w:pPr>
      <w:bookmarkStart w:id="82" w:name="_Hlk521486641"/>
      <w:r w:rsidRPr="002E27C6">
        <w:rPr>
          <w:bdr w:val="none" w:sz="0" w:space="0" w:color="auto" w:frame="1"/>
          <w:lang w:eastAsia="ru-RU"/>
        </w:rPr>
        <w:t>Загальні збори можуть скликатись у будинку (або кількох будинках), житловому комплексі(</w:t>
      </w:r>
      <w:proofErr w:type="spellStart"/>
      <w:r w:rsidRPr="002E27C6">
        <w:rPr>
          <w:bdr w:val="none" w:sz="0" w:space="0" w:color="auto" w:frame="1"/>
          <w:lang w:eastAsia="ru-RU"/>
        </w:rPr>
        <w:t>сах</w:t>
      </w:r>
      <w:proofErr w:type="spellEnd"/>
      <w:r w:rsidRPr="002E27C6">
        <w:rPr>
          <w:bdr w:val="none" w:sz="0" w:space="0" w:color="auto" w:frame="1"/>
          <w:lang w:eastAsia="ru-RU"/>
        </w:rPr>
        <w:t>), на вулиці(</w:t>
      </w:r>
      <w:proofErr w:type="spellStart"/>
      <w:r w:rsidRPr="002E27C6">
        <w:rPr>
          <w:bdr w:val="none" w:sz="0" w:space="0" w:color="auto" w:frame="1"/>
          <w:lang w:eastAsia="ru-RU"/>
        </w:rPr>
        <w:t>цях</w:t>
      </w:r>
      <w:proofErr w:type="spellEnd"/>
      <w:r w:rsidRPr="002E27C6">
        <w:rPr>
          <w:bdr w:val="none" w:sz="0" w:space="0" w:color="auto" w:frame="1"/>
          <w:lang w:eastAsia="ru-RU"/>
        </w:rPr>
        <w:t>), у кварталі(</w:t>
      </w:r>
      <w:proofErr w:type="spellStart"/>
      <w:r w:rsidRPr="002E27C6">
        <w:rPr>
          <w:bdr w:val="none" w:sz="0" w:space="0" w:color="auto" w:frame="1"/>
          <w:lang w:eastAsia="ru-RU"/>
        </w:rPr>
        <w:t>лах</w:t>
      </w:r>
      <w:proofErr w:type="spellEnd"/>
      <w:r w:rsidRPr="002E27C6">
        <w:rPr>
          <w:bdr w:val="none" w:sz="0" w:space="0" w:color="auto" w:frame="1"/>
          <w:lang w:eastAsia="ru-RU"/>
        </w:rPr>
        <w:t>), мікрорайоні(</w:t>
      </w:r>
      <w:proofErr w:type="spellStart"/>
      <w:r w:rsidRPr="002E27C6">
        <w:rPr>
          <w:bdr w:val="none" w:sz="0" w:space="0" w:color="auto" w:frame="1"/>
          <w:lang w:eastAsia="ru-RU"/>
        </w:rPr>
        <w:t>нах</w:t>
      </w:r>
      <w:proofErr w:type="spellEnd"/>
      <w:r w:rsidRPr="002E27C6">
        <w:rPr>
          <w:bdr w:val="none" w:sz="0" w:space="0" w:color="auto" w:frame="1"/>
          <w:lang w:eastAsia="ru-RU"/>
        </w:rPr>
        <w:t>), в окремих населених пунктах територіальної громади, на всій території територіальної громади для обговорення та прийняття рішень з питань місцевого значення, що безпосередньо стосуються території, на якій проводяться збори.</w:t>
      </w:r>
      <w:bookmarkEnd w:id="82"/>
    </w:p>
    <w:p w:rsidR="00F447DE" w:rsidRPr="001265E1" w:rsidRDefault="002E27C6"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2E27C6">
        <w:rPr>
          <w:bdr w:val="none" w:sz="0" w:space="0" w:color="auto" w:frame="1"/>
          <w:lang w:val="ru-RU" w:eastAsia="ru-RU"/>
        </w:rPr>
        <w:t>4</w:t>
      </w:r>
      <w:r w:rsidR="00F447DE" w:rsidRPr="002E27C6">
        <w:rPr>
          <w:bdr w:val="none" w:sz="0" w:space="0" w:color="auto" w:frame="1"/>
          <w:lang w:eastAsia="ru-RU"/>
        </w:rPr>
        <w:t xml:space="preserve">. </w:t>
      </w:r>
      <w:bookmarkStart w:id="83" w:name="_Hlk521487873"/>
      <w:r w:rsidR="00F447DE" w:rsidRPr="002E27C6">
        <w:rPr>
          <w:bdr w:val="none" w:sz="0" w:space="0" w:color="auto" w:frame="1"/>
          <w:lang w:eastAsia="ru-RU"/>
        </w:rPr>
        <w:t xml:space="preserve">У загальних зборах з правом вирішального голосу можуть брати участь дієздатні громадяни, які досягли 18-річного віку та місце проживання (перебування) яких в установленому законом порядку зареєстроване на території </w:t>
      </w:r>
      <w:bookmarkEnd w:id="83"/>
      <w:r>
        <w:t>Карпівської</w:t>
      </w:r>
      <w:r w:rsidRPr="002E27C6">
        <w:t xml:space="preserve"> </w:t>
      </w:r>
      <w:r>
        <w:t>громади</w:t>
      </w:r>
      <w:r w:rsidR="00F447DE" w:rsidRPr="001265E1">
        <w:rPr>
          <w:color w:val="1D1D1B"/>
          <w:bdr w:val="none" w:sz="0" w:space="0" w:color="auto" w:frame="1"/>
          <w:lang w:eastAsia="ru-RU"/>
        </w:rPr>
        <w:t xml:space="preserve">.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Інші особи можуть брати участь у загальних зборах з правом дорадчого голосу. Особа, яка бере участь у загальних зборах з правом дорадчого голосу, </w:t>
      </w:r>
      <w:r w:rsidRPr="001265E1">
        <w:rPr>
          <w:color w:val="1D1D1B"/>
          <w:bdr w:val="none" w:sz="0" w:space="0" w:color="auto" w:frame="1"/>
          <w:lang w:eastAsia="ru-RU"/>
        </w:rPr>
        <w:lastRenderedPageBreak/>
        <w:t xml:space="preserve">може висловлювати свою позицію з питань місцевого значення без участі в голосуванні.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Участь ініціаторів загальних зборів у їх проведенні є обов’язковою.</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На загальні збори можуть бути запрошені сільський голова, депутати Ради, староста відповідного старостинського округу, інші посадові особи органів</w:t>
      </w:r>
      <w:r w:rsidR="002E27C6">
        <w:rPr>
          <w:color w:val="1D1D1B"/>
          <w:bdr w:val="none" w:sz="0" w:space="0" w:color="auto" w:frame="1"/>
          <w:lang w:eastAsia="ru-RU"/>
        </w:rPr>
        <w:t xml:space="preserve"> місцевого самоврядування Карп</w:t>
      </w:r>
      <w:r w:rsidRPr="001265E1">
        <w:rPr>
          <w:color w:val="1D1D1B"/>
          <w:bdr w:val="none" w:sz="0" w:space="0" w:color="auto" w:frame="1"/>
          <w:lang w:eastAsia="ru-RU"/>
        </w:rPr>
        <w:t xml:space="preserve">івської сільської ради,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На розгляд загальних зборів виносяться питання місцевого значення, що безпосередньо стосуються території, на якій проводяться збори, а саме, відбувається:</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обговорення питань, віднесених Конституцією та законами України до відання місцевого самоврядування, а також питань, що стосуються інтересів територіальної громади, із виробленням спільної позиції та пропозицій до відповідних органів і посадових осіб;</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2) обговорення проектів актів органів місцевого самоврядування територіальної громади;</w:t>
      </w:r>
    </w:p>
    <w:p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3) обговорення та внесення пропозицій до порядку денного сесій Ради, засідань її виконавчого комітету;</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5) обговорення питань та/або внесення пропозицій щодо використання коштів місцевого бюджету;</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7) отримання від органів місцевого самоврядув</w:t>
      </w:r>
      <w:r w:rsidR="002E27C6">
        <w:rPr>
          <w:color w:val="1D1D1B"/>
          <w:bdr w:val="none" w:sz="0" w:space="0" w:color="auto" w:frame="1"/>
          <w:lang w:eastAsia="ru-RU"/>
        </w:rPr>
        <w:t>ання та їх посадових осіб Карп</w:t>
      </w:r>
      <w:r w:rsidRPr="001265E1">
        <w:rPr>
          <w:color w:val="1D1D1B"/>
          <w:bdr w:val="none" w:sz="0" w:space="0" w:color="auto" w:frame="1"/>
          <w:lang w:eastAsia="ru-RU"/>
        </w:rPr>
        <w:t>івської сільської</w:t>
      </w:r>
      <w:r w:rsidRPr="001265E1">
        <w:rPr>
          <w:rFonts w:ascii="Courier New" w:hAnsi="Courier New" w:cs="Courier New"/>
          <w:b/>
          <w:bCs/>
          <w:i/>
          <w:iCs/>
          <w:color w:val="1D1D1B"/>
          <w:sz w:val="20"/>
          <w:szCs w:val="20"/>
          <w:bdr w:val="none" w:sz="0" w:space="0" w:color="auto" w:frame="1"/>
          <w:lang w:eastAsia="ru-RU"/>
        </w:rPr>
        <w:t xml:space="preserve"> </w:t>
      </w:r>
      <w:r w:rsidRPr="001265E1">
        <w:rPr>
          <w:color w:val="1D1D1B"/>
          <w:bdr w:val="none" w:sz="0" w:space="0" w:color="auto" w:frame="1"/>
          <w:lang w:eastAsia="ru-RU"/>
        </w:rPr>
        <w:t>територіальної громади та заслуховування інформації про стан навколишнього природного середовища, про заходи, що вживаються з метою його збереження та поліпшення, у порядку, визначеному чинним законодавством України;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8) 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9) прийняття рішень щодо створення, діяльності та припинення діяльності органів самоорганізації населення у спосіб, визначений актами законодавства</w:t>
      </w:r>
      <w:bookmarkStart w:id="84" w:name="_ftnref1"/>
      <w:r w:rsidR="0075397B" w:rsidRPr="001265E1">
        <w:rPr>
          <w:color w:val="1D1D1B"/>
          <w:bdr w:val="none" w:sz="0" w:space="0" w:color="auto" w:frame="1"/>
          <w:lang w:eastAsia="ru-RU"/>
        </w:rPr>
        <w:fldChar w:fldCharType="begin"/>
      </w:r>
      <w:r w:rsidRPr="001265E1">
        <w:rPr>
          <w:color w:val="1D1D1B"/>
          <w:bdr w:val="none" w:sz="0" w:space="0" w:color="auto" w:frame="1"/>
          <w:lang w:eastAsia="ru-RU"/>
        </w:rPr>
        <w:instrText xml:space="preserve"> HYPERLINK "https://gosilrada.gov.ua/statut-gorodkivskoi-silskoi-radi-16-05-35-11-02-2025/" \l "_ftn1" \o "" </w:instrText>
      </w:r>
      <w:r w:rsidR="0075397B" w:rsidRPr="001265E1">
        <w:rPr>
          <w:color w:val="1D1D1B"/>
          <w:bdr w:val="none" w:sz="0" w:space="0" w:color="auto" w:frame="1"/>
          <w:lang w:eastAsia="ru-RU"/>
        </w:rPr>
        <w:fldChar w:fldCharType="separate"/>
      </w:r>
      <w:r w:rsidRPr="001265E1">
        <w:rPr>
          <w:color w:val="0000FF"/>
          <w:u w:val="single"/>
          <w:vertAlign w:val="superscript"/>
          <w:lang w:eastAsia="ru-RU"/>
        </w:rPr>
        <w:t>[1]</w:t>
      </w:r>
      <w:r w:rsidR="0075397B" w:rsidRPr="001265E1">
        <w:rPr>
          <w:color w:val="1D1D1B"/>
          <w:bdr w:val="none" w:sz="0" w:space="0" w:color="auto" w:frame="1"/>
          <w:lang w:eastAsia="ru-RU"/>
        </w:rPr>
        <w:fldChar w:fldCharType="end"/>
      </w:r>
      <w:bookmarkEnd w:id="84"/>
      <w:r w:rsidRPr="001265E1">
        <w:rPr>
          <w:color w:val="1D1D1B"/>
          <w:bdr w:val="none" w:sz="0" w:space="0" w:color="auto" w:frame="1"/>
          <w:lang w:eastAsia="ru-RU"/>
        </w:rPr>
        <w:t>;</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10) розгляд інших питань, що належать до повноважень територіальної громади та стосуються її інтересів.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5. Ініціаторами загальних зборів можуть бути: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сільський голова;</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2) </w:t>
      </w:r>
      <w:proofErr w:type="spellStart"/>
      <w:r w:rsidRPr="001265E1">
        <w:rPr>
          <w:color w:val="1D1D1B"/>
          <w:bdr w:val="none" w:sz="0" w:space="0" w:color="auto" w:frame="1"/>
          <w:lang w:eastAsia="ru-RU"/>
        </w:rPr>
        <w:t>Городківська</w:t>
      </w:r>
      <w:proofErr w:type="spellEnd"/>
      <w:r w:rsidRPr="001265E1">
        <w:rPr>
          <w:color w:val="1D1D1B"/>
          <w:bdr w:val="none" w:sz="0" w:space="0" w:color="auto" w:frame="1"/>
          <w:lang w:eastAsia="ru-RU"/>
        </w:rPr>
        <w:t xml:space="preserve"> сільська рада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староста;</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4) органи самоорганізації населення, </w:t>
      </w:r>
      <w:bookmarkStart w:id="85" w:name="_Hlk521487611"/>
      <w:r w:rsidRPr="001265E1">
        <w:rPr>
          <w:color w:val="16406C"/>
          <w:u w:val="single"/>
          <w:bdr w:val="none" w:sz="0" w:space="0" w:color="auto" w:frame="1"/>
          <w:lang w:eastAsia="ru-RU"/>
        </w:rPr>
        <w:t>місцезнаходження яких зареєстроване на території відповідної громади;</w:t>
      </w:r>
      <w:bookmarkEnd w:id="85"/>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5) ініціативна група громадян у складі до 10 осіб, які, відповідно до абзацу першого пункту 2 цього Положення, можуть брати участь у загальних зборах з правом вирішального голосу (далі – ініціативна група).</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6. У разі ініціювання загальних зборів сільський головою він видає розпорядження про їх скликання, в якому вказується дата, час і місце проведення загальних зборів, питання, що виносяться на їх розгляд, та перелік запрошених осіб.</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Рада приймає рішення про скликання загальних зборів на своєму пленарному засіданні відповідно до Регламенту Ради. У рішенні вказується дата, час і місце проведення загальних зборів, питання, що виносяться на їх розгляд, та перелік запрошених осіб.</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Староста ініціює проведення загальних зборів на території (частині території) відповідного старостинського округу, надсилаючи повідомлення про проведення загальних зборів Раді на ім’я сільського голови. У повідомленні повинна міститись інформація про дату, час і місце проведення загальних зборів, питання, що виносяться на їх розгляд, та перелік запрошених осіб.</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Органи самоорганізації населення, об’єднання співвласників багатоквартирного будинку, місцезнаходження яких зареєстроване на території територіальної громади, ухвалюють рішення про скликання загальних зборів відповідно до статутних документів та надсилають письмове повідомлення про проведення загальних зборів Раді на ім’я сільського голови. У повідомленні повинна міститись інформація про дату, час і місце проведення загальних зборів, питання, що виносяться на їх розгляд, та перелік запрошених осіб.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Ініціативна група надсилає Раді на ім’я сільського голови письмове повідомлення про проведення загальних зборів. Повідомлення підписується всіма учасниками ініціативної групи із зазначенням їх: </w:t>
      </w:r>
    </w:p>
    <w:p w:rsidR="00F447DE" w:rsidRPr="001265E1" w:rsidRDefault="00F447DE" w:rsidP="00F447DE">
      <w:pPr>
        <w:numPr>
          <w:ilvl w:val="0"/>
          <w:numId w:val="11"/>
        </w:numPr>
        <w:shd w:val="clear" w:color="auto" w:fill="FFFFFF"/>
        <w:ind w:left="780" w:right="450"/>
        <w:rPr>
          <w:rFonts w:ascii="Arial" w:hAnsi="Arial" w:cs="Arial"/>
          <w:color w:val="1D1D1B"/>
          <w:sz w:val="26"/>
          <w:szCs w:val="26"/>
          <w:lang w:eastAsia="ru-RU"/>
        </w:rPr>
      </w:pPr>
      <w:r w:rsidRPr="001265E1">
        <w:rPr>
          <w:color w:val="1D1D1B"/>
          <w:bdr w:val="none" w:sz="0" w:space="0" w:color="auto" w:frame="1"/>
          <w:lang w:eastAsia="ru-RU"/>
        </w:rPr>
        <w:t>прізвищ, імен, по батькові;</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2) </w:t>
      </w:r>
      <w:bookmarkStart w:id="86" w:name="_Hlk521495291"/>
      <w:r w:rsidRPr="001265E1">
        <w:rPr>
          <w:color w:val="16406C"/>
          <w:u w:val="single"/>
          <w:bdr w:val="none" w:sz="0" w:space="0" w:color="auto" w:frame="1"/>
          <w:lang w:eastAsia="ru-RU"/>
        </w:rPr>
        <w:t>дат народження;</w:t>
      </w:r>
      <w:bookmarkEnd w:id="86"/>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адрес зареєстрованого та фактичного місця проживання;</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номерів контактних телефонів.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Захист і обробка персональних даних здійснюється в порядку, встановленому законом.</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У повідомленні повинна міститись інформація про дату, час і місце проведення загальних зборів, питання, що виносяться на розгляд, та перелік запрошених осіб.</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Повідомлення про ініціювання загальних зборів надсилається сільському голові особами, визначеними у підпунктах 3–5 пункту 5 цього Положення, не пізніше ніж за 10 робочих днів до дня проведення загальних зборів.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Участь запрошених депутатів Ради, посадових осіб місцевого самоврядування є обов’язковою.</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Неявка запрошених депутатів Ради, посадових осіб місцевого самоврядування не перешкоджає проведенню загальних зборів.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Сільський голова своїм розпорядженням може відмовити у проведенні загальних зборів у таких випадках:</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 порушення терміну ініціювання загальних зборів, визначеного пунктом 6 цього Положення;</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 xml:space="preserve">2) із повідомленням щодо скликання загальних зборів звернулася недостатня кількість членів ініціативної групи;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якщо з рішенням чи повідомленням про скликання загальних зборів звернулася особа, яка не може бути ініціатором скликання загальних зборів відповідно до пункту 5 цього Положення.</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Відмова з інших підстав є неправомірною.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Відсутність відповіді Ради чи реєстрації ініціативи про скликання загальних зборів не може бути перешкодою для проведення загальних зборів у випадку, якщо ініціатива подана відповідно до цього Положення.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7. Підготовка загальних зборів здійснюється уповноваженим органом (особою) Ради у співпраці з ініціатором проведення загальних зборів.</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Уповноважений орган (особа) Ради зобов’язаний організувати проведення загальних зборів так, щоб вони відбулись у дату, час і місці, запропоновані ініціатором загальних зборів, або в іншу дату та/або час, узгоджені з ініціатором загальних зборів чи з особою, уповноваженою представляти ініціатора загальних зборів.</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Орган</w:t>
      </w:r>
      <w:r w:rsidR="002E27C6">
        <w:rPr>
          <w:color w:val="1D1D1B"/>
          <w:bdr w:val="none" w:sz="0" w:space="0" w:color="auto" w:frame="1"/>
          <w:lang w:eastAsia="ru-RU"/>
        </w:rPr>
        <w:t>и місцевого самоврядування Карп</w:t>
      </w:r>
      <w:r w:rsidRPr="00E303AC">
        <w:rPr>
          <w:color w:val="1D1D1B"/>
          <w:bdr w:val="none" w:sz="0" w:space="0" w:color="auto" w:frame="1"/>
          <w:lang w:eastAsia="ru-RU"/>
        </w:rPr>
        <w:t>івської сільської територіальної громади та їх посадові особи, керівники комунальних підприємств, установ та організацій сприяють проведенню загальних зборів, у тому числі надають на прохання ініціатора загальних зборів, уповноваженого органу (особи) Ради необхідні для проведення загальних зборів матеріали.</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 xml:space="preserve">Протягом двох робочих днів з дня отримання рішення (повідомлення) про проведення загальних зборів, але не пізніше п’яти робочих днів до дня їх проведення уповноважений орган (особа) Ради забезпечує оприлюднення оголошення про проведення загальних зборів на офіційному </w:t>
      </w:r>
      <w:proofErr w:type="spellStart"/>
      <w:r w:rsidRPr="00E303AC">
        <w:rPr>
          <w:color w:val="1D1D1B"/>
          <w:bdr w:val="none" w:sz="0" w:space="0" w:color="auto" w:frame="1"/>
          <w:lang w:eastAsia="ru-RU"/>
        </w:rPr>
        <w:t>веб-сайті</w:t>
      </w:r>
      <w:proofErr w:type="spellEnd"/>
      <w:r w:rsidRPr="00E303AC">
        <w:rPr>
          <w:color w:val="1D1D1B"/>
          <w:bdr w:val="none" w:sz="0" w:space="0" w:color="auto" w:frame="1"/>
          <w:lang w:eastAsia="ru-RU"/>
        </w:rPr>
        <w:t xml:space="preserve"> Ради. Крім офіційного </w:t>
      </w:r>
      <w:proofErr w:type="spellStart"/>
      <w:r w:rsidRPr="00E303AC">
        <w:rPr>
          <w:color w:val="1D1D1B"/>
          <w:bdr w:val="none" w:sz="0" w:space="0" w:color="auto" w:frame="1"/>
          <w:lang w:eastAsia="ru-RU"/>
        </w:rPr>
        <w:t>веб-сайта</w:t>
      </w:r>
      <w:proofErr w:type="spellEnd"/>
      <w:r w:rsidRPr="00E303AC">
        <w:rPr>
          <w:color w:val="1D1D1B"/>
          <w:bdr w:val="none" w:sz="0" w:space="0" w:color="auto" w:frame="1"/>
          <w:lang w:eastAsia="ru-RU"/>
        </w:rPr>
        <w:t xml:space="preserve"> Ради, оголошення про проведення загальних зборів також може бути додатково оприлюднене в електронних інформаційних ресурсах, на інформаційних дошках тощо.</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В оголошенні про проведення загальних зборів зазначаються:</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1) дата, час та місце проведення загальних зборів;</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2) територія проведення загальних зборів;</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 xml:space="preserve">3) питання, що виносяться на загальні збори; </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4) інформація про ініціатора проведення загальних зборів;</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5) контакти (телефон, електронна адреса тощо), за якими можна отримати додаткову інформацію про проведення загальних зборів.</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 xml:space="preserve">8. До початку загальних зборів проводиться реєстрація їх учасників. </w:t>
      </w:r>
      <w:bookmarkStart w:id="87" w:name="_Hlk521500875"/>
      <w:r w:rsidRPr="00E303AC">
        <w:rPr>
          <w:color w:val="16406C"/>
          <w:u w:val="single"/>
          <w:bdr w:val="none" w:sz="0" w:space="0" w:color="auto" w:frame="1"/>
          <w:lang w:eastAsia="ru-RU"/>
        </w:rPr>
        <w:t>Для реєстрації учаснику загальних зборів необхідно пред’явити паспорт громадянина України.</w:t>
      </w:r>
      <w:bookmarkEnd w:id="87"/>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У списку учасників загальних зборів зазначаються прізвища, імена, по батькові учасників, дати їх народження, зареєстроване та фактичне місце проживання, ставляться підписи зареєстрованих учасників.</w:t>
      </w:r>
    </w:p>
    <w:p w:rsidR="00F447DE" w:rsidRPr="00E303AC" w:rsidRDefault="00F447DE" w:rsidP="00F447DE">
      <w:pPr>
        <w:shd w:val="clear" w:color="auto" w:fill="FFFFFF"/>
        <w:ind w:firstLine="567"/>
        <w:rPr>
          <w:rFonts w:ascii="Arial" w:hAnsi="Arial" w:cs="Arial"/>
          <w:color w:val="1D1D1B"/>
          <w:sz w:val="26"/>
          <w:szCs w:val="26"/>
          <w:lang w:eastAsia="ru-RU"/>
        </w:rPr>
      </w:pPr>
      <w:r w:rsidRPr="00E303AC">
        <w:rPr>
          <w:color w:val="1D1D1B"/>
          <w:bdr w:val="none" w:sz="0" w:space="0" w:color="auto" w:frame="1"/>
          <w:lang w:eastAsia="ru-RU"/>
        </w:rPr>
        <w:t xml:space="preserve">Усі фізичні особи, які беруть участь у загальних зборах, надають згоду на обробку наданих ними персональних даних у межах та у спосіб, необхідні для організації і проведення загальних зборів. Про надання цієї згоди та обсяги обробки персональних даних учасників загальних зборів має бути зроблений відповідний застережний запис на кожному аркуші повідомлення або додатку </w:t>
      </w:r>
      <w:r w:rsidRPr="00E303AC">
        <w:rPr>
          <w:color w:val="1D1D1B"/>
          <w:bdr w:val="none" w:sz="0" w:space="0" w:color="auto" w:frame="1"/>
          <w:lang w:eastAsia="ru-RU"/>
        </w:rPr>
        <w:lastRenderedPageBreak/>
        <w:t>до повідомлення про проведення загальних зборів. Ініціатор (ініціатори) загальних зборів несе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rsidR="00F447DE" w:rsidRPr="00E303AC" w:rsidRDefault="00F447DE" w:rsidP="00F447DE">
      <w:pPr>
        <w:shd w:val="clear" w:color="auto" w:fill="FFFFFF"/>
        <w:ind w:firstLine="567"/>
        <w:rPr>
          <w:rFonts w:ascii="Arial" w:hAnsi="Arial" w:cs="Arial"/>
          <w:color w:val="1D1D1B"/>
          <w:sz w:val="26"/>
          <w:szCs w:val="26"/>
          <w:lang w:eastAsia="ru-RU"/>
        </w:rPr>
      </w:pPr>
      <w:r w:rsidRPr="00E303AC">
        <w:rPr>
          <w:color w:val="1D1D1B"/>
          <w:bdr w:val="none" w:sz="0" w:space="0" w:color="auto" w:frame="1"/>
          <w:lang w:eastAsia="ru-RU"/>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для </w:t>
      </w:r>
      <w:proofErr w:type="spellStart"/>
      <w:r w:rsidRPr="00E303AC">
        <w:rPr>
          <w:color w:val="1D1D1B"/>
          <w:bdr w:val="none" w:sz="0" w:space="0" w:color="auto" w:frame="1"/>
          <w:lang w:eastAsia="ru-RU"/>
        </w:rPr>
        <w:t>недопуску</w:t>
      </w:r>
      <w:proofErr w:type="spellEnd"/>
      <w:r w:rsidRPr="00E303AC">
        <w:rPr>
          <w:color w:val="1D1D1B"/>
          <w:bdr w:val="none" w:sz="0" w:space="0" w:color="auto" w:frame="1"/>
          <w:lang w:eastAsia="ru-RU"/>
        </w:rPr>
        <w:t xml:space="preserve"> особи до участі у загальних зборах, у тому числі з правом дорадчого голосу.</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Загальні збори є правомочними за умови присутності на них більше половини громадян, які проживають на відповідній території і можуть брати участь у зборах з правом вирішального голосу відповідно до абзацу першого пункту 2 цього Положення.</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Для ведення загальних зборів більшістю голосів учасників з правом вирішального голосу обирають головуючого на загальних зборах</w:t>
      </w:r>
      <w:r w:rsidRPr="00E303AC">
        <w:rPr>
          <w:i/>
          <w:iCs/>
          <w:color w:val="1D1D1B"/>
          <w:bdr w:val="none" w:sz="0" w:space="0" w:color="auto" w:frame="1"/>
          <w:lang w:eastAsia="ru-RU"/>
        </w:rPr>
        <w:t xml:space="preserve"> </w:t>
      </w:r>
      <w:r w:rsidRPr="00E303AC">
        <w:rPr>
          <w:color w:val="1D1D1B"/>
          <w:bdr w:val="none" w:sz="0" w:space="0" w:color="auto" w:frame="1"/>
          <w:lang w:eastAsia="ru-RU"/>
        </w:rPr>
        <w:t>та їх секретаря.</w:t>
      </w:r>
    </w:p>
    <w:p w:rsidR="00F447DE" w:rsidRPr="00E303AC"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E303AC">
        <w:rPr>
          <w:color w:val="1D1D1B"/>
          <w:bdr w:val="none" w:sz="0" w:space="0" w:color="auto" w:frame="1"/>
          <w:lang w:eastAsia="ru-RU"/>
        </w:rPr>
        <w:t>Для підрахунку голосів учасники загальних зборів обирають зі свого складу лічильну комісію у кількості не менше трьох осіб. Не можуть бути членами лічильної комісії сільський голова, а також головуючий на загальних зборах чи їх секретар.</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Головуючий на загальних зборах:</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оголошує питання, які вносяться на розгляд загальних зборів;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веде загальні збори та підтримує на них належну дисципліну і порядок;</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надає слово для виступів та оголошує підсумки голосування на підставі даних лічильної комісії;</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виконує інші функції з проведення загальних зборів.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Якщо головуючий на загальних зборах зловживає своїм правом і порушує порядок їх проведення, учасники загальних зборів можуть висловити йому недовіру та обрати нового головуючого.</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На початку загальних зборів шляхом голосування більшістю голосів учасників з правом вирішального голосу затверджуються регламент проведення загальних зборів та їх порядок денний, який включає питання, що містилися в оголошенні про проведення загальних зборів, а також інші питання, що вносяться за пропозицією учасників, за умови їх підтримки більшістю голосів учасників з правом вирішального голосу.</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На загальних зборах не допускається розгляд питань, які не було внесено до порядку денного.</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9. </w:t>
      </w:r>
      <w:bookmarkStart w:id="88" w:name="_Hlk521502239"/>
      <w:r w:rsidRPr="001265E1">
        <w:rPr>
          <w:color w:val="16406C"/>
          <w:u w:val="single"/>
          <w:bdr w:val="none" w:sz="0" w:space="0" w:color="auto" w:frame="1"/>
          <w:lang w:eastAsia="ru-RU"/>
        </w:rPr>
        <w:t>Рішення загальних зборів приймається більшістю голосів їх зареєстрованих учасників, що мають право вирішального голосу.</w:t>
      </w:r>
      <w:bookmarkEnd w:id="88"/>
    </w:p>
    <w:p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Голосування на загальних зборах здійснюється шляхом підняття рук особами, які мають право вирішального голосу. Рішення, у тому числі з питань процедурного характеру, приймається більшістю голосів від кількості зареєстрованих учасників загальних зборів, які мають право вирішального голосу відповідно до абзацу першого пункту 2 цього Положення. Результати підрахунку голосів оголошуються лічильною комісією та вносяться до протоколу загальних зборів.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 xml:space="preserve">За результатами загальних зборів оформляється письмовий протокол у двох примірниках, в якому чітко формулюється рішення загальних зборів. Протокол підписується головуючим на засіданні та секретарем загальних зборів. Список учасників загальних зборів з інформацією, визначеною пунктом 8 цього Положення додається до протоколу та є його невід’ємною частиною.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Захист і обробка відомостей, зазначених в абзаці другому цього пункту, здійснюється в порядку, встановленому законом.</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У протоколі вказуються: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 дата, час і місце проведення загальних зборів;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2) територія проведення загальних зборів;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3) кількість учасників загальних зборів з правом вирішального голосу,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4) кількість учасників загальних зборів з правом дорадчого голосу;</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5) питання, які розглядалися на загальних зборах;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6) рішення (пропозиції) загальних зборів, прийняті за результатами розгляду питань, та кількість голосів, поданих за та проти прийняття відповідних рішень.</w:t>
      </w:r>
    </w:p>
    <w:p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Один примірник протоколу загальних зборів надсилається відповідним органам чи посадовим особам місцевого самоврядування не пізніше 3 робочих днів з дня проведення загальних зборів, другий примірник зберігається у ініціаторів загальних зборів.</w:t>
      </w:r>
    </w:p>
    <w:p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 xml:space="preserve">Копія протоколу не пізніше 5 робочих днів з дня проведення загальних зборів вивішується для ознайомлення в місці їх проведення і має бути доступна для ознайомлення протягом не менше одного місяця після проведення загальних зборів, а також розміщуватись на офіційному </w:t>
      </w:r>
      <w:proofErr w:type="spellStart"/>
      <w:r w:rsidRPr="001265E1">
        <w:rPr>
          <w:color w:val="1D1D1B"/>
          <w:bdr w:val="none" w:sz="0" w:space="0" w:color="auto" w:frame="1"/>
          <w:lang w:eastAsia="ru-RU"/>
        </w:rPr>
        <w:t>веб-сайті</w:t>
      </w:r>
      <w:proofErr w:type="spellEnd"/>
      <w:r w:rsidRPr="001265E1">
        <w:rPr>
          <w:color w:val="1D1D1B"/>
          <w:bdr w:val="none" w:sz="0" w:space="0" w:color="auto" w:frame="1"/>
          <w:lang w:eastAsia="ru-RU"/>
        </w:rPr>
        <w:t xml:space="preserve"> Ради.</w:t>
      </w:r>
    </w:p>
    <w:p w:rsidR="00F447DE" w:rsidRPr="001265E1" w:rsidRDefault="00F447DE" w:rsidP="00F447DE">
      <w:pPr>
        <w:shd w:val="clear" w:color="auto" w:fill="FFFFFF"/>
        <w:ind w:firstLine="567"/>
        <w:rPr>
          <w:rFonts w:ascii="Arial" w:hAnsi="Arial" w:cs="Arial"/>
          <w:color w:val="1D1D1B"/>
          <w:sz w:val="26"/>
          <w:szCs w:val="26"/>
          <w:lang w:eastAsia="ru-RU"/>
        </w:rPr>
      </w:pPr>
      <w:r w:rsidRPr="001265E1">
        <w:rPr>
          <w:color w:val="1D1D1B"/>
          <w:bdr w:val="none" w:sz="0" w:space="0" w:color="auto" w:frame="1"/>
          <w:lang w:eastAsia="ru-RU"/>
        </w:rPr>
        <w:t>Захист і обробка персональних даних, що містяться у протоколі загальних зборів, здійснюється відповідно до чинного законодавства України з урахуванням приписів цього Положення. У разі оприлюднення Список реєстрації учасників загальних зборів дані про дату їх народження та місце проживання знеособлюються, якщо інше не встановлено рішенням загальних зборів. Зазначені дані можуть бути оприлюднені без згоди суб’єктів персональних даних виключно у випадках, передбачених нормами закону.</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10. </w:t>
      </w:r>
      <w:bookmarkStart w:id="89" w:name="_Hlk521503466"/>
      <w:r w:rsidRPr="001265E1">
        <w:rPr>
          <w:color w:val="16406C"/>
          <w:u w:val="single"/>
          <w:bdr w:val="none" w:sz="0" w:space="0" w:color="auto" w:frame="1"/>
          <w:lang w:eastAsia="ru-RU"/>
        </w:rPr>
        <w:t xml:space="preserve">Рішення загальних зборів ураховуються органами місцевого самоврядування та їх посадовими особами у їх діяльності. </w:t>
      </w:r>
      <w:bookmarkEnd w:id="89"/>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Рішення загальних зборів розглядаються органами місцевого самоврядування та їх посадовими особами за обов’язковою участю ініціаторів загальних зборів, яким надається слово для виступу. Ініціатори загальних зборів мають бути поінформовані про дату, час і місце проведення засідання з питань розгляду рішень загальних зборів у письмовій формі й не пізніше ніж за 10 робочих днів до дня проведення засідання. </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Органи місцевого самоврядування та їх посадові особи зобов’язані розглянути рішення (пропозиції) загальних зборів протягом 35 календарних днів  з дня його (їх) отримання.</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bookmarkStart w:id="90" w:name="_Hlk521503587"/>
      <w:r w:rsidRPr="001265E1">
        <w:rPr>
          <w:color w:val="16406C"/>
          <w:u w:val="single"/>
          <w:bdr w:val="none" w:sz="0" w:space="0" w:color="auto" w:frame="1"/>
          <w:lang w:eastAsia="ru-RU"/>
        </w:rPr>
        <w:t xml:space="preserve">За результатами розгляду органи та/або посадові особи місцевого самоврядування територіальної громади приймають одне з таких рішень: </w:t>
      </w:r>
      <w:bookmarkEnd w:id="90"/>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lastRenderedPageBreak/>
        <w:t>1) урахувати пропозицію, викладену в рішенні загальних зборів, – у такому разі зазначаються конкретні заходи з її реалізації та відповідальні за виконання посадові особи;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2) частково врахувати пропозицію, викладену в рішенні загальних зборів, – у такому разі зазначаються підстави цього рішення, заходи з реалізації урахованої пропозиції та відповідальні за виконання посадові особи;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3) відхилити пропозицію, викладену в рішенні загальних зборів, – у такому разі зазначаються підстави цього рішення.</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11. У разі включення до порядку денного пленарного засідання Ради чи засідання її виконавчого комітету питання, що було предметом загальних зборів, ініціатору загальних зборів або особі, уповноваженій представляти ініціатора загальних зборів, гарантується право бути присутнім на такому засіданні Ради або її виконавчого комітету та надається можливість представлення результатів загальних зборів.</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 xml:space="preserve">12. Інформація про результати розгляду пропозицій, викладених в рішенні загальних зборів, протягом 5 робочих днів після прийняття рішення за результатами розгляду вказаних пропозицій надсилається відповідним органом чи посадовою особою місцевого самоврядування ініціатору загальних зборів або особі, уповноваженій представляти ініціатора загальних зборів, та публікується на офіційному </w:t>
      </w:r>
      <w:proofErr w:type="spellStart"/>
      <w:r w:rsidRPr="001265E1">
        <w:rPr>
          <w:color w:val="1D1D1B"/>
          <w:bdr w:val="none" w:sz="0" w:space="0" w:color="auto" w:frame="1"/>
          <w:lang w:eastAsia="ru-RU"/>
        </w:rPr>
        <w:t>веб-сайті</w:t>
      </w:r>
      <w:proofErr w:type="spellEnd"/>
      <w:r w:rsidRPr="001265E1">
        <w:rPr>
          <w:color w:val="1D1D1B"/>
          <w:bdr w:val="none" w:sz="0" w:space="0" w:color="auto" w:frame="1"/>
          <w:lang w:eastAsia="ru-RU"/>
        </w:rPr>
        <w:t xml:space="preserve"> Ради.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13. Органи місцевого самоврядування територіальної громади, їх посадові та службові особи несуть відповідальність за невиконання цього Положення згідно із законодавством України.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Courier New" w:hAnsi="Courier New" w:cs="Courier New"/>
          <w:color w:val="1D1D1B"/>
          <w:sz w:val="26"/>
          <w:szCs w:val="26"/>
          <w:lang w:eastAsia="ru-RU"/>
        </w:rPr>
      </w:pPr>
      <w:r w:rsidRPr="001265E1">
        <w:rPr>
          <w:color w:val="1D1D1B"/>
          <w:bdr w:val="none" w:sz="0" w:space="0" w:color="auto" w:frame="1"/>
          <w:lang w:eastAsia="ru-RU"/>
        </w:rPr>
        <w:t>14. У разі недотримання визначеного цим Положенням порядку розгляду рішення загальних зборів, а також незгоди з рішенням органу або посадової особи місцевого самоврядування щодо розгляду рішення (пропозиції) загальних зборів ініціатор останніх або особа, уповноважена його представляти, має право оскаржити таке рішення в порядку, встановленому законодавством України.</w:t>
      </w: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Courier New" w:hAnsi="Courier New" w:cs="Courier New"/>
          <w:color w:val="1D1D1B"/>
          <w:sz w:val="26"/>
          <w:szCs w:val="26"/>
          <w:lang w:eastAsia="ru-RU"/>
        </w:rPr>
      </w:pPr>
    </w:p>
    <w:p w:rsidR="00F447DE" w:rsidRPr="001265E1" w:rsidRDefault="00F447DE" w:rsidP="00F44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Courier New" w:hAnsi="Courier New" w:cs="Courier New"/>
          <w:color w:val="1D1D1B"/>
          <w:sz w:val="26"/>
          <w:szCs w:val="26"/>
          <w:lang w:eastAsia="ru-RU"/>
        </w:rPr>
      </w:pPr>
      <w:r w:rsidRPr="001265E1">
        <w:rPr>
          <w:rFonts w:ascii="Courier New" w:hAnsi="Courier New" w:cs="Courier New"/>
          <w:color w:val="1D1D1B"/>
          <w:sz w:val="26"/>
          <w:szCs w:val="26"/>
          <w:lang w:eastAsia="ru-RU"/>
        </w:rPr>
        <w:t> </w:t>
      </w: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2E27C6" w:rsidRDefault="002E27C6">
      <w:pPr>
        <w:ind w:left="4962" w:firstLine="0"/>
        <w:jc w:val="left"/>
      </w:pPr>
    </w:p>
    <w:p w:rsidR="002E27C6" w:rsidRDefault="002E27C6">
      <w:pPr>
        <w:ind w:left="4962" w:firstLine="0"/>
        <w:jc w:val="left"/>
      </w:pPr>
    </w:p>
    <w:p w:rsidR="002E27C6" w:rsidRDefault="002E27C6">
      <w:pPr>
        <w:ind w:left="4962" w:firstLine="0"/>
        <w:jc w:val="left"/>
      </w:pPr>
    </w:p>
    <w:p w:rsidR="002E27C6" w:rsidRDefault="002E27C6">
      <w:pPr>
        <w:ind w:left="4962" w:firstLine="0"/>
        <w:jc w:val="left"/>
      </w:pPr>
    </w:p>
    <w:p w:rsidR="002E27C6" w:rsidRDefault="002E27C6">
      <w:pPr>
        <w:ind w:left="4962" w:firstLine="0"/>
        <w:jc w:val="left"/>
      </w:pPr>
    </w:p>
    <w:p w:rsidR="00F447DE" w:rsidRDefault="00F447DE">
      <w:pPr>
        <w:ind w:left="4962" w:firstLine="0"/>
        <w:jc w:val="left"/>
      </w:pPr>
    </w:p>
    <w:p w:rsidR="00F447DE" w:rsidRDefault="00F447DE">
      <w:pPr>
        <w:ind w:left="4962" w:firstLine="0"/>
        <w:jc w:val="left"/>
      </w:pPr>
    </w:p>
    <w:p w:rsidR="00F447DE" w:rsidRDefault="00F447DE">
      <w:pPr>
        <w:ind w:left="4962" w:firstLine="0"/>
        <w:jc w:val="left"/>
      </w:pPr>
    </w:p>
    <w:p w:rsidR="0023795B" w:rsidRDefault="00C566D9">
      <w:pPr>
        <w:ind w:left="4962" w:firstLine="0"/>
        <w:jc w:val="left"/>
      </w:pPr>
      <w:r>
        <w:lastRenderedPageBreak/>
        <w:t>Додаток № 2</w:t>
      </w:r>
    </w:p>
    <w:p w:rsidR="0023795B" w:rsidRDefault="00836CEB">
      <w:pPr>
        <w:ind w:left="4962" w:firstLine="0"/>
        <w:jc w:val="left"/>
      </w:pPr>
      <w:r>
        <w:t xml:space="preserve">до Статуту  Карпівської </w:t>
      </w:r>
      <w:r w:rsidR="00C566D9">
        <w:t xml:space="preserve">територіальної громади, затвердженого рішенням _________________________ ради </w:t>
      </w:r>
    </w:p>
    <w:p w:rsidR="0023795B" w:rsidRDefault="00C566D9">
      <w:pPr>
        <w:ind w:left="4962" w:firstLine="0"/>
        <w:jc w:val="left"/>
      </w:pPr>
      <w:r>
        <w:t>від _______№________</w:t>
      </w:r>
    </w:p>
    <w:p w:rsidR="0023795B" w:rsidRDefault="00C566D9">
      <w:pPr>
        <w:pStyle w:val="1"/>
      </w:pPr>
      <w:bookmarkStart w:id="91" w:name="_Toc199970772"/>
      <w:r>
        <w:t>Положення про місцеві ініціативи</w:t>
      </w:r>
      <w:bookmarkEnd w:id="91"/>
    </w:p>
    <w:p w:rsidR="00666A77" w:rsidRDefault="00666A77" w:rsidP="00666A77">
      <w:r>
        <w:t>1.</w:t>
      </w:r>
      <w:r>
        <w:tab/>
        <w:t>Це Положення визначає порядок ініціювання, організації збору підписів, внесення місцевих ініціатив</w:t>
      </w:r>
      <w:r w:rsidR="00836CEB">
        <w:t xml:space="preserve"> та їх розгляду  Карп</w:t>
      </w:r>
      <w:r w:rsidR="009F2608">
        <w:t>івською сільською</w:t>
      </w:r>
      <w:r>
        <w:t xml:space="preserve"> радою (далі – Рада).</w:t>
      </w:r>
    </w:p>
    <w:p w:rsidR="00666A77" w:rsidRDefault="00666A77" w:rsidP="00666A77">
      <w:r>
        <w:t>2.</w:t>
      </w:r>
      <w:r>
        <w:tab/>
        <w:t>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w:t>
      </w:r>
      <w:r w:rsidR="005C2217">
        <w:t xml:space="preserve"> </w:t>
      </w:r>
      <w:r>
        <w:t xml:space="preserve">повноважень органів місцевого самоврядування. </w:t>
      </w:r>
    </w:p>
    <w:p w:rsidR="00666A77" w:rsidRDefault="00666A77" w:rsidP="00666A77">
      <w:r>
        <w:t>3.</w:t>
      </w:r>
      <w:r>
        <w:tab/>
        <w:t>Почати збір підписів на підтримку місцевої ініціативи може один або кілька жителів, яким виповнилося 14 років,</w:t>
      </w:r>
      <w:r w:rsidR="005C2217">
        <w:t xml:space="preserve"> </w:t>
      </w:r>
      <w:r>
        <w:t>і місце проживання яких в установленому законом порядку зареєстровано або</w:t>
      </w:r>
      <w:r w:rsidR="009F2608">
        <w:t xml:space="preserve"> задекларовано на терит</w:t>
      </w:r>
      <w:r w:rsidR="00836CEB">
        <w:t>орії Карп</w:t>
      </w:r>
      <w:r w:rsidR="009F2608">
        <w:t xml:space="preserve">івської </w:t>
      </w:r>
      <w:r>
        <w:t xml:space="preserve">територіальної громади. </w:t>
      </w:r>
    </w:p>
    <w:p w:rsidR="00666A77" w:rsidRDefault="00666A77" w:rsidP="00666A77">
      <w:r>
        <w:t>Якщо збір підписів на підтримку місцевої ініціативи розпочинає кілька жителів, вони утворюють ініціативну групу.</w:t>
      </w:r>
    </w:p>
    <w:p w:rsidR="00666A77" w:rsidRDefault="00666A77" w:rsidP="00666A77">
      <w:r>
        <w:t>4.</w:t>
      </w:r>
      <w:r>
        <w:tab/>
        <w:t xml:space="preserve">Ініціатор (ініціативна група) формулює місцеву ініціативу у вигляді письмової пропозиції або </w:t>
      </w:r>
      <w:r w:rsidR="000E6D81">
        <w:t>проєкт</w:t>
      </w:r>
      <w:r>
        <w:t>у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rsidR="00666A77" w:rsidRDefault="00666A77" w:rsidP="00666A77">
      <w: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rsidR="00666A77" w:rsidRDefault="00666A77" w:rsidP="00666A77">
      <w:r>
        <w:t>5.</w:t>
      </w:r>
      <w:r>
        <w:tab/>
        <w:t>Місцева ініціатива вважається підтриманою жителями, якщо на її</w:t>
      </w:r>
      <w:r w:rsidR="00811434">
        <w:t xml:space="preserve"> підтримку отримано не менше 200</w:t>
      </w:r>
      <w:r>
        <w:t xml:space="preserve"> підписів жителів яким виповнилося 14 років і</w:t>
      </w:r>
      <w:r w:rsidR="005C2217">
        <w:t xml:space="preserve"> </w:t>
      </w:r>
      <w:r>
        <w:t xml:space="preserve">місце проживання яких в установленому законом порядку зареєстроване або </w:t>
      </w:r>
      <w:r w:rsidR="009F2608">
        <w:t>з</w:t>
      </w:r>
      <w:r w:rsidR="00836CEB">
        <w:t>адеклароване на території Карп</w:t>
      </w:r>
      <w:r w:rsidR="009F2608">
        <w:t>івської</w:t>
      </w:r>
      <w:r>
        <w:t xml:space="preserve"> територіальної громади.</w:t>
      </w:r>
    </w:p>
    <w:p w:rsidR="00666A77" w:rsidRDefault="00666A77" w:rsidP="00666A77">
      <w:r>
        <w:t>Разом з підписами на підтримку місцевої ініціативи зазначаються прізвища, імена, по батькові, дати народження, адреси зареєстрованого або задекларованого місця проживання жителів територіальної громади, які висловилися за підтримку місцевої ініціативи, дати проставлення</w:t>
      </w:r>
      <w:r w:rsidR="005C2217">
        <w:t xml:space="preserve"> </w:t>
      </w:r>
      <w:r>
        <w:t>підписів.</w:t>
      </w:r>
    </w:p>
    <w:p w:rsidR="00666A77" w:rsidRDefault="00666A77" w:rsidP="00666A77">
      <w:r>
        <w:t xml:space="preserve">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w:t>
      </w:r>
      <w:r>
        <w:lastRenderedPageBreak/>
        <w:t>суб’єктів цих даних, про що також має бути зроблений відповідний запис на кожній сторінці документу, у якому містяться підписи відповідних фізичних осіб.</w:t>
      </w:r>
    </w:p>
    <w:p w:rsidR="00666A77" w:rsidRDefault="00666A77" w:rsidP="00666A77">
      <w:r>
        <w:t>6.</w:t>
      </w:r>
      <w:r>
        <w:tab/>
        <w:t>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w:t>
      </w:r>
      <w:r w:rsidR="005C2217">
        <w:t xml:space="preserve"> </w:t>
      </w:r>
      <w:r>
        <w:t>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p>
    <w:p w:rsidR="00666A77" w:rsidRDefault="00666A77" w:rsidP="00666A77">
      <w:r>
        <w:t>Захист і обробку персональних даних жителів, які містяться у документах місцевої ініціативи,</w:t>
      </w:r>
      <w:r w:rsidR="005C2217">
        <w:t xml:space="preserve"> </w:t>
      </w:r>
      <w:r>
        <w:t>здійснюють уповноважені особи Ради в порядку, встановленому законом.</w:t>
      </w:r>
    </w:p>
    <w:p w:rsidR="00666A77" w:rsidRDefault="00666A77" w:rsidP="00666A77">
      <w:r>
        <w:t>7.</w:t>
      </w:r>
      <w:r>
        <w:tab/>
        <w:t>Уповноважений орган (особа) Ради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rsidR="00666A77" w:rsidRDefault="00666A77" w:rsidP="00666A77">
      <w:r>
        <w:t>8.</w:t>
      </w:r>
      <w:r>
        <w:tab/>
        <w:t>За підсумк</w:t>
      </w:r>
      <w:r w:rsidR="009F2608">
        <w:t xml:space="preserve">ами перевірки сільський </w:t>
      </w:r>
      <w:r>
        <w:t>голова (далі – Голова) приймає одне з таких рішень:</w:t>
      </w:r>
    </w:p>
    <w:p w:rsidR="00666A77" w:rsidRDefault="00666A77" w:rsidP="00666A77">
      <w:r>
        <w:t>1)</w:t>
      </w:r>
      <w:r>
        <w:tab/>
        <w:t>передати місцеву ініціативу для підготовки до розгляду на пленарному засіданні Ради;</w:t>
      </w:r>
    </w:p>
    <w:p w:rsidR="00666A77" w:rsidRDefault="00666A77" w:rsidP="00666A77">
      <w:r>
        <w:t>2)</w:t>
      </w:r>
      <w:r>
        <w:tab/>
        <w:t>повернути всі документи місцевої ініціативи ініціатору (ініціативній групі) для усунення недоліків;</w:t>
      </w:r>
    </w:p>
    <w:p w:rsidR="00666A77" w:rsidRDefault="00666A77" w:rsidP="00666A77">
      <w:r>
        <w:t>3)</w:t>
      </w:r>
      <w:r>
        <w:tab/>
        <w:t>відмовити у винесенні місцевої ініціативи на засідання Ради.</w:t>
      </w:r>
    </w:p>
    <w:p w:rsidR="00666A77" w:rsidRDefault="00666A77" w:rsidP="00666A77">
      <w:r>
        <w:t xml:space="preserve">Рішення, прийняте за підсумками перевірки, публікується на офіційному </w:t>
      </w:r>
      <w:proofErr w:type="spellStart"/>
      <w:r>
        <w:t>вебсайті</w:t>
      </w:r>
      <w:proofErr w:type="spellEnd"/>
      <w:r>
        <w:t xml:space="preserve"> Ради протягом 1 робочого дня з дня прийняття рішення.</w:t>
      </w:r>
    </w:p>
    <w:p w:rsidR="00666A77" w:rsidRDefault="00666A77" w:rsidP="00666A77">
      <w:r>
        <w:t>9.</w:t>
      </w:r>
      <w:r>
        <w:tab/>
        <w:t>Уповноважений орган Ради повертає ініціатору (уповноваженій особі ініціативної групи) всі документи місцевої</w:t>
      </w:r>
      <w:r w:rsidR="005C2217">
        <w:t xml:space="preserve"> </w:t>
      </w:r>
      <w:r>
        <w:t>ініціативи, подані до Ради, для усунення недоліків не пізніше 7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rsidR="00666A77" w:rsidRDefault="00666A77" w:rsidP="00666A77">
      <w:r>
        <w:t>Виявлені недоліки підл</w:t>
      </w:r>
      <w:r w:rsidR="00811434">
        <w:t>ягають виправленню протягом 5</w:t>
      </w:r>
      <w:r>
        <w:t xml:space="preserve">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w:t>
      </w:r>
      <w:proofErr w:type="spellStart"/>
      <w:r>
        <w:t>неусунення</w:t>
      </w:r>
      <w:proofErr w:type="spellEnd"/>
      <w:r>
        <w:t xml:space="preserve"> недоліків та не подання у встановлені терміни місцева ініціатива вважається такою, що не була поданою.</w:t>
      </w:r>
    </w:p>
    <w:p w:rsidR="00666A77" w:rsidRDefault="00666A77" w:rsidP="00666A77">
      <w:r>
        <w:t>Невмотивоване повернення документів ініціатору (ініціативній групі) не допускається.</w:t>
      </w:r>
    </w:p>
    <w:p w:rsidR="00666A77" w:rsidRDefault="00666A77" w:rsidP="00666A77">
      <w: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rsidR="00666A77" w:rsidRDefault="00666A77" w:rsidP="00666A77">
      <w:r>
        <w:t>1)</w:t>
      </w:r>
      <w:r>
        <w:tab/>
        <w:t>не дотримано вимоги щодо оформлення місцевої ініціативи;</w:t>
      </w:r>
    </w:p>
    <w:p w:rsidR="00666A77" w:rsidRDefault="00666A77" w:rsidP="00666A77">
      <w:r>
        <w:t>2)</w:t>
      </w:r>
      <w:r>
        <w:tab/>
        <w:t>недостатньою кількістю підписів жителів на підтримку місцевої ініціативи.</w:t>
      </w:r>
    </w:p>
    <w:p w:rsidR="00666A77" w:rsidRDefault="00666A77" w:rsidP="00666A77">
      <w:r>
        <w:lastRenderedPageBreak/>
        <w:t>10.</w:t>
      </w:r>
      <w:r>
        <w:tab/>
        <w:t>Підставами відмови у винесенні місцевої ініціативи на розгляд Радою є:</w:t>
      </w:r>
    </w:p>
    <w:p w:rsidR="00666A77" w:rsidRDefault="00666A77" w:rsidP="00666A77">
      <w:r>
        <w:t>1)</w:t>
      </w:r>
      <w:r>
        <w:tab/>
        <w:t>місцева ініціатива суперечить Конституції або актам законодавства України;</w:t>
      </w:r>
    </w:p>
    <w:p w:rsidR="00666A77" w:rsidRDefault="00666A77" w:rsidP="00666A77">
      <w:r>
        <w:t>2)</w:t>
      </w:r>
      <w:r>
        <w:tab/>
        <w:t>місцева ініціатива стосується питання, вирішення якого не належать до повноважень органів місцевого самоврядування.</w:t>
      </w:r>
    </w:p>
    <w:p w:rsidR="00666A77" w:rsidRDefault="00666A77" w:rsidP="00666A77">
      <w:r>
        <w:t>Відмова у винесенні місцевої ініціативи на розгляд Ради з мотивів наявності технічних помилок чи неточностей не допускається.</w:t>
      </w:r>
    </w:p>
    <w:p w:rsidR="00666A77" w:rsidRDefault="00666A77" w:rsidP="00666A77">
      <w:r>
        <w:t>11.</w:t>
      </w:r>
      <w:r>
        <w:tab/>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rsidR="00666A77" w:rsidRDefault="00666A77" w:rsidP="00666A77">
      <w: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rsidR="00666A77" w:rsidRDefault="00666A77" w:rsidP="00666A77">
      <w: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rsidR="00666A77" w:rsidRDefault="00666A77" w:rsidP="00666A77">
      <w:r>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w:t>
      </w:r>
      <w:r w:rsidR="009F2608">
        <w:t>не розгляд</w:t>
      </w:r>
      <w:r>
        <w:t xml:space="preserve">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ради. Інформація про розгляд питання, поданого у порядку місцевої ініціативи, постійними депутатськими комісіями оприлюднюється на офіці</w:t>
      </w:r>
      <w:r w:rsidR="00811434">
        <w:t xml:space="preserve">йному </w:t>
      </w:r>
      <w:proofErr w:type="spellStart"/>
      <w:r w:rsidR="00811434">
        <w:t>вебсайті</w:t>
      </w:r>
      <w:proofErr w:type="spellEnd"/>
      <w:r w:rsidR="00811434">
        <w:t xml:space="preserve"> Ради протягом 5</w:t>
      </w:r>
      <w:r>
        <w:t xml:space="preserve"> робочих днів з дня засідання комісії, але у буд</w:t>
      </w:r>
      <w:r w:rsidR="00811434">
        <w:t>ь-якому випадку – не пізніше 10</w:t>
      </w:r>
      <w:r>
        <w:t xml:space="preserve"> робочих днів до дня пленарного засідання Ради, на якому планується розглядати відповідне питання.</w:t>
      </w:r>
    </w:p>
    <w:p w:rsidR="00666A77" w:rsidRDefault="00666A77" w:rsidP="00666A77">
      <w:r>
        <w:t>12.</w:t>
      </w:r>
      <w:r>
        <w:tab/>
        <w:t>Рада в межах своїх повноважень може прийняти одне з таких рішень:</w:t>
      </w:r>
    </w:p>
    <w:p w:rsidR="00666A77" w:rsidRDefault="00666A77" w:rsidP="00666A77">
      <w:r>
        <w:t>1)</w:t>
      </w:r>
      <w:r>
        <w:tab/>
        <w:t>підтримати пропозицію (</w:t>
      </w:r>
      <w:proofErr w:type="spellStart"/>
      <w:r w:rsidR="000E6D81">
        <w:t>проєкт</w:t>
      </w:r>
      <w:proofErr w:type="spellEnd"/>
      <w:r>
        <w:t xml:space="preserve"> рішення), подану в порядку місцевої ініціативи, та за необхідності доручити відповідним виконавчим органам Ради підготувати </w:t>
      </w:r>
      <w:proofErr w:type="spellStart"/>
      <w:r w:rsidR="000E6D81">
        <w:t>проєкт</w:t>
      </w:r>
      <w:proofErr w:type="spellEnd"/>
      <w:r>
        <w:t xml:space="preserve"> рішення Ради з цього питання;</w:t>
      </w:r>
    </w:p>
    <w:p w:rsidR="00666A77" w:rsidRDefault="00666A77" w:rsidP="00666A77">
      <w:r>
        <w:t>2)</w:t>
      </w:r>
      <w:r>
        <w:tab/>
        <w:t>підтримати частково (з обґрунтуванням такого рішення) пропозицію (</w:t>
      </w:r>
      <w:proofErr w:type="spellStart"/>
      <w:r w:rsidR="000E6D81">
        <w:t>проєкт</w:t>
      </w:r>
      <w:proofErr w:type="spellEnd"/>
      <w:r>
        <w:t xml:space="preserve"> рішення), подану в порядку місцевої ініціативи, та за необхідності доручити відповідним виконавчим органам Ради підготувати </w:t>
      </w:r>
      <w:proofErr w:type="spellStart"/>
      <w:r w:rsidR="000E6D81">
        <w:t>проєкт</w:t>
      </w:r>
      <w:proofErr w:type="spellEnd"/>
      <w:r>
        <w:t xml:space="preserve"> рішення ради з цього питання;</w:t>
      </w:r>
    </w:p>
    <w:p w:rsidR="00666A77" w:rsidRDefault="00666A77" w:rsidP="00666A77">
      <w:r>
        <w:t>3)</w:t>
      </w:r>
      <w:r>
        <w:tab/>
        <w:t>підтримати пропозицію (</w:t>
      </w:r>
      <w:proofErr w:type="spellStart"/>
      <w:r w:rsidR="000E6D81">
        <w:t>проєкт</w:t>
      </w:r>
      <w:proofErr w:type="spellEnd"/>
      <w:r>
        <w:t xml:space="preserve"> рішення), подану в порядку 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Ради;</w:t>
      </w:r>
    </w:p>
    <w:p w:rsidR="00666A77" w:rsidRDefault="00666A77" w:rsidP="00666A77">
      <w:r>
        <w:lastRenderedPageBreak/>
        <w:t>4)</w:t>
      </w:r>
      <w:r>
        <w:tab/>
        <w:t>відхилити пропозицію (</w:t>
      </w:r>
      <w:proofErr w:type="spellStart"/>
      <w:r w:rsidR="000E6D81">
        <w:t>проєкт</w:t>
      </w:r>
      <w:proofErr w:type="spellEnd"/>
      <w:r>
        <w:t xml:space="preserve"> рішення), подану в порядку місцевої ініціативи, з обґрунтуванням такого рішення.</w:t>
      </w:r>
    </w:p>
    <w:p w:rsidR="00666A77" w:rsidRDefault="00666A77" w:rsidP="00666A77">
      <w:r>
        <w:t>Відповідне рішення Ради оприлюднюється на офіційно</w:t>
      </w:r>
      <w:r w:rsidR="00811434">
        <w:t xml:space="preserve">му </w:t>
      </w:r>
      <w:proofErr w:type="spellStart"/>
      <w:r w:rsidR="00811434">
        <w:t>вебсайті</w:t>
      </w:r>
      <w:proofErr w:type="spellEnd"/>
      <w:r w:rsidR="00811434">
        <w:t xml:space="preserve"> Ради протягом 10</w:t>
      </w:r>
      <w:r>
        <w:t xml:space="preserve"> робочих днів з моменту його прийняття.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w:t>
      </w:r>
    </w:p>
    <w:p w:rsidR="00666A77" w:rsidRDefault="00666A77" w:rsidP="00666A77">
      <w:r>
        <w:t xml:space="preserve">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w:t>
      </w:r>
      <w:proofErr w:type="spellStart"/>
      <w:r>
        <w:t>вебсайті</w:t>
      </w:r>
      <w:proofErr w:type="spellEnd"/>
      <w:r>
        <w:t xml:space="preserve"> Ради. </w:t>
      </w:r>
    </w:p>
    <w:p w:rsidR="0023795B" w:rsidRDefault="00666A77" w:rsidP="00666A77">
      <w:r>
        <w:t>13.</w:t>
      </w:r>
      <w:r>
        <w:tab/>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rsidR="0023795B" w:rsidRDefault="00C566D9">
      <w:pPr>
        <w:spacing w:after="160" w:line="259" w:lineRule="auto"/>
        <w:ind w:firstLine="0"/>
        <w:jc w:val="left"/>
      </w:pPr>
      <w:r>
        <w:br w:type="page"/>
      </w:r>
    </w:p>
    <w:p w:rsidR="0023795B" w:rsidRDefault="00C566D9">
      <w:pPr>
        <w:ind w:left="4962" w:firstLine="0"/>
        <w:jc w:val="left"/>
      </w:pPr>
      <w:r>
        <w:lastRenderedPageBreak/>
        <w:t>Додаток № 3</w:t>
      </w:r>
    </w:p>
    <w:p w:rsidR="0023795B" w:rsidRDefault="00C566D9">
      <w:pPr>
        <w:ind w:left="4962" w:firstLine="0"/>
        <w:jc w:val="left"/>
      </w:pPr>
      <w:r>
        <w:t>до</w:t>
      </w:r>
      <w:r w:rsidR="00836CEB">
        <w:t xml:space="preserve"> Статуту  Карпівської </w:t>
      </w:r>
      <w:r>
        <w:t xml:space="preserve">територіальної громади, затвердженого рішенням _________________________ ради </w:t>
      </w:r>
    </w:p>
    <w:p w:rsidR="0023795B" w:rsidRDefault="00C566D9">
      <w:pPr>
        <w:ind w:left="4962" w:firstLine="0"/>
        <w:jc w:val="left"/>
      </w:pPr>
      <w:r>
        <w:t>від _______№________</w:t>
      </w:r>
    </w:p>
    <w:p w:rsidR="0023795B" w:rsidRDefault="00C566D9">
      <w:pPr>
        <w:pStyle w:val="1"/>
      </w:pPr>
      <w:bookmarkStart w:id="92" w:name="_Toc199970773"/>
      <w:r>
        <w:t>Положення про громадські слухання</w:t>
      </w:r>
      <w:bookmarkEnd w:id="92"/>
    </w:p>
    <w:p w:rsidR="00CA38F8" w:rsidRDefault="00CA38F8" w:rsidP="00CA38F8">
      <w:r>
        <w:t>1.</w:t>
      </w:r>
      <w:r>
        <w:tab/>
        <w:t>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w:t>
      </w:r>
      <w:r w:rsidR="00E720E8">
        <w:t xml:space="preserve"> представляють </w:t>
      </w:r>
      <w:proofErr w:type="spellStart"/>
      <w:r w:rsidR="00E720E8" w:rsidRPr="00E720E8">
        <w:rPr>
          <w:lang w:val="ru-RU"/>
        </w:rPr>
        <w:t>Карпі</w:t>
      </w:r>
      <w:r w:rsidR="009F2608">
        <w:t>вську</w:t>
      </w:r>
      <w:proofErr w:type="spellEnd"/>
      <w:r w:rsidR="009F2608">
        <w:t xml:space="preserve"> </w:t>
      </w:r>
      <w:r>
        <w:t xml:space="preserve"> територіальну громаду. </w:t>
      </w:r>
    </w:p>
    <w:p w:rsidR="00CA38F8" w:rsidRDefault="00CA38F8" w:rsidP="00CA38F8">
      <w:r>
        <w:t>2.</w:t>
      </w:r>
      <w:r>
        <w:tab/>
        <w:t>Жителі мають право проводити громадські слухання – зустрі</w:t>
      </w:r>
      <w:r w:rsidR="00E720E8">
        <w:t>чатися з депутатами Карп</w:t>
      </w:r>
      <w:r w:rsidR="009F2608">
        <w:t>івської сільської</w:t>
      </w:r>
      <w:r w:rsidR="00A145EA">
        <w:t xml:space="preserve"> </w:t>
      </w:r>
      <w:r>
        <w:t>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rsidR="00CA38F8" w:rsidRDefault="00CA38F8" w:rsidP="00CA38F8">
      <w:r>
        <w:t>3.</w:t>
      </w:r>
      <w:r>
        <w:tab/>
        <w:t>Громадські слухання можуть проводитися у межах всієї території територіальної громади або в окремих її ча</w:t>
      </w:r>
      <w:r w:rsidR="00811434">
        <w:t xml:space="preserve">стинах (у межах села, вулиці, провулка, </w:t>
      </w:r>
      <w:r>
        <w:t>проїзду,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rsidR="00CA38F8" w:rsidRDefault="00CA38F8" w:rsidP="00CA38F8">
      <w:r>
        <w:t>4.</w:t>
      </w:r>
      <w: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rsidR="00CA38F8" w:rsidRDefault="00CA38F8" w:rsidP="00CA38F8">
      <w:r>
        <w:t>5.</w:t>
      </w:r>
      <w: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rsidR="00CA38F8" w:rsidRDefault="00CA38F8" w:rsidP="00CA38F8">
      <w: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rsidR="00CA38F8" w:rsidRDefault="00CA38F8" w:rsidP="00CA38F8">
      <w:r>
        <w:t>На громадські слухання можуть бути</w:t>
      </w:r>
      <w:r w:rsidR="009F2608">
        <w:t xml:space="preserve"> запрошені сільський</w:t>
      </w:r>
      <w:r>
        <w:t xml:space="preserve"> голова, депутати </w:t>
      </w:r>
      <w:r w:rsidR="009F2608">
        <w:t xml:space="preserve">сільської </w:t>
      </w:r>
      <w:r w:rsidR="00A145EA">
        <w:t>р</w:t>
      </w:r>
      <w:r>
        <w:t>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rsidR="00CA38F8" w:rsidRDefault="00CA38F8" w:rsidP="00CA38F8">
      <w:r>
        <w:t>6.</w:t>
      </w:r>
      <w: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rsidR="00CA38F8" w:rsidRDefault="00CA38F8" w:rsidP="00CA38F8">
      <w:r>
        <w:lastRenderedPageBreak/>
        <w:t>1)</w:t>
      </w:r>
      <w:r>
        <w:tab/>
        <w:t xml:space="preserve"> прийняття, внесення змін або доповнень до Статуту територіальної громади;</w:t>
      </w:r>
    </w:p>
    <w:p w:rsidR="00CA38F8" w:rsidRDefault="00CA38F8" w:rsidP="00CA38F8">
      <w:r>
        <w:t>2)</w:t>
      </w:r>
      <w:r>
        <w:tab/>
      </w:r>
      <w:proofErr w:type="spellStart"/>
      <w:r w:rsidR="000E6D81">
        <w:t>проєкт</w:t>
      </w:r>
      <w:r>
        <w:t>ів</w:t>
      </w:r>
      <w:proofErr w:type="spellEnd"/>
      <w:r>
        <w:t xml:space="preserve"> програмних документів (концепцій, програм, стратегій, планів), крім стратегічного плану розвитку територіальної громади та змін до нього;</w:t>
      </w:r>
    </w:p>
    <w:p w:rsidR="00CA38F8" w:rsidRDefault="00CA38F8" w:rsidP="00CA38F8">
      <w:r>
        <w:t>3)</w:t>
      </w:r>
      <w:r>
        <w:tab/>
      </w:r>
      <w:r w:rsidR="000E6D81">
        <w:t>проєкт</w:t>
      </w:r>
      <w:r>
        <w:t>у бюджету місцевого самоврядування;</w:t>
      </w:r>
    </w:p>
    <w:p w:rsidR="00CA38F8" w:rsidRDefault="00CA38F8" w:rsidP="00CA38F8">
      <w:r>
        <w:t>4)</w:t>
      </w:r>
      <w:r>
        <w:tab/>
        <w:t>інші випадки, визначені законодавством України, Статутом</w:t>
      </w:r>
      <w:r w:rsidR="00FE7E86">
        <w:t xml:space="preserve"> територіальної громади</w:t>
      </w:r>
      <w:r>
        <w:t xml:space="preserve"> або рішеннями </w:t>
      </w:r>
      <w:r w:rsidR="0029481D">
        <w:t xml:space="preserve">сільської </w:t>
      </w:r>
      <w:r w:rsidR="00A145EA">
        <w:t>р</w:t>
      </w:r>
      <w:r>
        <w:t>ади.</w:t>
      </w:r>
    </w:p>
    <w:p w:rsidR="00CA38F8" w:rsidRDefault="00CA38F8" w:rsidP="00CA38F8">
      <w:r>
        <w:t>7.</w:t>
      </w:r>
      <w:r>
        <w:tab/>
        <w:t>Ініціаторами проведення громадських слухань можуть бути:</w:t>
      </w:r>
    </w:p>
    <w:p w:rsidR="00CA38F8" w:rsidRDefault="00CA38F8" w:rsidP="00CA38F8">
      <w:r>
        <w:t>1)</w:t>
      </w:r>
      <w:r>
        <w:tab/>
        <w:t xml:space="preserve">ініціативна група жителів; </w:t>
      </w:r>
    </w:p>
    <w:p w:rsidR="00CA38F8" w:rsidRDefault="0029481D" w:rsidP="00CA38F8">
      <w:r>
        <w:t>2)</w:t>
      </w:r>
      <w:r>
        <w:tab/>
        <w:t xml:space="preserve">сільський </w:t>
      </w:r>
      <w:r w:rsidR="00CA38F8">
        <w:t>голова (далі – Голова);</w:t>
      </w:r>
    </w:p>
    <w:p w:rsidR="00CA38F8" w:rsidRDefault="0029481D" w:rsidP="00CA38F8">
      <w:r>
        <w:t>3)</w:t>
      </w:r>
      <w:r>
        <w:tab/>
        <w:t xml:space="preserve">сільська </w:t>
      </w:r>
      <w:r w:rsidR="00CA38F8">
        <w:t>рада (далі – Рада);</w:t>
      </w:r>
    </w:p>
    <w:p w:rsidR="00CA38F8" w:rsidRDefault="0029481D" w:rsidP="00CA38F8">
      <w:r>
        <w:t>4)</w:t>
      </w:r>
      <w:r>
        <w:tab/>
        <w:t xml:space="preserve">виконавчий орган сільської </w:t>
      </w:r>
      <w:r w:rsidR="00CA38F8">
        <w:t xml:space="preserve"> ради; </w:t>
      </w:r>
    </w:p>
    <w:p w:rsidR="00CA38F8" w:rsidRDefault="00CA38F8" w:rsidP="00CA38F8">
      <w:r>
        <w:t>5)</w:t>
      </w:r>
      <w:r>
        <w:tab/>
        <w:t xml:space="preserve">постійна депутатська комісія; </w:t>
      </w:r>
    </w:p>
    <w:p w:rsidR="00CA38F8" w:rsidRDefault="00CA38F8" w:rsidP="00CA38F8">
      <w:r>
        <w:t>6)</w:t>
      </w:r>
      <w:r>
        <w:tab/>
        <w:t>староста;</w:t>
      </w:r>
    </w:p>
    <w:p w:rsidR="00CA38F8" w:rsidRDefault="00CA38F8" w:rsidP="00CA38F8">
      <w:r>
        <w:t>7)</w:t>
      </w:r>
      <w:r>
        <w:tab/>
        <w:t xml:space="preserve">орган самоорганізації населення у межах території своєї діяльності. </w:t>
      </w:r>
    </w:p>
    <w:p w:rsidR="00CA38F8" w:rsidRDefault="00CA38F8" w:rsidP="00CA38F8">
      <w:r>
        <w:t>8.</w:t>
      </w:r>
      <w:r>
        <w:tab/>
        <w:t>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організаційна група). Організаційна група формується із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rsidR="00CA38F8" w:rsidRDefault="00CA38F8" w:rsidP="00CA38F8">
      <w:r>
        <w:t>Звернення ініціативної групи потребує підтримки підписами жителів, які можуть брати участь у громадських слуханнях з правом голосу:</w:t>
      </w:r>
    </w:p>
    <w:p w:rsidR="00CA38F8" w:rsidRDefault="00CA38F8" w:rsidP="00CA38F8">
      <w:r>
        <w:t>1)</w:t>
      </w:r>
      <w:r>
        <w:tab/>
        <w:t xml:space="preserve">у межах території всієї територіальної громади необхідною кількістю є </w:t>
      </w:r>
      <w:r w:rsidR="00811434">
        <w:t xml:space="preserve">5 % </w:t>
      </w:r>
      <w:r>
        <w:t>підписів</w:t>
      </w:r>
      <w:r w:rsidR="00811434">
        <w:t xml:space="preserve"> жителів територіальної громади</w:t>
      </w:r>
      <w:r>
        <w:t>;</w:t>
      </w:r>
    </w:p>
    <w:p w:rsidR="00CA38F8" w:rsidRDefault="00CA38F8" w:rsidP="00CA38F8">
      <w:r>
        <w:t>2)</w:t>
      </w:r>
      <w:r>
        <w:tab/>
        <w:t>у межах території населе</w:t>
      </w:r>
      <w:r w:rsidR="00811434">
        <w:t>ного пункту необхідною кількістю є 5%</w:t>
      </w:r>
      <w:r>
        <w:t xml:space="preserve"> підписів</w:t>
      </w:r>
      <w:r w:rsidR="00811434">
        <w:t xml:space="preserve"> жителів населеного пункту</w:t>
      </w:r>
      <w:r>
        <w:t>;</w:t>
      </w:r>
    </w:p>
    <w:p w:rsidR="00CA38F8" w:rsidRDefault="00CA38F8" w:rsidP="00CA38F8">
      <w:r>
        <w:t>3)</w:t>
      </w:r>
      <w:r>
        <w:tab/>
        <w:t>у межах інших частин території територіальної гр</w:t>
      </w:r>
      <w:r w:rsidR="00B94870">
        <w:t xml:space="preserve">омади необхідною кількістю є 5% </w:t>
      </w:r>
      <w:r>
        <w:t xml:space="preserve"> підписів</w:t>
      </w:r>
      <w:r w:rsidR="00B94870">
        <w:t xml:space="preserve"> частини території територіальної громади</w:t>
      </w:r>
      <w:r>
        <w:t>.</w:t>
      </w:r>
    </w:p>
    <w:p w:rsidR="00CA38F8" w:rsidRDefault="00CA38F8" w:rsidP="00CA38F8">
      <w: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rsidR="00CA38F8" w:rsidRDefault="00CA38F8" w:rsidP="00CA38F8">
      <w: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rsidR="00F1715E" w:rsidRDefault="00CA38F8" w:rsidP="00CA38F8">
      <w:r>
        <w:lastRenderedPageBreak/>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rsidR="00CA38F8" w:rsidRDefault="00CA38F8" w:rsidP="00CA38F8">
      <w:r>
        <w:t>9.</w:t>
      </w:r>
      <w:r>
        <w:tab/>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rsidR="00CA38F8" w:rsidRDefault="00CA38F8" w:rsidP="00CA38F8">
      <w:r>
        <w:t xml:space="preserve">Рішення про проведення громадських слухань за ініціативою Ради приймається на відповідному пленарному засіданні Ради. </w:t>
      </w:r>
    </w:p>
    <w:p w:rsidR="00CA38F8" w:rsidRDefault="00CA38F8" w:rsidP="00CA38F8">
      <w:r>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rsidR="00CA38F8" w:rsidRDefault="00CA38F8" w:rsidP="00CA38F8">
      <w: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rsidR="00CA38F8" w:rsidRDefault="00CA38F8" w:rsidP="00CA38F8">
      <w:r>
        <w:t>Староста ініціює проведення громадських слухань на території (частині території) відповідного старостинського округу шляхом надсилання повідомлення про ініціювання громадських слухань Голові.</w:t>
      </w:r>
    </w:p>
    <w:p w:rsidR="00CA38F8" w:rsidRDefault="00CA38F8" w:rsidP="00CA38F8">
      <w: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rsidR="00CA38F8" w:rsidRDefault="00CA38F8" w:rsidP="00CA38F8">
      <w:r>
        <w:t>10.</w:t>
      </w:r>
      <w: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rsidR="00CA38F8" w:rsidRDefault="00CA38F8" w:rsidP="00CA38F8">
      <w:r>
        <w:t>1)</w:t>
      </w:r>
      <w:r>
        <w:tab/>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rsidR="00CA38F8" w:rsidRDefault="00CA38F8" w:rsidP="00CA38F8">
      <w:r>
        <w:t>2)</w:t>
      </w:r>
      <w: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rsidR="00CA38F8" w:rsidRDefault="00CA38F8" w:rsidP="00CA38F8">
      <w:r>
        <w:t>3)</w:t>
      </w:r>
      <w:r>
        <w:tab/>
        <w:t>дата, час і місце проведення громадських слухань;</w:t>
      </w:r>
    </w:p>
    <w:p w:rsidR="00CA38F8" w:rsidRDefault="00CA38F8" w:rsidP="00CA38F8">
      <w:r>
        <w:t>4)</w:t>
      </w:r>
      <w:r>
        <w:tab/>
        <w:t>територія, на якій проводяться громадські слухання;</w:t>
      </w:r>
    </w:p>
    <w:p w:rsidR="00CA38F8" w:rsidRDefault="00CA38F8" w:rsidP="00CA38F8">
      <w:r>
        <w:t>5)</w:t>
      </w:r>
      <w: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rsidR="00CA38F8" w:rsidRDefault="00CA38F8" w:rsidP="00CA38F8">
      <w:r>
        <w:t>6)</w:t>
      </w:r>
      <w:r>
        <w:tab/>
        <w:t>перелік осіб, які запрошуються для виступів (доповідей) під час слухань;</w:t>
      </w:r>
    </w:p>
    <w:p w:rsidR="00CA38F8" w:rsidRDefault="00CA38F8" w:rsidP="00CA38F8">
      <w:r>
        <w:t>7)</w:t>
      </w:r>
      <w: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rsidR="00CA38F8" w:rsidRDefault="00CA38F8" w:rsidP="00CA38F8">
      <w:r>
        <w:lastRenderedPageBreak/>
        <w:t>8)</w:t>
      </w:r>
      <w: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rsidR="00CA38F8" w:rsidRDefault="00CA38F8" w:rsidP="00CA38F8">
      <w: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rsidR="00CA38F8" w:rsidRDefault="00CA38F8" w:rsidP="00CA38F8">
      <w:r>
        <w:t xml:space="preserve">До акта про ініціювання громадських слухань можуть додаватися інформаційно-аналітичні матеріали та/або </w:t>
      </w:r>
      <w:proofErr w:type="spellStart"/>
      <w:r w:rsidR="000E6D81">
        <w:t>проєкт</w:t>
      </w:r>
      <w:r>
        <w:t>и</w:t>
      </w:r>
      <w:proofErr w:type="spellEnd"/>
      <w:r>
        <w:t xml:space="preserve"> документів, що виносяться на такі слухання. </w:t>
      </w:r>
    </w:p>
    <w:p w:rsidR="00CA38F8" w:rsidRDefault="00CA38F8" w:rsidP="00CA38F8">
      <w:r>
        <w:t>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w:t>
      </w:r>
      <w:r w:rsidR="00B94870">
        <w:t>ітет Ради) не пізніше, ніж за 20</w:t>
      </w:r>
      <w:r>
        <w:t xml:space="preserve"> робочих днів до дня проведення громадських слухань. </w:t>
      </w:r>
    </w:p>
    <w:p w:rsidR="00CA38F8" w:rsidRDefault="00B94870" w:rsidP="00CA38F8">
      <w:r>
        <w:t>11.</w:t>
      </w:r>
      <w:r>
        <w:tab/>
        <w:t>Не пізніше 10</w:t>
      </w:r>
      <w:r w:rsidR="00CA38F8">
        <w:t xml:space="preserve"> робочих днів з дня отримання акта про ініціювання громадських слухань Голова видає розпорядження про розгляд ініціативи щодо проведення громадських слухань.</w:t>
      </w:r>
    </w:p>
    <w:p w:rsidR="00CA38F8" w:rsidRDefault="00CA38F8" w:rsidP="00CA38F8">
      <w:r>
        <w:t>Зазначеним розпорядженням може бути прийняте рішення про:</w:t>
      </w:r>
    </w:p>
    <w:p w:rsidR="00CA38F8" w:rsidRDefault="00CA38F8" w:rsidP="00CA38F8">
      <w:r>
        <w:t>1)</w:t>
      </w:r>
      <w:r>
        <w:tab/>
        <w:t>проведення громадських слухань;</w:t>
      </w:r>
    </w:p>
    <w:p w:rsidR="00CA38F8" w:rsidRDefault="00CA38F8" w:rsidP="00CA38F8">
      <w:r>
        <w:t>2)</w:t>
      </w:r>
      <w:r>
        <w:tab/>
        <w:t>повернення акта про проведення громадських слухань ініціаторам для усунення недоліків;</w:t>
      </w:r>
    </w:p>
    <w:p w:rsidR="00CA38F8" w:rsidRDefault="00CA38F8" w:rsidP="00CA38F8">
      <w:r>
        <w:t>3)</w:t>
      </w:r>
      <w:r>
        <w:tab/>
        <w:t>відмову в ініціативі щодо проведення громадських слухань.</w:t>
      </w:r>
    </w:p>
    <w:p w:rsidR="00CA38F8" w:rsidRDefault="00CA38F8" w:rsidP="00CA38F8">
      <w:r>
        <w:t>Акт про ініціювання громадських слухань повертається для усунення недоліків за наявності однієї або декількох із таких підстав:</w:t>
      </w:r>
    </w:p>
    <w:p w:rsidR="00CA38F8" w:rsidRDefault="00CA38F8" w:rsidP="00CA38F8">
      <w:r>
        <w:t>1)</w:t>
      </w:r>
      <w:r>
        <w:tab/>
        <w:t>не дотримано вимог до оформлення такого акта, передбачених цим Положенням;</w:t>
      </w:r>
    </w:p>
    <w:p w:rsidR="00CA38F8" w:rsidRDefault="00CA38F8" w:rsidP="00CA38F8">
      <w:r>
        <w:t>2)</w:t>
      </w:r>
      <w:r>
        <w:tab/>
        <w:t>звернулася недостатня кількість жителів, наділених правом ініціювати слухання.</w:t>
      </w:r>
    </w:p>
    <w:p w:rsidR="00CA38F8" w:rsidRDefault="00CA38F8" w:rsidP="00CA38F8">
      <w:r>
        <w:t>Рішення про відмову у ініціативі щодо проведення громадських слухань приймається за наявності однієї або декількох із таких підстав:</w:t>
      </w:r>
    </w:p>
    <w:p w:rsidR="00CA38F8" w:rsidRDefault="00CA38F8" w:rsidP="00CA38F8">
      <w:r>
        <w:t>1)</w:t>
      </w:r>
      <w:r>
        <w:tab/>
        <w:t>запропоноване для обговорення на громадських слуханнях питання суперечить законодавству України;</w:t>
      </w:r>
    </w:p>
    <w:p w:rsidR="00CA38F8" w:rsidRDefault="00CA38F8" w:rsidP="00CA38F8">
      <w:r>
        <w:t>2)</w:t>
      </w:r>
      <w: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rsidR="00CA38F8" w:rsidRDefault="00CA38F8" w:rsidP="00CA38F8">
      <w:r>
        <w:t>3)</w:t>
      </w:r>
      <w:r>
        <w:tab/>
        <w:t xml:space="preserve">з ініціативою про проведення громадських слухань звернулася особа, не наділена правом ініціативи щодо </w:t>
      </w:r>
      <w:r w:rsidR="005227A3">
        <w:t xml:space="preserve">їх </w:t>
      </w:r>
      <w:r>
        <w:t xml:space="preserve">проведення. </w:t>
      </w:r>
    </w:p>
    <w:p w:rsidR="00CA38F8" w:rsidRDefault="00CA38F8" w:rsidP="00CA38F8">
      <w:r>
        <w:t>Невмотивоване повернення акта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rsidR="00CA38F8" w:rsidRDefault="00CA38F8" w:rsidP="00CA38F8">
      <w:r>
        <w:t>12.</w:t>
      </w:r>
      <w:r>
        <w:tab/>
        <w:t>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w:t>
      </w:r>
      <w:r w:rsidR="00B94870">
        <w:t xml:space="preserve"> відповідного акта протягом 10 </w:t>
      </w:r>
      <w:r>
        <w:t xml:space="preserve"> робочих днів від дати його прийняття.</w:t>
      </w:r>
    </w:p>
    <w:p w:rsidR="00CA38F8" w:rsidRDefault="00CA38F8" w:rsidP="00CA38F8">
      <w:r>
        <w:t>У разі повернення акта про проведення громадських слухань для усунення недоліків, ініціатор доопрацьовує повернутий акт та подає документи з усунутими недоліками протя</w:t>
      </w:r>
      <w:r w:rsidR="00B94870">
        <w:t>гом 5</w:t>
      </w:r>
      <w:r>
        <w:t xml:space="preserve"> робочих днів з моменту отримання листа (електронного листа) про повернення повідомлення для усунення недоліків.</w:t>
      </w:r>
    </w:p>
    <w:p w:rsidR="00CA38F8" w:rsidRDefault="00CA38F8" w:rsidP="00CA38F8">
      <w:r>
        <w:lastRenderedPageBreak/>
        <w:t>13.</w:t>
      </w:r>
      <w:r>
        <w:tab/>
        <w:t>Розпорядження Голови про проведення громадських слухань має містити інформацію про:</w:t>
      </w:r>
    </w:p>
    <w:p w:rsidR="00CA38F8" w:rsidRDefault="00CA38F8" w:rsidP="00CA38F8">
      <w:r>
        <w:t>1)</w:t>
      </w:r>
      <w:r>
        <w:tab/>
        <w:t>дату, час та місце проведення громадських слухань;</w:t>
      </w:r>
    </w:p>
    <w:p w:rsidR="00CA38F8" w:rsidRDefault="00CA38F8" w:rsidP="00CA38F8">
      <w:r>
        <w:t>2)</w:t>
      </w:r>
      <w:r>
        <w:tab/>
        <w:t>територію, на якій проводяться громадські слухання;</w:t>
      </w:r>
    </w:p>
    <w:p w:rsidR="00CA38F8" w:rsidRDefault="00CA38F8" w:rsidP="00CA38F8">
      <w:r>
        <w:t>3)</w:t>
      </w:r>
      <w:r>
        <w:tab/>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rsidR="00CA38F8" w:rsidRDefault="00CA38F8" w:rsidP="00CA38F8">
      <w:r>
        <w:t>4)</w:t>
      </w:r>
      <w:r>
        <w:tab/>
        <w:t>ініціатора проведення громадських слухань;</w:t>
      </w:r>
    </w:p>
    <w:p w:rsidR="00CA38F8" w:rsidRDefault="00CA38F8" w:rsidP="00CA38F8">
      <w:r>
        <w:t>5)</w:t>
      </w:r>
      <w: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rsidR="00CA38F8" w:rsidRDefault="00CA38F8" w:rsidP="00CA38F8">
      <w:r>
        <w:t>6)</w:t>
      </w:r>
      <w:r>
        <w:tab/>
        <w:t xml:space="preserve">перелік заходів, які мають бути здійснені з боку органу місцевого самоврядування для забезпечення проведення громадських слухань; </w:t>
      </w:r>
    </w:p>
    <w:p w:rsidR="00CA38F8" w:rsidRDefault="00CA38F8" w:rsidP="00CA38F8">
      <w:r>
        <w:t>7)</w:t>
      </w:r>
      <w:r>
        <w:tab/>
        <w:t>іншу необхідну інформацію.</w:t>
      </w:r>
    </w:p>
    <w:p w:rsidR="00331A3F" w:rsidRDefault="00331A3F" w:rsidP="00331A3F">
      <w:r w:rsidRPr="0009029E">
        <w:t xml:space="preserve">Відсутність відповіді </w:t>
      </w:r>
      <w:r w:rsidR="00B6303C">
        <w:t xml:space="preserve">або розпорядження </w:t>
      </w:r>
      <w:r w:rsidR="00B6303C" w:rsidRPr="0009029E">
        <w:t>Голови</w:t>
      </w:r>
      <w:r w:rsidR="00B6303C">
        <w:t xml:space="preserve"> щодо</w:t>
      </w:r>
      <w:r w:rsidRPr="0009029E">
        <w:t xml:space="preserve"> </w:t>
      </w:r>
      <w:r>
        <w:t>проведення</w:t>
      </w:r>
      <w:r w:rsidRPr="0009029E">
        <w:t xml:space="preserve"> </w:t>
      </w:r>
      <w:r w:rsidR="00B6303C">
        <w:t>громадських слухань</w:t>
      </w:r>
      <w:r w:rsidRPr="0009029E">
        <w:t xml:space="preserve"> не може бути перешкодою для проведення </w:t>
      </w:r>
      <w:r w:rsidR="00B6303C">
        <w:t>громадських слухань</w:t>
      </w:r>
      <w:r w:rsidRPr="0009029E">
        <w:t xml:space="preserve"> у випадку, якщо ініціатива подана відповідно до цього Положення.</w:t>
      </w:r>
    </w:p>
    <w:p w:rsidR="00CA38F8" w:rsidRDefault="00CA38F8" w:rsidP="00CA38F8">
      <w:r>
        <w:t>14.</w:t>
      </w:r>
      <w:r>
        <w:tab/>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w:t>
      </w:r>
      <w:r w:rsidR="00254F74">
        <w:t>ій</w:t>
      </w:r>
      <w:r>
        <w:t xml:space="preserve"> громадськими слуханнями.</w:t>
      </w:r>
    </w:p>
    <w:p w:rsidR="00CA38F8" w:rsidRDefault="00CA38F8" w:rsidP="00CA38F8">
      <w:r>
        <w:t>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w:t>
      </w:r>
      <w:r w:rsidR="00B94870">
        <w:t>начається на дату не пізніше 20</w:t>
      </w:r>
      <w:r>
        <w:t xml:space="preserve"> календарних днів від запропонованої дати. </w:t>
      </w:r>
    </w:p>
    <w:p w:rsidR="00CA38F8" w:rsidRDefault="00CA38F8" w:rsidP="00CA38F8">
      <w:r>
        <w:t xml:space="preserve">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w:t>
      </w:r>
      <w:proofErr w:type="spellStart"/>
      <w:r>
        <w:t>вебсайті</w:t>
      </w:r>
      <w:proofErr w:type="spellEnd"/>
      <w:r>
        <w:t xml:space="preserve"> Ради та шляхом надсилання відповідної інформації на поштову або електронну адресу, вказану у акті ініціатора проведення слухань.</w:t>
      </w:r>
    </w:p>
    <w:p w:rsidR="00CA38F8" w:rsidRDefault="00B94870" w:rsidP="00CA38F8">
      <w:r>
        <w:t>15.</w:t>
      </w:r>
      <w:r>
        <w:tab/>
        <w:t>Протягом 2</w:t>
      </w:r>
      <w:r w:rsidR="00CA38F8">
        <w:t xml:space="preserve"> робочих днів з дня видання розпорядження про проведення громадс</w:t>
      </w:r>
      <w:r>
        <w:t>ьких слухань, але не пізніше 5</w:t>
      </w:r>
      <w:r w:rsidR="00CA38F8">
        <w:t xml:space="preserve"> робочих днів до дня проведення громадських слухань, Голова забезпечує оприлюднення оголошення про проведення громадських слухань на офіційному </w:t>
      </w:r>
      <w:proofErr w:type="spellStart"/>
      <w:r w:rsidR="00CA38F8">
        <w:t>вебсайті</w:t>
      </w:r>
      <w:proofErr w:type="spellEnd"/>
      <w:r w:rsidR="00CA38F8">
        <w:t xml:space="preserve"> Ради.</w:t>
      </w:r>
    </w:p>
    <w:p w:rsidR="00CA38F8" w:rsidRDefault="00CA38F8" w:rsidP="00CA38F8">
      <w: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rsidR="00CA38F8" w:rsidRDefault="00CA38F8" w:rsidP="00CA38F8">
      <w:r>
        <w:t xml:space="preserve">Органи та посадові особи місцевого самоврядування не несуть відповідальності за </w:t>
      </w:r>
      <w:proofErr w:type="spellStart"/>
      <w:r>
        <w:t>неоприлюднення</w:t>
      </w:r>
      <w:proofErr w:type="spellEnd"/>
      <w:r>
        <w:t xml:space="preserve"> інформації про громадські слухання або оприлюднення її з порушенням строків, визначених цим Положенням, у випадку, якщо повідомлення про </w:t>
      </w:r>
      <w:r w:rsidR="00964006" w:rsidRPr="00964006">
        <w:t xml:space="preserve">акт про ініціювання </w:t>
      </w:r>
      <w:r>
        <w:t>громадських слухань надійш</w:t>
      </w:r>
      <w:r w:rsidR="00964006">
        <w:t>ов</w:t>
      </w:r>
      <w:r>
        <w:t xml:space="preserve"> із порушенням вимог, передбачених пунктом 11 цього Положення.</w:t>
      </w:r>
    </w:p>
    <w:p w:rsidR="00CA38F8" w:rsidRDefault="00CA38F8" w:rsidP="00CA38F8">
      <w:r>
        <w:lastRenderedPageBreak/>
        <w:t xml:space="preserve">В оголошенні про проведення громадських слухань, яке оприлюднюється на </w:t>
      </w:r>
      <w:proofErr w:type="spellStart"/>
      <w:r>
        <w:t>вебсайті</w:t>
      </w:r>
      <w:proofErr w:type="spellEnd"/>
      <w:r>
        <w:t xml:space="preserve"> Ради, зазначаються:</w:t>
      </w:r>
    </w:p>
    <w:p w:rsidR="00CA38F8" w:rsidRDefault="00CA38F8" w:rsidP="00CA38F8">
      <w:r>
        <w:t>1)</w:t>
      </w:r>
      <w:r>
        <w:tab/>
        <w:t>дата, час та місце проведення громадських слухань;</w:t>
      </w:r>
    </w:p>
    <w:p w:rsidR="00CA38F8" w:rsidRDefault="00CA38F8" w:rsidP="00CA38F8">
      <w:r>
        <w:t>2)</w:t>
      </w:r>
      <w:r>
        <w:tab/>
        <w:t xml:space="preserve">територія, на якій проводяться громадські слухання; </w:t>
      </w:r>
    </w:p>
    <w:p w:rsidR="00CA38F8" w:rsidRDefault="00CA38F8" w:rsidP="00CA38F8">
      <w:r>
        <w:t>3)</w:t>
      </w:r>
      <w:r>
        <w:tab/>
        <w:t>питання, що виносяться на громадські слухання;</w:t>
      </w:r>
    </w:p>
    <w:p w:rsidR="00CA38F8" w:rsidRDefault="00CA38F8" w:rsidP="00CA38F8">
      <w:r>
        <w:t>4)</w:t>
      </w:r>
      <w:r>
        <w:tab/>
        <w:t>інформація про ініціатора проведення громадських слухань;</w:t>
      </w:r>
    </w:p>
    <w:p w:rsidR="00CA38F8" w:rsidRDefault="00CA38F8" w:rsidP="00CA38F8">
      <w:r>
        <w:t>5)</w:t>
      </w:r>
      <w:r>
        <w:tab/>
        <w:t>контакти (телефон, електронна адреса тощо), за якими можна отримати додаткову інформацію про проведення громадських слухань;</w:t>
      </w:r>
    </w:p>
    <w:p w:rsidR="00CA38F8" w:rsidRDefault="00CA38F8" w:rsidP="00CA38F8">
      <w:r>
        <w:t>6)</w:t>
      </w:r>
      <w:r>
        <w:tab/>
        <w:t xml:space="preserve">електронну адресу для повідомлення про участь у громадських слуханнях за допомогою </w:t>
      </w:r>
      <w:proofErr w:type="spellStart"/>
      <w:r>
        <w:t>відеозв’язку</w:t>
      </w:r>
      <w:proofErr w:type="spellEnd"/>
      <w:r>
        <w:t xml:space="preserve"> та надання сканованих копі</w:t>
      </w:r>
      <w:r w:rsidR="00964006">
        <w:t>й</w:t>
      </w:r>
      <w:r>
        <w:t xml:space="preserve"> документів, що передбачені для реєстрації учасників громадських слухань.</w:t>
      </w:r>
    </w:p>
    <w:p w:rsidR="00CA38F8" w:rsidRDefault="00CA38F8" w:rsidP="00CA38F8">
      <w: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rsidR="00CA38F8" w:rsidRDefault="00CA38F8" w:rsidP="00CA38F8">
      <w:r>
        <w:t>16.</w:t>
      </w:r>
      <w:r>
        <w:tab/>
        <w:t xml:space="preserve">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w:t>
      </w:r>
    </w:p>
    <w:p w:rsidR="00CA38F8" w:rsidRDefault="00CA38F8" w:rsidP="00CA38F8">
      <w:r>
        <w:t xml:space="preserve">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w:t>
      </w:r>
      <w:r w:rsidR="002D5FEB">
        <w:t xml:space="preserve">акт про ініціювання </w:t>
      </w:r>
      <w:r>
        <w:t>цих слухань бу</w:t>
      </w:r>
      <w:r w:rsidR="002D5FEB">
        <w:t>в</w:t>
      </w:r>
      <w:r>
        <w:t xml:space="preserve"> отриман</w:t>
      </w:r>
      <w:r w:rsidR="002D5FEB">
        <w:t>ий</w:t>
      </w:r>
      <w:r>
        <w:t xml:space="preserve"> </w:t>
      </w:r>
      <w:r w:rsidR="00E9084B">
        <w:t xml:space="preserve">Головою </w:t>
      </w:r>
      <w:r>
        <w:t>у порядку та строки, визначені пунктом 11 цього Положення.</w:t>
      </w:r>
    </w:p>
    <w:p w:rsidR="00CA38F8" w:rsidRDefault="00CA38F8" w:rsidP="00CA38F8">
      <w: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rsidR="00CA38F8" w:rsidRDefault="00CA38F8" w:rsidP="00CA38F8">
      <w:r>
        <w:t>1)</w:t>
      </w:r>
      <w:r>
        <w:tab/>
        <w:t xml:space="preserve">опрацьовує повідомлення про участь у громадських слуханнях за допомогою </w:t>
      </w:r>
      <w:proofErr w:type="spellStart"/>
      <w:r>
        <w:t>відеозв’язку</w:t>
      </w:r>
      <w:proofErr w:type="spellEnd"/>
      <w:r>
        <w:t xml:space="preserve"> та надані скановані копії документів, що передбачені для реєстрації учасників громадських слухань;</w:t>
      </w:r>
    </w:p>
    <w:p w:rsidR="00CA38F8" w:rsidRDefault="00CA38F8" w:rsidP="00CA38F8">
      <w:r>
        <w:t>2)</w:t>
      </w:r>
      <w:r>
        <w:tab/>
        <w:t xml:space="preserve">формує посилання на </w:t>
      </w:r>
      <w:proofErr w:type="spellStart"/>
      <w:r>
        <w:t>відеоконференцію</w:t>
      </w:r>
      <w:proofErr w:type="spellEnd"/>
      <w:r>
        <w:t xml:space="preserve"> і надсилає його у відповідь на електронну пошту, з якої прийшло відповідне повідомлення, не пізніше ніж за 2 години до початку громадських слухань;</w:t>
      </w:r>
    </w:p>
    <w:p w:rsidR="00CA38F8" w:rsidRDefault="00CA38F8" w:rsidP="00CA38F8">
      <w:r>
        <w:t>3)</w:t>
      </w:r>
      <w:r>
        <w:tab/>
        <w:t xml:space="preserve">забезпечує проведення і запис </w:t>
      </w:r>
      <w:proofErr w:type="spellStart"/>
      <w:r>
        <w:t>відеоконференції</w:t>
      </w:r>
      <w:proofErr w:type="spellEnd"/>
      <w:r>
        <w:t xml:space="preserve"> під час громадських слухань;</w:t>
      </w:r>
    </w:p>
    <w:p w:rsidR="00CA38F8" w:rsidRDefault="00CA38F8" w:rsidP="00CA38F8">
      <w:r>
        <w:t>4)</w:t>
      </w:r>
      <w:r>
        <w:tab/>
        <w:t xml:space="preserve">забезпечує ідентифікацію осіб, які приєдналися за допомогою </w:t>
      </w:r>
      <w:proofErr w:type="spellStart"/>
      <w:r>
        <w:t>відеозв’язку</w:t>
      </w:r>
      <w:proofErr w:type="spellEnd"/>
      <w:r>
        <w:t>, сприяє наданню їм слова головуючим на громадських слуханнях, сприяє фіксуванню їх позиції при голосуванні.</w:t>
      </w:r>
    </w:p>
    <w:p w:rsidR="00CA38F8" w:rsidRDefault="00CA38F8" w:rsidP="00CA38F8">
      <w:r>
        <w:t>17.</w:t>
      </w:r>
      <w:r>
        <w:tab/>
        <w:t>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виконавчі органи Ради сприяють проведенню реєстрації учасників громадських слухань.</w:t>
      </w:r>
    </w:p>
    <w:p w:rsidR="00CA38F8" w:rsidRDefault="00CA38F8" w:rsidP="00CA38F8">
      <w: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w:t>
      </w:r>
      <w:r>
        <w:lastRenderedPageBreak/>
        <w:t xml:space="preserve">відповідний запис у реєстраційну форму (список реєстрації учасників громадських слухань), що є додатком до протоколу громадських слухань. </w:t>
      </w:r>
    </w:p>
    <w:p w:rsidR="00CA38F8" w:rsidRDefault="00CA38F8" w:rsidP="00CA38F8">
      <w: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rsidR="00CA38F8" w:rsidRDefault="00CA38F8" w:rsidP="00CA38F8">
      <w:r>
        <w:t xml:space="preserve">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w:t>
      </w:r>
      <w:proofErr w:type="spellStart"/>
      <w:r>
        <w:t>відеозв’язку</w:t>
      </w:r>
      <w:proofErr w:type="spellEnd"/>
      <w:r>
        <w:t>, за умови наявності копій документів, що передбачені для реєстрації учасників громадських слухань.</w:t>
      </w:r>
    </w:p>
    <w:p w:rsidR="00CA38F8" w:rsidRDefault="00CA38F8" w:rsidP="00CA38F8">
      <w: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rsidR="00CA38F8" w:rsidRDefault="00CA38F8" w:rsidP="00CA38F8">
      <w: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t>недопуску</w:t>
      </w:r>
      <w:proofErr w:type="spellEnd"/>
      <w:r>
        <w:t xml:space="preserve"> особи до участі у громадських слуханнях, у тому числі з правом дорадчого голосу.</w:t>
      </w:r>
    </w:p>
    <w:p w:rsidR="00CA38F8" w:rsidRDefault="00CA38F8" w:rsidP="00CA38F8">
      <w:r>
        <w:t>18.</w:t>
      </w:r>
      <w: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rsidR="00CA38F8" w:rsidRDefault="00CA38F8" w:rsidP="00CA38F8">
      <w: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rsidR="00CA38F8" w:rsidRDefault="00CA38F8" w:rsidP="00CA38F8">
      <w:r>
        <w:t>Секретар громадських слухань веде протокол громадських слухань у порядку, передбаченому цим Положенням.</w:t>
      </w:r>
    </w:p>
    <w:p w:rsidR="00CA38F8" w:rsidRDefault="00CA38F8" w:rsidP="00CA38F8">
      <w: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rsidR="00CA38F8" w:rsidRDefault="00CA38F8" w:rsidP="00CA38F8">
      <w: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rsidR="00CA38F8" w:rsidRDefault="00CA38F8" w:rsidP="00CA38F8">
      <w:r>
        <w:t>Регламентом визначається час, відведений для доповідей (співдоповідей), виступів, запитань і відповідей тощо. Регламент слухань має передбачати:</w:t>
      </w:r>
    </w:p>
    <w:p w:rsidR="00CA38F8" w:rsidRDefault="00CA38F8" w:rsidP="00CA38F8">
      <w:r>
        <w:lastRenderedPageBreak/>
        <w:t>1)</w:t>
      </w:r>
      <w: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rsidR="00CA38F8" w:rsidRDefault="00CA38F8" w:rsidP="00CA38F8">
      <w:r>
        <w:t>2)</w:t>
      </w:r>
      <w:r>
        <w:tab/>
        <w:t xml:space="preserve">виступи представників організаційного комітету та експертних груп (якщо вони створені), залучених фахівців; </w:t>
      </w:r>
    </w:p>
    <w:p w:rsidR="00CA38F8" w:rsidRDefault="00CA38F8" w:rsidP="00CA38F8">
      <w:r>
        <w:t>3)</w:t>
      </w:r>
      <w:r>
        <w:tab/>
        <w:t>запитання, виступи учасників громадських слухань, прийняття рішення щодо питання, винесеного на громадські слухання.</w:t>
      </w:r>
    </w:p>
    <w:p w:rsidR="00CA38F8" w:rsidRDefault="00CA38F8" w:rsidP="00CA38F8">
      <w: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rsidR="00CA38F8" w:rsidRDefault="00CA38F8" w:rsidP="00CA38F8">
      <w:r>
        <w:t xml:space="preserve">Особи, які підключилися за допомогою </w:t>
      </w:r>
      <w:proofErr w:type="spellStart"/>
      <w:r>
        <w:t>відеозв’язку</w:t>
      </w:r>
      <w:proofErr w:type="spellEnd"/>
      <w:r>
        <w:t xml:space="preserve">, забезпечують свою </w:t>
      </w:r>
      <w:proofErr w:type="spellStart"/>
      <w:r>
        <w:t>відеотрансляцію</w:t>
      </w:r>
      <w:proofErr w:type="spellEnd"/>
      <w:r>
        <w:t xml:space="preserve"> під час реєстрації, своїх голосувань та виступів.</w:t>
      </w:r>
    </w:p>
    <w:p w:rsidR="00CA38F8" w:rsidRDefault="00CA38F8" w:rsidP="00CA38F8">
      <w:r>
        <w:t>19.</w:t>
      </w:r>
      <w: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rsidR="00CA38F8" w:rsidRDefault="00CA38F8" w:rsidP="00CA38F8">
      <w: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rsidR="00CA38F8" w:rsidRDefault="00CA38F8" w:rsidP="00CA38F8">
      <w: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rsidR="00CA38F8" w:rsidRDefault="00CA38F8" w:rsidP="00CA38F8">
      <w: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rsidR="00CA38F8" w:rsidRDefault="00CA38F8" w:rsidP="00CA38F8">
      <w:r>
        <w:t xml:space="preserve">У випадку порушення вимог цього Положення головуючий може прийняти рішення про видалення (відключення </w:t>
      </w:r>
      <w:proofErr w:type="spellStart"/>
      <w:r>
        <w:t>відеозв’язку</w:t>
      </w:r>
      <w:proofErr w:type="spellEnd"/>
      <w:r>
        <w:t xml:space="preserve">)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rsidR="00CA38F8" w:rsidRDefault="00CA38F8" w:rsidP="00CA38F8">
      <w: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t>вебтрансляцію</w:t>
      </w:r>
      <w:proofErr w:type="spellEnd"/>
      <w:r>
        <w:t xml:space="preserve">, </w:t>
      </w:r>
      <w:proofErr w:type="spellStart"/>
      <w:r>
        <w:t>аудіо-</w:t>
      </w:r>
      <w:proofErr w:type="spellEnd"/>
      <w:r>
        <w:t xml:space="preserve">, </w:t>
      </w:r>
      <w:proofErr w:type="spellStart"/>
      <w:r>
        <w:t>фото-</w:t>
      </w:r>
      <w:proofErr w:type="spellEnd"/>
      <w:r>
        <w:t xml:space="preserve"> та/ або </w:t>
      </w:r>
      <w:proofErr w:type="spellStart"/>
      <w:r>
        <w:t>відеофіксацію</w:t>
      </w:r>
      <w:proofErr w:type="spellEnd"/>
      <w:r>
        <w:t>. Кожен учасник громадських слухань, а також присутні на слуханнях представники засобів масової інформації</w:t>
      </w:r>
      <w:r w:rsidR="00090D84">
        <w:t>,</w:t>
      </w:r>
      <w:r>
        <w:t xml:space="preserve"> мають право здійснювати аудіо, </w:t>
      </w:r>
      <w:proofErr w:type="spellStart"/>
      <w:r>
        <w:t>фото-</w:t>
      </w:r>
      <w:proofErr w:type="spellEnd"/>
      <w:r>
        <w:t xml:space="preserve"> та/або </w:t>
      </w:r>
      <w:proofErr w:type="spellStart"/>
      <w:r>
        <w:t>відеофіксацію</w:t>
      </w:r>
      <w:proofErr w:type="spellEnd"/>
      <w:r>
        <w:t xml:space="preserve"> чи </w:t>
      </w:r>
      <w:proofErr w:type="spellStart"/>
      <w:r>
        <w:t>вебтрансляцію</w:t>
      </w:r>
      <w:proofErr w:type="spellEnd"/>
      <w:r>
        <w:t xml:space="preserve"> громадських слухань, якщо це не перешкоджає їх проведенню. </w:t>
      </w:r>
    </w:p>
    <w:p w:rsidR="00CA38F8" w:rsidRDefault="00CA38F8" w:rsidP="00CA38F8">
      <w:r>
        <w:t>20.</w:t>
      </w:r>
      <w:r>
        <w:tab/>
        <w:t xml:space="preserve">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w:t>
      </w:r>
      <w:r w:rsidR="008468E9">
        <w:t>учасниками</w:t>
      </w:r>
      <w:r>
        <w:t>, які мають право голосу під час громадських слухань</w:t>
      </w:r>
      <w:r w:rsidR="008468E9">
        <w:t>,</w:t>
      </w:r>
      <w:r>
        <w:t xml:space="preserve"> шляхом підняття рук, мандатів, поданням бюлетенів, за допомогою технічних </w:t>
      </w:r>
      <w:r>
        <w:lastRenderedPageBreak/>
        <w:t>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rsidR="00CA38F8" w:rsidRDefault="00CA38F8" w:rsidP="00CA38F8">
      <w:r>
        <w:t>21.</w:t>
      </w:r>
      <w:r>
        <w:tab/>
        <w:t xml:space="preserve">За результатами громадських слухань оформляється письмовий протокол, в якому чітко формулюються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rsidR="00CA38F8" w:rsidRDefault="00CA38F8" w:rsidP="00CA38F8">
      <w:r>
        <w:t>У протоколі вказуються:</w:t>
      </w:r>
    </w:p>
    <w:p w:rsidR="00CA38F8" w:rsidRDefault="00CA38F8" w:rsidP="00CA38F8">
      <w:r>
        <w:t>1)</w:t>
      </w:r>
      <w:r>
        <w:tab/>
        <w:t>дата, час і місце проведення громадських слухань;</w:t>
      </w:r>
    </w:p>
    <w:p w:rsidR="00CA38F8" w:rsidRDefault="00CA38F8" w:rsidP="00CA38F8">
      <w:r>
        <w:t>2)</w:t>
      </w:r>
      <w:r>
        <w:tab/>
        <w:t>територія, на якій проводяться громадські слухання;</w:t>
      </w:r>
    </w:p>
    <w:p w:rsidR="00CA38F8" w:rsidRDefault="00CA38F8" w:rsidP="00CA38F8">
      <w:r>
        <w:t>3)</w:t>
      </w:r>
      <w:r>
        <w:tab/>
        <w:t xml:space="preserve">кількість учасників громадських слухань з правом голосу; </w:t>
      </w:r>
    </w:p>
    <w:p w:rsidR="00CA38F8" w:rsidRDefault="00CA38F8" w:rsidP="00CA38F8">
      <w:r>
        <w:t>4)</w:t>
      </w:r>
      <w:r>
        <w:tab/>
        <w:t>кількість учасників громадських слухань з правом дорадчого голосу;</w:t>
      </w:r>
    </w:p>
    <w:p w:rsidR="00CA38F8" w:rsidRDefault="00CA38F8" w:rsidP="00CA38F8">
      <w:r>
        <w:t>5)</w:t>
      </w:r>
      <w:r>
        <w:tab/>
        <w:t xml:space="preserve">питання, які розглядалися на громадських слуханнях; </w:t>
      </w:r>
    </w:p>
    <w:p w:rsidR="00CA38F8" w:rsidRDefault="00CA38F8" w:rsidP="00CA38F8">
      <w:r>
        <w:t>6)</w:t>
      </w:r>
      <w: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rsidR="00CA38F8" w:rsidRDefault="00CA38F8" w:rsidP="00CA38F8">
      <w:r>
        <w:t>7)</w:t>
      </w:r>
      <w:r>
        <w:tab/>
        <w:t>інша інформація, передбачена цим Положенням або актами законодавства.</w:t>
      </w:r>
    </w:p>
    <w:p w:rsidR="00CA38F8" w:rsidRDefault="00CA38F8" w:rsidP="00CA38F8">
      <w: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rsidR="00CA38F8" w:rsidRDefault="00B94870" w:rsidP="00CA38F8">
      <w:r>
        <w:t>Копія протоколу не пізніше 5</w:t>
      </w:r>
      <w:r w:rsidR="00CA38F8">
        <w:t xml:space="preserve"> робочих днів з дня проведення слухань вивішується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w:t>
      </w:r>
      <w:proofErr w:type="spellStart"/>
      <w:r w:rsidR="00CA38F8">
        <w:t>вебсайті</w:t>
      </w:r>
      <w:proofErr w:type="spellEnd"/>
      <w:r w:rsidR="00CA38F8">
        <w:t xml:space="preserve"> Ради. </w:t>
      </w:r>
    </w:p>
    <w:p w:rsidR="00CA38F8" w:rsidRDefault="00CA38F8" w:rsidP="00CA38F8">
      <w: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rsidR="00CA38F8" w:rsidRDefault="00CA38F8" w:rsidP="00CA38F8">
      <w:r>
        <w:t>22.</w:t>
      </w:r>
      <w: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rsidR="00CA38F8" w:rsidRDefault="00CA38F8" w:rsidP="00CA38F8">
      <w: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rsidR="00CA38F8" w:rsidRDefault="00CA38F8" w:rsidP="00CA38F8">
      <w:r>
        <w:lastRenderedPageBreak/>
        <w:t>23.</w:t>
      </w:r>
      <w:r>
        <w:tab/>
        <w:t xml:space="preserve">За результатами розгляду </w:t>
      </w:r>
      <w:r w:rsidR="00E96D71">
        <w:t>пропозицій</w:t>
      </w:r>
      <w:r w:rsidR="00EB73AD">
        <w:t xml:space="preserve"> </w:t>
      </w:r>
      <w:r w:rsidR="00E96D71">
        <w:t xml:space="preserve">громадських слухань </w:t>
      </w:r>
      <w:r>
        <w:t xml:space="preserve">органи та/або посадові особи місцевого самоврядування приймають одне з таких рішень: </w:t>
      </w:r>
    </w:p>
    <w:p w:rsidR="00CA38F8" w:rsidRDefault="00CA38F8" w:rsidP="00CA38F8">
      <w:r>
        <w:t>1)</w:t>
      </w:r>
      <w:r>
        <w:tab/>
        <w:t xml:space="preserve">урахувати </w:t>
      </w:r>
      <w:r w:rsidR="00E96D71">
        <w:t xml:space="preserve">таку </w:t>
      </w:r>
      <w:r>
        <w:t>пропозицію</w:t>
      </w:r>
      <w:r w:rsidR="005C2217">
        <w:t xml:space="preserve"> </w:t>
      </w:r>
      <w:r>
        <w:t>– у цьому разі зазначаються конкретні заходи для її реалізації та відповідальні за виконання посадові особи;</w:t>
      </w:r>
    </w:p>
    <w:p w:rsidR="00CA38F8" w:rsidRDefault="00CA38F8" w:rsidP="00CA38F8">
      <w:r>
        <w:t>2)</w:t>
      </w:r>
      <w:r>
        <w:tab/>
        <w:t xml:space="preserve">частково врахувати </w:t>
      </w:r>
      <w:r w:rsidR="00E96D71">
        <w:t xml:space="preserve">таку </w:t>
      </w:r>
      <w:r>
        <w:t xml:space="preserve">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rsidR="00CA38F8" w:rsidRDefault="00CA38F8" w:rsidP="00CA38F8">
      <w:r>
        <w:t>3)</w:t>
      </w:r>
      <w:r>
        <w:tab/>
        <w:t>відхилити пропозицію</w:t>
      </w:r>
      <w:r w:rsidR="00E96D71">
        <w:t xml:space="preserve"> </w:t>
      </w:r>
      <w:r>
        <w:t>– у цьому разі зазначаються підстави для прийняття такого рішення.</w:t>
      </w:r>
    </w:p>
    <w:p w:rsidR="00CA38F8" w:rsidRDefault="00CA38F8" w:rsidP="00CA38F8">
      <w:r>
        <w:t>24.</w:t>
      </w:r>
      <w:r>
        <w:tab/>
        <w:t xml:space="preserve">Рішення </w:t>
      </w:r>
      <w:r w:rsidR="00E96D71">
        <w:t xml:space="preserve">за </w:t>
      </w:r>
      <w:r>
        <w:t>результат</w:t>
      </w:r>
      <w:r w:rsidR="00E96D71">
        <w:t>ами</w:t>
      </w:r>
      <w:r>
        <w:t xml:space="preserve"> розгляду пропозицій</w:t>
      </w:r>
      <w:r w:rsidR="00EB73AD">
        <w:t xml:space="preserve"> </w:t>
      </w:r>
      <w:r>
        <w:t xml:space="preserve">громадських слухань оприлюднюється на офіційному </w:t>
      </w:r>
      <w:proofErr w:type="spellStart"/>
      <w:r>
        <w:t>вебсайті</w:t>
      </w:r>
      <w:proofErr w:type="spellEnd"/>
      <w:r>
        <w:t xml:space="preserve">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rsidR="00CA38F8" w:rsidRDefault="00CA38F8" w:rsidP="00CA38F8">
      <w:r>
        <w:t>25.</w:t>
      </w:r>
      <w: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rsidR="00CA38F8" w:rsidRDefault="00CA38F8" w:rsidP="00CA38F8">
      <w: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rsidR="0023795B" w:rsidRDefault="00CA38F8" w:rsidP="00CA38F8">
      <w:r>
        <w:t>26.</w:t>
      </w:r>
      <w: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rsidR="0023795B" w:rsidRDefault="00C566D9">
      <w:pPr>
        <w:spacing w:after="160" w:line="259" w:lineRule="auto"/>
        <w:ind w:firstLine="0"/>
        <w:jc w:val="left"/>
      </w:pPr>
      <w:r>
        <w:br w:type="page"/>
      </w:r>
    </w:p>
    <w:p w:rsidR="0023795B" w:rsidRDefault="00C566D9">
      <w:pPr>
        <w:ind w:left="4962" w:firstLine="0"/>
        <w:jc w:val="left"/>
      </w:pPr>
      <w:r>
        <w:lastRenderedPageBreak/>
        <w:t>Додаток № 4</w:t>
      </w:r>
    </w:p>
    <w:p w:rsidR="0023795B" w:rsidRDefault="006F1898">
      <w:pPr>
        <w:ind w:left="4962" w:firstLine="0"/>
        <w:jc w:val="left"/>
      </w:pPr>
      <w:r>
        <w:t xml:space="preserve">до Статуту  Карпівської </w:t>
      </w:r>
      <w:r w:rsidR="00C566D9">
        <w:t xml:space="preserve">територіальної громади, затвердженого рішенням _________________________ ради </w:t>
      </w:r>
    </w:p>
    <w:p w:rsidR="0023795B" w:rsidRDefault="00C566D9">
      <w:pPr>
        <w:ind w:left="4962" w:firstLine="0"/>
        <w:jc w:val="left"/>
      </w:pPr>
      <w:r>
        <w:t>від _______№________</w:t>
      </w:r>
    </w:p>
    <w:p w:rsidR="0023795B" w:rsidRDefault="00C566D9">
      <w:pPr>
        <w:pStyle w:val="1"/>
      </w:pPr>
      <w:bookmarkStart w:id="93" w:name="_Toc199970774"/>
      <w:r>
        <w:t>Положення про електронн</w:t>
      </w:r>
      <w:r w:rsidR="00391B77">
        <w:t>і</w:t>
      </w:r>
      <w:r>
        <w:t xml:space="preserve"> петиці</w:t>
      </w:r>
      <w:r w:rsidR="00391B77">
        <w:t>ї</w:t>
      </w:r>
      <w:bookmarkEnd w:id="93"/>
    </w:p>
    <w:p w:rsidR="00F46394" w:rsidRDefault="00F46394" w:rsidP="00F46394">
      <w:r>
        <w:t>1.</w:t>
      </w:r>
      <w:r>
        <w:tab/>
        <w:t>Це Положення</w:t>
      </w:r>
      <w:r w:rsidR="00F620A9">
        <w:t xml:space="preserve"> </w:t>
      </w:r>
      <w:r>
        <w:t>відповідно до статті 23-1 Закону України «Про звернення громадян» визначає порядок реалізації</w:t>
      </w:r>
      <w:r w:rsidR="00F620A9">
        <w:t xml:space="preserve"> </w:t>
      </w:r>
      <w:r>
        <w:t>жителями права на звернення з електронними п</w:t>
      </w:r>
      <w:r w:rsidR="006F1898">
        <w:t>етиціями до Карп</w:t>
      </w:r>
      <w:r w:rsidR="000C1378">
        <w:t>івської сільської</w:t>
      </w:r>
      <w:r>
        <w:t xml:space="preserve"> ради (далі </w:t>
      </w:r>
      <w:r w:rsidR="00711F06">
        <w:t>–</w:t>
      </w:r>
      <w:r>
        <w:t xml:space="preserve"> Рада), її виконавчих органів</w:t>
      </w:r>
      <w:r w:rsidR="00F620A9">
        <w:t xml:space="preserve"> </w:t>
      </w:r>
      <w:r>
        <w:t xml:space="preserve">та порядок їх розгляду. </w:t>
      </w:r>
    </w:p>
    <w:p w:rsidR="00F46394" w:rsidRDefault="00F46394" w:rsidP="00F46394">
      <w:r>
        <w:t>2.</w:t>
      </w:r>
      <w:r>
        <w:tab/>
        <w:t>Електронна петиція – особлива форма колективного звернення</w:t>
      </w:r>
      <w:r w:rsidR="00F620A9">
        <w:t xml:space="preserve"> </w:t>
      </w:r>
      <w:r>
        <w:t>жителів до Ради, її виконавчих органів, подання якої здійснюється через офіційний веб</w:t>
      </w:r>
      <w:r w:rsidR="00F620A9">
        <w:t xml:space="preserve"> </w:t>
      </w:r>
      <w:r>
        <w:t>сайт Ради або Платформу електронної демократії, веб</w:t>
      </w:r>
      <w:r w:rsidR="00F620A9">
        <w:t xml:space="preserve"> </w:t>
      </w:r>
      <w:r>
        <w:t xml:space="preserve">сайт громадського об’єднання, яке здійснює збір підписів на підтримку електронної петиції (далі – інше громадське об’єднання), з питань, вирішення яких віднесено до повноважень Ради, її виконавчих органів. </w:t>
      </w:r>
    </w:p>
    <w:p w:rsidR="00F46394" w:rsidRPr="00F46394" w:rsidRDefault="00F46394" w:rsidP="00F46394">
      <w:pPr>
        <w:rPr>
          <w:rStyle w:val="a8"/>
          <w:i w:val="0"/>
          <w:iCs w:val="0"/>
          <w:color w:val="auto"/>
        </w:rPr>
      </w:pPr>
      <w:r>
        <w:t>3.</w:t>
      </w:r>
      <w:r>
        <w:tab/>
        <w:t>Електронна петиція, адресована Раді, її виконавчим органам, розглядається у порядку, визначеному цим Положенням, у разі збору</w:t>
      </w:r>
      <w:r w:rsidR="000C1378">
        <w:t xml:space="preserve"> на її підтримку не менш як 100 </w:t>
      </w:r>
      <w:r>
        <w:t>підписів</w:t>
      </w:r>
      <w:r w:rsidR="00F620A9">
        <w:t xml:space="preserve"> </w:t>
      </w:r>
      <w:r w:rsidR="000C1378">
        <w:t>жителів протягом не більше 1-го місяця</w:t>
      </w:r>
      <w:r>
        <w:t xml:space="preserve"> з дня оприлюднення петиції.</w:t>
      </w:r>
      <w:r w:rsidR="00F620A9">
        <w:t xml:space="preserve"> </w:t>
      </w:r>
    </w:p>
    <w:p w:rsidR="00F46394" w:rsidRPr="00F46394" w:rsidRDefault="00F46394" w:rsidP="00F46394">
      <w:r w:rsidRPr="00F46394">
        <w:t>4.</w:t>
      </w:r>
      <w:r w:rsidRPr="00F46394">
        <w:tab/>
        <w:t xml:space="preserve">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w:t>
      </w:r>
    </w:p>
    <w:p w:rsidR="00F46394" w:rsidRPr="00F46394" w:rsidRDefault="00F46394" w:rsidP="00F46394">
      <w:r w:rsidRPr="00F46394">
        <w:t>5.</w:t>
      </w:r>
      <w:r w:rsidRPr="00F46394">
        <w:tab/>
        <w:t>Відповідальність за зміст електронної петиції несе автор (ініціатор) електронної петиції.</w:t>
      </w:r>
    </w:p>
    <w:p w:rsidR="00F46394" w:rsidRPr="00F46394" w:rsidRDefault="00F46394" w:rsidP="00F46394">
      <w:r w:rsidRPr="00F46394">
        <w:t>6.</w:t>
      </w:r>
      <w:r w:rsidRPr="00F46394">
        <w:tab/>
        <w:t>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w:t>
      </w:r>
      <w:r w:rsidR="00F620A9">
        <w:t xml:space="preserve"> </w:t>
      </w:r>
      <w:r w:rsidRPr="00F46394">
        <w:t xml:space="preserve">сайті Ради або на Платформі електронної демократії, </w:t>
      </w:r>
      <w:proofErr w:type="spellStart"/>
      <w:r w:rsidRPr="00F46394">
        <w:t>вебсайті</w:t>
      </w:r>
      <w:proofErr w:type="spellEnd"/>
      <w:r w:rsidRPr="00F46394">
        <w:t xml:space="preserve"> іншого громадського об’єднання</w:t>
      </w:r>
      <w:r w:rsidR="00F620A9">
        <w:t xml:space="preserve"> </w:t>
      </w:r>
      <w:r w:rsidRPr="00F46394">
        <w:t xml:space="preserve">обов’язково зазначаються дата початку збору підписів та інформація щодо загальної кількості й переліку осіб, які підписали електронну петицію. </w:t>
      </w:r>
    </w:p>
    <w:p w:rsidR="00F46394" w:rsidRPr="00F46394" w:rsidRDefault="00F46394" w:rsidP="00F46394">
      <w:r w:rsidRPr="00F46394">
        <w:t>7.</w:t>
      </w:r>
      <w:r w:rsidRPr="00F46394">
        <w:tab/>
        <w:t>Для створення електронної петиції до Ради, її виконавчих органів автор (ініціатор) петиції заповнює спеціальну форму на офіційному веб</w:t>
      </w:r>
      <w:r w:rsidR="00F620A9">
        <w:t xml:space="preserve"> </w:t>
      </w:r>
      <w:r w:rsidRPr="00F46394">
        <w:t>сайті Ради або на Платформі електронної демократії, веб</w:t>
      </w:r>
      <w:r w:rsidR="00F620A9">
        <w:t xml:space="preserve"> </w:t>
      </w:r>
      <w:r w:rsidRPr="00F46394">
        <w:t>сайті іншого громадського об’єднання</w:t>
      </w:r>
      <w:r w:rsidR="00F620A9">
        <w:t xml:space="preserve"> </w:t>
      </w:r>
      <w:r w:rsidRPr="00F46394">
        <w:t xml:space="preserve">та розміщує текст електронної петиції. </w:t>
      </w:r>
    </w:p>
    <w:p w:rsidR="00F46394" w:rsidRPr="00F46394" w:rsidRDefault="00F46394" w:rsidP="00F46394">
      <w:r w:rsidRPr="00F46394">
        <w:t>8.</w:t>
      </w:r>
      <w:r w:rsidRPr="00F46394">
        <w:tab/>
        <w:t>Електронна петиція оприлюднюється на офіційному веб</w:t>
      </w:r>
      <w:r w:rsidR="00F620A9">
        <w:t xml:space="preserve"> </w:t>
      </w:r>
      <w:r w:rsidRPr="00F46394">
        <w:t>сайті Ради або на Платформі електронної демократії, веб</w:t>
      </w:r>
      <w:r w:rsidR="00F620A9">
        <w:t xml:space="preserve"> </w:t>
      </w:r>
      <w:r w:rsidRPr="00F46394">
        <w:t>сайті іншого громадського об’єднання</w:t>
      </w:r>
      <w:r w:rsidR="00F620A9">
        <w:t xml:space="preserve"> </w:t>
      </w:r>
      <w:r w:rsidRPr="00F46394">
        <w:t xml:space="preserve">протягом двох робочих днів із дня надсилання її автором (ініціатором). </w:t>
      </w:r>
    </w:p>
    <w:p w:rsidR="00F46394" w:rsidRPr="00F46394" w:rsidRDefault="00F46394" w:rsidP="00F46394">
      <w:r w:rsidRPr="00F46394">
        <w:lastRenderedPageBreak/>
        <w:t>9.</w:t>
      </w:r>
      <w:r w:rsidRPr="00F46394">
        <w:tab/>
        <w:t xml:space="preserve">У разі невідповідності електронної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 </w:t>
      </w:r>
    </w:p>
    <w:p w:rsidR="00F46394" w:rsidRPr="00F46394" w:rsidRDefault="00F46394" w:rsidP="00F46394">
      <w:r w:rsidRPr="00F46394">
        <w:t>10.</w:t>
      </w:r>
      <w:r w:rsidRPr="00F46394">
        <w:tab/>
        <w:t>Дата оприлюднення електронної петиції на офіційному веб</w:t>
      </w:r>
      <w:r w:rsidR="00F620A9">
        <w:t xml:space="preserve"> </w:t>
      </w:r>
      <w:r w:rsidRPr="00F46394">
        <w:t>сайті Ради або на Платформі електронної демократії, веб</w:t>
      </w:r>
      <w:r w:rsidR="00F620A9">
        <w:t xml:space="preserve"> </w:t>
      </w:r>
      <w:r w:rsidRPr="00F46394">
        <w:t>сайті іншого громадського об’єднання</w:t>
      </w:r>
      <w:r w:rsidR="00F620A9">
        <w:t xml:space="preserve"> </w:t>
      </w:r>
      <w:r w:rsidRPr="00F46394">
        <w:t>є датою початку збору підписів.</w:t>
      </w:r>
    </w:p>
    <w:p w:rsidR="00F46394" w:rsidRPr="00F46394" w:rsidRDefault="00F46394" w:rsidP="00F46394">
      <w:r w:rsidRPr="00F46394">
        <w:t>11.</w:t>
      </w:r>
      <w:r w:rsidRPr="00F46394">
        <w:tab/>
        <w:t>Рада, її виконавчі органи, Платформа електронної демократії, інше громадське об’єднання</w:t>
      </w:r>
      <w:r w:rsidR="00F620A9">
        <w:t xml:space="preserve"> </w:t>
      </w:r>
      <w:r w:rsidRPr="00F46394">
        <w:t>під час збору підписів на підтримку електронної петиції зобов’язані забезпечити:</w:t>
      </w:r>
    </w:p>
    <w:p w:rsidR="00F46394" w:rsidRPr="00F46394" w:rsidRDefault="00F46394" w:rsidP="00F46394">
      <w:r w:rsidRPr="00F46394">
        <w:t>1)</w:t>
      </w:r>
      <w:r w:rsidRPr="00F46394">
        <w:tab/>
        <w:t>безоплатність доступу та користування інформаційно-телекомунікаційною системою, за допомогою якої здійснюється збір підписів;</w:t>
      </w:r>
    </w:p>
    <w:p w:rsidR="00F46394" w:rsidRPr="00F46394" w:rsidRDefault="00F46394" w:rsidP="00F46394">
      <w:r w:rsidRPr="00F46394">
        <w:t>2)</w:t>
      </w:r>
      <w:r w:rsidRPr="00F46394">
        <w:tab/>
        <w:t>електронну реєстрацію</w:t>
      </w:r>
      <w:r w:rsidR="00F620A9">
        <w:t xml:space="preserve"> </w:t>
      </w:r>
      <w:r w:rsidRPr="00F46394">
        <w:t xml:space="preserve">жителів для підписання петиції; </w:t>
      </w:r>
    </w:p>
    <w:p w:rsidR="00F46394" w:rsidRPr="00F46394" w:rsidRDefault="00F46394" w:rsidP="00F46394">
      <w:r w:rsidRPr="00F46394">
        <w:t>3)</w:t>
      </w:r>
      <w:r w:rsidRPr="00F46394">
        <w:tab/>
        <w:t>недопущення автоматичного введення інформації, у тому числі підписання електронної петиції, без участі</w:t>
      </w:r>
      <w:r w:rsidR="00F620A9">
        <w:t xml:space="preserve"> </w:t>
      </w:r>
      <w:r w:rsidRPr="00F46394">
        <w:t>жителя;</w:t>
      </w:r>
    </w:p>
    <w:p w:rsidR="00F46394" w:rsidRPr="00F46394" w:rsidRDefault="00F46394" w:rsidP="00F46394">
      <w:r w:rsidRPr="00F46394">
        <w:t>4)</w:t>
      </w:r>
      <w:r w:rsidRPr="00F46394">
        <w:tab/>
        <w:t>фіксацію дати і часу оприлюднення електронної петиції та підписання її</w:t>
      </w:r>
      <w:r w:rsidR="00F620A9">
        <w:t xml:space="preserve"> </w:t>
      </w:r>
      <w:r w:rsidRPr="00F46394">
        <w:t>жителем.</w:t>
      </w:r>
    </w:p>
    <w:p w:rsidR="00F46394" w:rsidRPr="00F46394" w:rsidRDefault="00F46394" w:rsidP="00F46394">
      <w:r w:rsidRPr="00F46394">
        <w:t>12.</w:t>
      </w:r>
      <w:r w:rsidRPr="00F46394">
        <w:tab/>
        <w:t xml:space="preserve">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 </w:t>
      </w:r>
    </w:p>
    <w:p w:rsidR="00F46394" w:rsidRPr="00F46394" w:rsidRDefault="00F46394" w:rsidP="00F46394">
      <w:r w:rsidRPr="00F46394">
        <w:t>13.</w:t>
      </w:r>
      <w:r w:rsidRPr="00F46394">
        <w:tab/>
        <w:t>Електронна петиція, збір підписів на підтримку якої здійснювався через Платформу електронної демократії, веб</w:t>
      </w:r>
      <w:r w:rsidR="00F620A9">
        <w:t xml:space="preserve"> </w:t>
      </w:r>
      <w:r w:rsidRPr="00F46394">
        <w:t>сайт іншого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Платформою електронної демократії, іншим громадським об’єднанням Раді, її виконавчим органам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Платформи електронної демократії, іншого громадського об’єднання.</w:t>
      </w:r>
    </w:p>
    <w:p w:rsidR="00F46394" w:rsidRPr="00F46394" w:rsidRDefault="00F46394" w:rsidP="00F46394">
      <w:r w:rsidRPr="00F46394">
        <w:t>14. 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w:t>
      </w:r>
      <w:r w:rsidR="00F620A9">
        <w:t xml:space="preserve"> </w:t>
      </w:r>
      <w:r w:rsidRPr="00F46394">
        <w:t>сайті Ради не пізніш як через три робочі дні після набрання необхідної кількості підписів на підтримку такої петиції, а в разі отримання електронної петиції від Платформи електронної демократії, іншого громадського об’єднання – не пізніш як через два робочі дні після отримання такої петиції.</w:t>
      </w:r>
    </w:p>
    <w:p w:rsidR="00F46394" w:rsidRPr="00F46394" w:rsidRDefault="00F46394" w:rsidP="00F46394">
      <w:r w:rsidRPr="00F46394">
        <w:t>15.</w:t>
      </w:r>
      <w:r w:rsidRPr="00F46394">
        <w:tab/>
        <w:t>У разі набрання електронною петицією, яка адресована Раді, половини від необхідних голосів жителів до завершення від</w:t>
      </w:r>
      <w:r w:rsidR="004E2F05">
        <w:t>веденого строку, сільський</w:t>
      </w:r>
      <w:r w:rsidR="000C1378">
        <w:t xml:space="preserve"> </w:t>
      </w:r>
      <w:r w:rsidRPr="00F46394">
        <w:t>голова</w:t>
      </w:r>
      <w:r w:rsidR="007E49F0">
        <w:t xml:space="preserve"> (далі – Голова)</w:t>
      </w:r>
      <w:r w:rsidRPr="00F46394">
        <w:t xml:space="preserve"> може дати доручення</w:t>
      </w:r>
      <w:r w:rsidR="00F620A9">
        <w:t xml:space="preserve"> </w:t>
      </w:r>
      <w:r w:rsidR="004E2F05">
        <w:t xml:space="preserve"> керівнику структурного підрозділу </w:t>
      </w:r>
      <w:r w:rsidRPr="00F46394">
        <w:t xml:space="preserve">Ради, до компетенції якого належить розгляд порушених у петиції питань, підготувати </w:t>
      </w:r>
      <w:proofErr w:type="spellStart"/>
      <w:r w:rsidR="000E6D81">
        <w:t>проєкт</w:t>
      </w:r>
      <w:proofErr w:type="spellEnd"/>
      <w:r w:rsidRPr="00F46394">
        <w:t xml:space="preserve"> рішення Ради з супровідними матеріалами.</w:t>
      </w:r>
    </w:p>
    <w:p w:rsidR="00F46394" w:rsidRDefault="00F46394" w:rsidP="00F46394">
      <w:r>
        <w:t>16.</w:t>
      </w:r>
      <w:r>
        <w:tab/>
      </w:r>
      <w:r w:rsidR="007E49F0">
        <w:t>Г</w:t>
      </w:r>
      <w:r>
        <w:t xml:space="preserve">олова невідкладно, але не пізніше наступного робочого дня після набрання необхідної кількості підписів на підтримку електронної петиції або надходження повідомлення від Платформи електронної демократії, іншого </w:t>
      </w:r>
      <w:r>
        <w:lastRenderedPageBreak/>
        <w:t>громадського об’єднання</w:t>
      </w:r>
      <w:r w:rsidR="00F620A9">
        <w:t xml:space="preserve"> </w:t>
      </w:r>
      <w:r>
        <w:t>д</w:t>
      </w:r>
      <w:r w:rsidR="004E2F05">
        <w:t xml:space="preserve">ає доручення керівнику структурного підрозділу </w:t>
      </w:r>
      <w:r>
        <w:t xml:space="preserve">Ради, до компетенції якого належить розгляд порушених у петиції питань, підготувати </w:t>
      </w:r>
      <w:proofErr w:type="spellStart"/>
      <w:r w:rsidR="000E6D81">
        <w:t>проєкт</w:t>
      </w:r>
      <w:proofErr w:type="spellEnd"/>
      <w:r>
        <w:t xml:space="preserve"> рішення Ради чи її виконавчого комітету та супровідні матеріали, що може бути прийняте за результатами розгляду електронної петиції з метою вирішення питань, порушених у петиції, чи врахування поданих у ній пропозицій (крім випадку, передбаченого пунктом 15 цього Положення)</w:t>
      </w:r>
      <w:r w:rsidR="00F620A9">
        <w:t>.</w:t>
      </w:r>
    </w:p>
    <w:p w:rsidR="00F46394" w:rsidRDefault="00F46394" w:rsidP="00F46394">
      <w:r>
        <w:t>17.</w:t>
      </w:r>
      <w:r>
        <w:tab/>
      </w:r>
      <w:r w:rsidR="007E49F0">
        <w:t>Г</w:t>
      </w:r>
      <w:r>
        <w:t xml:space="preserve">олова з дотриманням встановлених строків: </w:t>
      </w:r>
    </w:p>
    <w:p w:rsidR="00F46394" w:rsidRDefault="00F46394" w:rsidP="00F46394">
      <w:r>
        <w:t>1)</w:t>
      </w:r>
      <w:r>
        <w:tab/>
        <w:t xml:space="preserve">скликає сесію Ради, засідання виконавчого комітету Ради, якщо у строк розгляду ними електронної петиції, не передбачено проведення пленарного засідання Ради, засідання виконавчого комітету Ради, з включенням до </w:t>
      </w:r>
      <w:r w:rsidR="000E6D81">
        <w:t>проєкт</w:t>
      </w:r>
      <w:r>
        <w:t>у порядку денного питання про розгляд підтриманої електронної петиції;</w:t>
      </w:r>
    </w:p>
    <w:p w:rsidR="00F46394" w:rsidRDefault="00F46394" w:rsidP="00F620A9">
      <w:r>
        <w:t>2)</w:t>
      </w:r>
      <w:r>
        <w:tab/>
        <w:t>ініціює внесення питання про розгляд підтриманої електронної петиції у порядок денний пленарного відповідного засідання Ради, засідання виконавчого комітету Ради, яке було заплановане на дату, що відповідає строку, відведеному на розгляд такої петиції.</w:t>
      </w:r>
    </w:p>
    <w:p w:rsidR="00F46394" w:rsidRDefault="00F46394" w:rsidP="00F46394">
      <w:r>
        <w:t>16</w:t>
      </w:r>
      <w:r w:rsidR="00F620A9">
        <w:t xml:space="preserve"> </w:t>
      </w:r>
      <w:r>
        <w:t>.</w:t>
      </w:r>
      <w:r>
        <w:tab/>
        <w:t xml:space="preserve">Електронна петиція, а також </w:t>
      </w:r>
      <w:proofErr w:type="spellStart"/>
      <w:r w:rsidR="000E6D81">
        <w:t>проєкт</w:t>
      </w:r>
      <w:proofErr w:type="spellEnd"/>
      <w:r>
        <w:t xml:space="preserve"> рішення Ради чи виконавчого комітету, підготовлений на основі петиції, розглядається Радою або виконавчим комітетом, не пізніше десяти робочих днів з дня оприлюднення інформації про початок її розгляду.</w:t>
      </w:r>
      <w:r w:rsidR="00F620A9">
        <w:t xml:space="preserve"> </w:t>
      </w:r>
    </w:p>
    <w:p w:rsidR="00F46394" w:rsidRDefault="00F46394" w:rsidP="00F46394">
      <w:r>
        <w:t>17.</w:t>
      </w:r>
      <w:r>
        <w:tab/>
        <w:t>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 Ініціювання громадських слухань про розгляд електронної петиції здійснюється відповідно до Положення про громадські слухання, що є додатком до цього Статуту, не пізніше 10 робочих днів з дня оприлюднення інформації про початок її розгляду. Якщо громадські слухання не були ініційовані в установленому порядку у вказаний строк, електронна петиція розглядається без проведення громадських слухань не пізніше наступних 10 робочих днів.</w:t>
      </w:r>
      <w:r w:rsidR="00F620A9">
        <w:t xml:space="preserve"> </w:t>
      </w:r>
    </w:p>
    <w:p w:rsidR="00F46394" w:rsidRDefault="00F46394" w:rsidP="00F46394">
      <w:r>
        <w:t>18.</w:t>
      </w:r>
      <w:r>
        <w:tab/>
      </w:r>
      <w:r w:rsidR="00F620A9">
        <w:t xml:space="preserve"> </w:t>
      </w:r>
      <w:r>
        <w:t xml:space="preserve">Відповідь про підтримку або </w:t>
      </w:r>
      <w:r w:rsidR="004E2F05">
        <w:t>не підтримку</w:t>
      </w:r>
      <w:r>
        <w:t xml:space="preserve"> електронної петиції публічно оголошується </w:t>
      </w:r>
      <w:r w:rsidR="00BF0994">
        <w:t>Г</w:t>
      </w:r>
      <w:r>
        <w:t>оловою на офіційному веб</w:t>
      </w:r>
      <w:r w:rsidR="00F620A9">
        <w:t xml:space="preserve"> </w:t>
      </w:r>
      <w:r>
        <w:t>сайті Ради не пізніше наступного робочого дня після її розгляду,</w:t>
      </w:r>
      <w:r w:rsidR="00F620A9">
        <w:t xml:space="preserve"> </w:t>
      </w:r>
      <w:r>
        <w:t>а також надсилається у письмовому вигляді її автору (ініціатору) та Платформі електронної демократії, іншому</w:t>
      </w:r>
      <w:r w:rsidR="00F620A9">
        <w:t xml:space="preserve"> </w:t>
      </w:r>
      <w:r>
        <w:t>громадському об’єднанню. У відповіді на електронну петицію повідомляється про результати розгляду порушених у ній питань із відповідним обґрунтуванням.</w:t>
      </w:r>
    </w:p>
    <w:p w:rsidR="00F46394" w:rsidRDefault="00F46394" w:rsidP="00F46394">
      <w:r>
        <w:t>19.</w:t>
      </w:r>
      <w:r>
        <w:tab/>
        <w:t>У разі визнання за доцільне викладені в електронній петиції пропозиції можуть реалізовуватися Радою, її виконавчими органами, шляхом прийняття відповідних рішень з питань, віднесених до їх компетенції.</w:t>
      </w:r>
    </w:p>
    <w:p w:rsidR="00F46394" w:rsidRDefault="00F46394" w:rsidP="00F46394">
      <w:r>
        <w:t>20.</w:t>
      </w:r>
      <w:r>
        <w:tab/>
        <w:t xml:space="preserve">Інформація про кількість підписів, одержаних на підтримку електронної петиції, та строки їх збору зберігається не менше трьох років з дня оприлюднення такої електронної петиції. </w:t>
      </w:r>
    </w:p>
    <w:p w:rsidR="00F46394" w:rsidRDefault="00F46394" w:rsidP="00F46394">
      <w:r>
        <w:lastRenderedPageBreak/>
        <w:t>21.</w:t>
      </w:r>
      <w:r>
        <w:tab/>
        <w:t>У разі незгоди з рішенням Ради, її виконавчих органів щодо порядку розгляду електронної петиції автор (ініціатор) має право оскаржити його в порядку, встановленому законодавством України.</w:t>
      </w:r>
    </w:p>
    <w:p w:rsidR="0023795B" w:rsidRDefault="00F46394" w:rsidP="00F46394">
      <w:r>
        <w:t>22.</w:t>
      </w:r>
      <w:r>
        <w:tab/>
        <w:t xml:space="preserve">Посадові </w:t>
      </w:r>
      <w:r w:rsidR="00BF0994">
        <w:t>особи місцевого самоврядування</w:t>
      </w:r>
      <w:r>
        <w:t xml:space="preserve"> несуть відповідальність за порушення норм цього Положення згідно із законодавством України.</w:t>
      </w:r>
      <w:r w:rsidR="00F620A9">
        <w:t xml:space="preserve"> </w:t>
      </w:r>
    </w:p>
    <w:p w:rsidR="0023795B" w:rsidRDefault="00C566D9">
      <w:pPr>
        <w:spacing w:after="160" w:line="259" w:lineRule="auto"/>
        <w:ind w:firstLine="0"/>
        <w:jc w:val="left"/>
      </w:pPr>
      <w:r>
        <w:br w:type="page"/>
      </w:r>
    </w:p>
    <w:p w:rsidR="0023795B" w:rsidRDefault="00C566D9">
      <w:pPr>
        <w:ind w:left="4962" w:firstLine="0"/>
        <w:jc w:val="left"/>
      </w:pPr>
      <w:r>
        <w:lastRenderedPageBreak/>
        <w:t>Додаток № 5</w:t>
      </w:r>
    </w:p>
    <w:p w:rsidR="006F1898" w:rsidRDefault="006F1898">
      <w:pPr>
        <w:ind w:left="4962" w:firstLine="0"/>
        <w:jc w:val="left"/>
      </w:pPr>
      <w:r>
        <w:t xml:space="preserve">до Статуту Карпівської </w:t>
      </w:r>
    </w:p>
    <w:p w:rsidR="0023795B" w:rsidRDefault="00C566D9">
      <w:pPr>
        <w:ind w:left="4962" w:firstLine="0"/>
        <w:jc w:val="left"/>
      </w:pPr>
      <w:r>
        <w:t xml:space="preserve">територіальної громади, затвердженого рішенням _________________________ ради </w:t>
      </w:r>
    </w:p>
    <w:p w:rsidR="0023795B" w:rsidRDefault="00C566D9">
      <w:pPr>
        <w:ind w:left="4962" w:firstLine="0"/>
        <w:jc w:val="left"/>
      </w:pPr>
      <w:r>
        <w:t>від _______№________</w:t>
      </w:r>
    </w:p>
    <w:p w:rsidR="0023795B" w:rsidRDefault="00C566D9">
      <w:pPr>
        <w:pStyle w:val="1"/>
      </w:pPr>
      <w:bookmarkStart w:id="94" w:name="_Toc199970775"/>
      <w:r>
        <w:t>Положення про консультації з громадськістю</w:t>
      </w:r>
      <w:bookmarkEnd w:id="94"/>
    </w:p>
    <w:p w:rsidR="0023795B" w:rsidRDefault="00C566D9">
      <w:r>
        <w:t>1.</w:t>
      </w:r>
      <w:r>
        <w:tab/>
        <w:t>Це Положення визначає п</w:t>
      </w:r>
      <w:r w:rsidR="006F1898">
        <w:t>орядок організації і проведення Карп</w:t>
      </w:r>
      <w:r w:rsidR="004E2F05">
        <w:t>івською сільською</w:t>
      </w:r>
      <w:r w:rsidR="00850CC5">
        <w:t xml:space="preserve"> р</w:t>
      </w:r>
      <w:r>
        <w:t>адою</w:t>
      </w:r>
      <w:r w:rsidR="00850CC5">
        <w:t xml:space="preserve"> (далі – Рада)</w:t>
      </w:r>
      <w:r>
        <w:t xml:space="preserve">, її виконавчими органами консультацій з громадськістю з </w:t>
      </w:r>
      <w:sdt>
        <w:sdtPr>
          <w:tag w:val="goog_rdk_556"/>
          <w:id w:val="-20868266"/>
        </w:sdtPr>
        <w:sdtContent>
          <w:r>
            <w:t xml:space="preserve">вирішення </w:t>
          </w:r>
        </w:sdtContent>
      </w:sdt>
      <w:r>
        <w:t>питань</w:t>
      </w:r>
      <w:sdt>
        <w:sdtPr>
          <w:tag w:val="goog_rdk_557"/>
          <w:id w:val="-1710333914"/>
        </w:sdtPr>
        <w:sdtContent>
          <w:r>
            <w:t xml:space="preserve"> місцевого значення</w:t>
          </w:r>
        </w:sdtContent>
      </w:sdt>
      <w:r>
        <w:t xml:space="preserve">, що належать до їх компетенції. </w:t>
      </w:r>
    </w:p>
    <w:p w:rsidR="008A0461" w:rsidRDefault="008A0461">
      <w:r>
        <w:t xml:space="preserve">Це </w:t>
      </w:r>
      <w:r w:rsidRPr="008A0461">
        <w:t>Положення застосову</w:t>
      </w:r>
      <w:r>
        <w:t>є</w:t>
      </w:r>
      <w:r w:rsidRPr="008A0461">
        <w:t>ться також до публічних консультацій до набрання чинності Законом України «Про публічні консультації»</w:t>
      </w:r>
      <w:r>
        <w:t>.</w:t>
      </w:r>
    </w:p>
    <w:p w:rsidR="003F4872" w:rsidRDefault="003F4872" w:rsidP="003F4872">
      <w:r>
        <w:t>2.</w:t>
      </w:r>
      <w:r>
        <w:tab/>
        <w:t>Консультації з громадськіст</w:t>
      </w:r>
      <w:r w:rsidR="006F1898">
        <w:t>ю є однією з форм участі Карп</w:t>
      </w:r>
      <w:r w:rsidR="004E2F05">
        <w:t>івської</w:t>
      </w:r>
      <w:r>
        <w:t xml:space="preserve"> 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w:t>
      </w:r>
      <w:r w:rsidR="000E6D81">
        <w:t>проєкт</w:t>
      </w:r>
      <w:r>
        <w:t xml:space="preserve">у акта). </w:t>
      </w:r>
    </w:p>
    <w:p w:rsidR="003F4872" w:rsidRDefault="003F4872" w:rsidP="003F4872">
      <w:r>
        <w:t>3.</w:t>
      </w:r>
      <w:r>
        <w:tab/>
        <w:t xml:space="preserve">Результати проведення консультацій з громадськістю враховуються Радою, її виконавчими органами під час прийняття рішень. </w:t>
      </w:r>
    </w:p>
    <w:p w:rsidR="003F4872" w:rsidRDefault="003F4872" w:rsidP="003F4872">
      <w:r>
        <w:t>4.</w:t>
      </w:r>
      <w:r>
        <w:tab/>
        <w:t xml:space="preserve">Консультації з громадськістю організовує і проводить Рада, її виконавчі органи, які є розробниками </w:t>
      </w:r>
      <w:r w:rsidR="000E6D81">
        <w:t>проєкт</w:t>
      </w:r>
      <w:r>
        <w:t xml:space="preserve">у нормативно-правового акта,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акта)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rsidR="003F4872" w:rsidRDefault="003F4872" w:rsidP="003F4872">
      <w:r>
        <w:t>5.</w:t>
      </w:r>
      <w:r>
        <w:tab/>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rsidR="003F4872" w:rsidRDefault="003F4872" w:rsidP="003F4872">
      <w:r>
        <w:t xml:space="preserve">Орієнтовний план оприлюднюються на офіційному </w:t>
      </w:r>
      <w:proofErr w:type="spellStart"/>
      <w:r>
        <w:t>вебсайті</w:t>
      </w:r>
      <w:proofErr w:type="spellEnd"/>
      <w:r>
        <w:t xml:space="preserve"> Ради до ____________.</w:t>
      </w:r>
    </w:p>
    <w:p w:rsidR="003F4872" w:rsidRDefault="003F4872" w:rsidP="003F4872">
      <w:r>
        <w:t>6.</w:t>
      </w:r>
      <w:r>
        <w:tab/>
        <w:t xml:space="preserve">Інформація, пов’язана з організацією та проведенням консультацій з громадськістю, оприлюднюються на офіційному </w:t>
      </w:r>
      <w:proofErr w:type="spellStart"/>
      <w:r>
        <w:t>вебсайті</w:t>
      </w:r>
      <w:proofErr w:type="spellEnd"/>
      <w:r>
        <w:t xml:space="preserve"> Ради. </w:t>
      </w:r>
    </w:p>
    <w:p w:rsidR="003F4872" w:rsidRDefault="003F4872" w:rsidP="003F4872">
      <w:r>
        <w:t>7.</w:t>
      </w:r>
      <w:r>
        <w:tab/>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rsidR="003F4872" w:rsidRDefault="003F4872" w:rsidP="003F4872">
      <w:r>
        <w:lastRenderedPageBreak/>
        <w:t>8.</w:t>
      </w:r>
      <w:r>
        <w:tab/>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rsidR="003F4872" w:rsidRDefault="003F4872" w:rsidP="003F4872">
      <w:r>
        <w:t>9.</w:t>
      </w:r>
      <w:r>
        <w:tab/>
        <w:t>Консультації з громадськістю проводяться у формі:</w:t>
      </w:r>
    </w:p>
    <w:p w:rsidR="003F4872" w:rsidRDefault="003F4872" w:rsidP="003F4872">
      <w:r>
        <w:t>1)</w:t>
      </w:r>
      <w:r>
        <w:tab/>
        <w:t>громадського обговорення;</w:t>
      </w:r>
    </w:p>
    <w:p w:rsidR="003F4872" w:rsidRDefault="003F4872" w:rsidP="003F4872">
      <w:r>
        <w:t>2)</w:t>
      </w:r>
      <w:r>
        <w:tab/>
        <w:t xml:space="preserve">вивчення громадської думки. </w:t>
      </w:r>
    </w:p>
    <w:p w:rsidR="003F4872" w:rsidRDefault="003F4872" w:rsidP="003F4872">
      <w:r>
        <w:t>10.</w:t>
      </w:r>
      <w:r>
        <w:tab/>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rsidR="003F4872" w:rsidRDefault="003F4872" w:rsidP="003F4872">
      <w:r>
        <w:t>11.</w:t>
      </w:r>
      <w:r>
        <w:tab/>
        <w:t xml:space="preserve">Громадське обговорення передбачає організацію і проведення таких публічних заходів: </w:t>
      </w:r>
    </w:p>
    <w:p w:rsidR="003F4872" w:rsidRDefault="003F4872" w:rsidP="003F4872">
      <w:r>
        <w:t>1)</w:t>
      </w:r>
      <w:r>
        <w:tab/>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rsidR="003F4872" w:rsidRDefault="003F4872" w:rsidP="003F4872">
      <w:r>
        <w:t>2)</w:t>
      </w:r>
      <w:r>
        <w:tab/>
      </w:r>
      <w:proofErr w:type="spellStart"/>
      <w:r>
        <w:t>Інтернет-</w:t>
      </w:r>
      <w:proofErr w:type="spellEnd"/>
      <w:r>
        <w:t xml:space="preserve"> конференцій та </w:t>
      </w:r>
      <w:proofErr w:type="spellStart"/>
      <w:r>
        <w:t>відеоконференцій</w:t>
      </w:r>
      <w:proofErr w:type="spellEnd"/>
      <w:r>
        <w:t>;</w:t>
      </w:r>
    </w:p>
    <w:p w:rsidR="003F4872" w:rsidRDefault="006F1898" w:rsidP="003F4872">
      <w:r>
        <w:t>3</w:t>
      </w:r>
      <w:r w:rsidR="003F4872">
        <w:t>)</w:t>
      </w:r>
      <w:r w:rsidR="003F4872">
        <w:tab/>
        <w:t xml:space="preserve">електронних консультацій на офіційному </w:t>
      </w:r>
      <w:proofErr w:type="spellStart"/>
      <w:r w:rsidR="003F4872">
        <w:t>вебсайті</w:t>
      </w:r>
      <w:proofErr w:type="spellEnd"/>
      <w:r w:rsidR="003F4872">
        <w:t xml:space="preserve"> Ради, Платформі електронної демократії, іншому </w:t>
      </w:r>
      <w:proofErr w:type="spellStart"/>
      <w:r w:rsidR="003F4872">
        <w:t>вебсайті</w:t>
      </w:r>
      <w:proofErr w:type="spellEnd"/>
      <w:r w:rsidR="003F4872">
        <w:t xml:space="preserve">, що може забезпечити проведення таких консультацій. </w:t>
      </w:r>
    </w:p>
    <w:p w:rsidR="003F4872" w:rsidRDefault="003F4872" w:rsidP="003F4872">
      <w:r>
        <w:t>12.</w:t>
      </w:r>
      <w:r>
        <w:tab/>
        <w:t xml:space="preserve">Громадське обговорення здійснюється Радою, її виконавчими органами у такому порядку: </w:t>
      </w:r>
    </w:p>
    <w:p w:rsidR="003F4872" w:rsidRDefault="003F4872" w:rsidP="003F4872">
      <w:r>
        <w:t>1)</w:t>
      </w:r>
      <w:r>
        <w:tab/>
        <w:t xml:space="preserve">визначення питання, яке планується винести на обговорення, та кола осіб, яких воно буде стосуватися; </w:t>
      </w:r>
    </w:p>
    <w:p w:rsidR="003F4872" w:rsidRDefault="003F4872" w:rsidP="003F4872">
      <w:r>
        <w:t>2)</w:t>
      </w:r>
      <w:r>
        <w:tab/>
        <w:t xml:space="preserve">прийняття рішення про проведення обговорення; </w:t>
      </w:r>
    </w:p>
    <w:p w:rsidR="003F4872" w:rsidRDefault="003F4872" w:rsidP="003F4872">
      <w:r>
        <w:t>3)</w:t>
      </w:r>
      <w:r>
        <w:tab/>
        <w:t xml:space="preserve">розробка плану заходів з організації та проведення громадського обговорення; </w:t>
      </w:r>
    </w:p>
    <w:p w:rsidR="003F4872" w:rsidRDefault="003F4872" w:rsidP="003F4872">
      <w:r>
        <w:t>4)</w:t>
      </w:r>
      <w:r>
        <w:tab/>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rsidR="003F4872" w:rsidRDefault="003F4872" w:rsidP="003F4872">
      <w:r>
        <w:t>5)</w:t>
      </w:r>
      <w:r>
        <w:tab/>
        <w:t xml:space="preserve">оприлюднення інформації про проведення обговорення на офіційному </w:t>
      </w:r>
      <w:proofErr w:type="spellStart"/>
      <w:r>
        <w:t>вебсайті</w:t>
      </w:r>
      <w:proofErr w:type="spellEnd"/>
      <w:r>
        <w:t xml:space="preserve"> Ради, поширення інформації в медіа, соціальних мережах, публічних місцях, розсилка заінтересованим сторонам запрошення взяти участь у обговоренні та в інший прийнятний спосіб; </w:t>
      </w:r>
    </w:p>
    <w:p w:rsidR="003F4872" w:rsidRDefault="003F4872" w:rsidP="003F4872">
      <w:r>
        <w:t>6)</w:t>
      </w:r>
      <w:r>
        <w:tab/>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rsidR="003F4872" w:rsidRDefault="003F4872" w:rsidP="003F4872">
      <w:r>
        <w:t>7)</w:t>
      </w:r>
      <w:r>
        <w:tab/>
        <w:t xml:space="preserve">формування експертних пропозицій щодо альтернативного вирішення питання; </w:t>
      </w:r>
    </w:p>
    <w:p w:rsidR="003F4872" w:rsidRDefault="003F4872" w:rsidP="003F4872">
      <w:r>
        <w:t>8)</w:t>
      </w:r>
      <w:r>
        <w:tab/>
        <w:t xml:space="preserve">забезпечення врахування результатів громадського обговорення під час прийняття остаточного рішення; </w:t>
      </w:r>
    </w:p>
    <w:p w:rsidR="003F4872" w:rsidRDefault="003F4872" w:rsidP="003F4872">
      <w:r>
        <w:t>9)</w:t>
      </w:r>
      <w:r>
        <w:tab/>
        <w:t xml:space="preserve">підготовка та оприлюднення звіту за результатами громадського обговорення на офіційному </w:t>
      </w:r>
      <w:proofErr w:type="spellStart"/>
      <w:r>
        <w:t>вебсайті</w:t>
      </w:r>
      <w:proofErr w:type="spellEnd"/>
      <w:r>
        <w:t xml:space="preserve"> Ради та в інший прийнятний спосіб. </w:t>
      </w:r>
    </w:p>
    <w:p w:rsidR="003F4872" w:rsidRDefault="003F4872" w:rsidP="003F4872">
      <w:r>
        <w:t>13.</w:t>
      </w:r>
      <w:r>
        <w:tab/>
        <w:t xml:space="preserve">Інформаційне повідомлення про проведення громадського обговорення не пізніше ніж за три робочих днів до його початку і має містити: </w:t>
      </w:r>
    </w:p>
    <w:p w:rsidR="003F4872" w:rsidRDefault="003F4872" w:rsidP="003F4872">
      <w:r>
        <w:t>1)</w:t>
      </w:r>
      <w:r>
        <w:tab/>
        <w:t>найменування громадського обговорення;</w:t>
      </w:r>
    </w:p>
    <w:p w:rsidR="003F4872" w:rsidRDefault="003F4872" w:rsidP="003F4872">
      <w:r>
        <w:lastRenderedPageBreak/>
        <w:t>2)</w:t>
      </w:r>
      <w:r>
        <w:tab/>
        <w:t xml:space="preserve">найменування органу, який проводить громадське обговорення; </w:t>
      </w:r>
    </w:p>
    <w:p w:rsidR="003F4872" w:rsidRDefault="003F4872" w:rsidP="003F4872">
      <w:r>
        <w:t>3)</w:t>
      </w:r>
      <w:r>
        <w:tab/>
        <w:t xml:space="preserve">питання або назва </w:t>
      </w:r>
      <w:r w:rsidR="000E6D81">
        <w:t>проєкт</w:t>
      </w:r>
      <w:r>
        <w:t xml:space="preserve">у акта, винесеного на обговорення, адреса (гіпертекстове посилання) опублікованого на офіційному </w:t>
      </w:r>
      <w:proofErr w:type="spellStart"/>
      <w:r>
        <w:t>вебсайті</w:t>
      </w:r>
      <w:proofErr w:type="spellEnd"/>
      <w:r>
        <w:t xml:space="preserve"> Ради тексту </w:t>
      </w:r>
      <w:r w:rsidR="000E6D81">
        <w:t>проєкт</w:t>
      </w:r>
      <w:r>
        <w:t xml:space="preserve">у акта; </w:t>
      </w:r>
    </w:p>
    <w:p w:rsidR="003F4872" w:rsidRDefault="003F4872" w:rsidP="003F4872">
      <w:r>
        <w:t>4)</w:t>
      </w:r>
      <w:r>
        <w:tab/>
        <w:t xml:space="preserve">можливі (альтернативні) варіанти вирішення питання; </w:t>
      </w:r>
    </w:p>
    <w:p w:rsidR="003F4872" w:rsidRDefault="003F4872" w:rsidP="003F4872">
      <w:r>
        <w:t>5)</w:t>
      </w:r>
      <w:r>
        <w:tab/>
        <w:t xml:space="preserve">соціальні групи населення та заінтересовані сторони, на які поширюватиметься дія прийнятого рішення; </w:t>
      </w:r>
    </w:p>
    <w:p w:rsidR="003F4872" w:rsidRDefault="003F4872" w:rsidP="003F4872">
      <w:r>
        <w:t>6)</w:t>
      </w:r>
      <w:r>
        <w:tab/>
        <w:t xml:space="preserve">можливі наслідки запровадження рішення для різних соціальних груп населення та заінтересованих сторін; </w:t>
      </w:r>
    </w:p>
    <w:p w:rsidR="003F4872" w:rsidRDefault="003F4872" w:rsidP="003F4872">
      <w:r>
        <w:t>7)</w:t>
      </w:r>
      <w:r>
        <w:tab/>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rsidR="003F4872" w:rsidRDefault="003F4872" w:rsidP="003F4872">
      <w:r>
        <w:t>8)</w:t>
      </w:r>
      <w:r>
        <w:tab/>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rsidR="003F4872" w:rsidRDefault="003F4872" w:rsidP="003F4872">
      <w:r>
        <w:t>9)</w:t>
      </w:r>
      <w:r>
        <w:tab/>
        <w:t xml:space="preserve">поштова й електронні адреси, строк і форма подання письмових пропозицій та зауважень; </w:t>
      </w:r>
    </w:p>
    <w:p w:rsidR="003F4872" w:rsidRDefault="003F4872" w:rsidP="003F4872">
      <w:r>
        <w:t>10)</w:t>
      </w:r>
      <w:r>
        <w:tab/>
        <w:t xml:space="preserve">адреса і номер телефону, за якими надаються консультації з питання, що винесено на громадське обговорення; </w:t>
      </w:r>
    </w:p>
    <w:p w:rsidR="003F4872" w:rsidRDefault="003F4872" w:rsidP="003F4872">
      <w:r>
        <w:t>11)</w:t>
      </w:r>
      <w:r>
        <w:tab/>
        <w:t xml:space="preserve">прізвище, ім’я особи, відповідальної за проведення консультацій; </w:t>
      </w:r>
    </w:p>
    <w:p w:rsidR="003F4872" w:rsidRDefault="003F4872" w:rsidP="003F4872">
      <w:r>
        <w:t>12)</w:t>
      </w:r>
      <w:r>
        <w:tab/>
        <w:t xml:space="preserve">строк і спосіб оприлюднення результатів (звіту) громадського обговорення. </w:t>
      </w:r>
    </w:p>
    <w:p w:rsidR="003F4872" w:rsidRDefault="003F4872" w:rsidP="003F4872">
      <w:r>
        <w:t>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і не може бути меншим за 15 робочих днів.</w:t>
      </w:r>
    </w:p>
    <w:p w:rsidR="003F4872" w:rsidRDefault="003F4872" w:rsidP="003F4872">
      <w:r>
        <w:t>14.</w:t>
      </w:r>
      <w:r>
        <w:tab/>
        <w:t xml:space="preserve">Оголошення про проведення неанонсованих раніше публічних заходів в рамках громадського обговорення доводиться до відома зацікавлених сторін не пізніше ніж за три робочих днів до його початку із зазначенням його форми, назву відповідного громадського обговорення, дати, часу, місця проведення, можливості участі за допомогою </w:t>
      </w:r>
      <w:proofErr w:type="spellStart"/>
      <w:r>
        <w:t>відеозв’язку</w:t>
      </w:r>
      <w:proofErr w:type="spellEnd"/>
      <w:r>
        <w:t>, а також іншої необхідної інформації.</w:t>
      </w:r>
    </w:p>
    <w:p w:rsidR="003F4872" w:rsidRDefault="003F4872" w:rsidP="003F4872">
      <w:r>
        <w:t>15.</w:t>
      </w:r>
      <w:r>
        <w:tab/>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інформаційному повідомленні, або на адреси посадових осіб, розміщені на офіційному </w:t>
      </w:r>
      <w:proofErr w:type="spellStart"/>
      <w:r>
        <w:t>вебсайті</w:t>
      </w:r>
      <w:proofErr w:type="spellEnd"/>
      <w:r>
        <w:t xml:space="preserve"> Ради. </w:t>
      </w:r>
    </w:p>
    <w:p w:rsidR="003F4872" w:rsidRDefault="003F4872" w:rsidP="003F4872">
      <w:r>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rsidR="003F4872" w:rsidRDefault="003F4872" w:rsidP="003F4872">
      <w: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rsidR="003F4872" w:rsidRDefault="003F4872" w:rsidP="003F4872">
      <w:r>
        <w:t xml:space="preserve">Пропозиції та зауваження, що надходять до Ради, її виконавчих органів, протоколи публічних заходів оприлюднюються на офіційному </w:t>
      </w:r>
      <w:proofErr w:type="spellStart"/>
      <w:r>
        <w:t>вебсайті</w:t>
      </w:r>
      <w:proofErr w:type="spellEnd"/>
      <w:r>
        <w:t xml:space="preserve"> Ради </w:t>
      </w:r>
      <w:r>
        <w:lastRenderedPageBreak/>
        <w:t xml:space="preserve">протягом ____ робочих днів після їх надходження (проведення публічного заходу, що протоколюється). </w:t>
      </w:r>
    </w:p>
    <w:p w:rsidR="003F4872" w:rsidRDefault="003F4872" w:rsidP="003F4872">
      <w:r>
        <w:t xml:space="preserve">Анонімні пропозиції не реєструються і не розглядаються. </w:t>
      </w:r>
    </w:p>
    <w:p w:rsidR="003F4872" w:rsidRDefault="003F4872" w:rsidP="003F4872">
      <w:r>
        <w:t>16.</w:t>
      </w:r>
      <w:r>
        <w:tab/>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rsidR="003F4872" w:rsidRDefault="003F4872" w:rsidP="003F4872">
      <w:r>
        <w:t>17.</w:t>
      </w:r>
      <w:r>
        <w:tab/>
        <w:t xml:space="preserve">За результатами громадського обговорення Рада, її виконавчі органи готують звіт, в якому зазначається: </w:t>
      </w:r>
    </w:p>
    <w:p w:rsidR="003F4872" w:rsidRDefault="003F4872" w:rsidP="003F4872">
      <w:r>
        <w:t>1)</w:t>
      </w:r>
      <w:r>
        <w:tab/>
        <w:t xml:space="preserve">перелік публічних заходів та найменування суб’єкта (суб’єктів), який їх проводив; </w:t>
      </w:r>
    </w:p>
    <w:p w:rsidR="003F4872" w:rsidRDefault="003F4872" w:rsidP="003F4872">
      <w:r>
        <w:t>2)</w:t>
      </w:r>
      <w:r>
        <w:tab/>
        <w:t xml:space="preserve">зміст питання або назва </w:t>
      </w:r>
      <w:r w:rsidR="000E6D81">
        <w:t>проєкт</w:t>
      </w:r>
      <w:r>
        <w:t xml:space="preserve">у акта, що виносилися на обговорення (предмет консультацій); </w:t>
      </w:r>
    </w:p>
    <w:p w:rsidR="003F4872" w:rsidRDefault="003F4872" w:rsidP="003F4872">
      <w:r>
        <w:t>3)</w:t>
      </w:r>
      <w:r>
        <w:tab/>
        <w:t xml:space="preserve">інформація про осіб, що взяли участь у громадському обговоренні; </w:t>
      </w:r>
    </w:p>
    <w:p w:rsidR="003F4872" w:rsidRDefault="003F4872" w:rsidP="003F4872">
      <w:r>
        <w:t>4)</w:t>
      </w:r>
      <w:r>
        <w:tab/>
        <w:t xml:space="preserve">інформація про пропозиції, що надійшли до Ради, її виконавчих органів, із зазначенням автора кожної пропозиції; </w:t>
      </w:r>
    </w:p>
    <w:p w:rsidR="003F4872" w:rsidRDefault="003F4872" w:rsidP="003F4872">
      <w:r>
        <w:t>5)</w:t>
      </w:r>
      <w:r>
        <w:tab/>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rsidR="003F4872" w:rsidRDefault="003F4872" w:rsidP="003F4872">
      <w:r>
        <w:t>6)</w:t>
      </w:r>
      <w:r>
        <w:tab/>
        <w:t xml:space="preserve">інформація про рішення, прийняті за результатами обговорення. </w:t>
      </w:r>
    </w:p>
    <w:p w:rsidR="003F4872" w:rsidRDefault="003F4872" w:rsidP="003F4872">
      <w:r>
        <w:t>18.</w:t>
      </w:r>
      <w:r>
        <w:tab/>
        <w:t xml:space="preserve">Звіт за результатами громадського обговорення доводяться до відома громадськості шляхом оприлюднення на офіційному </w:t>
      </w:r>
      <w:proofErr w:type="spellStart"/>
      <w:r>
        <w:t>вебсайті</w:t>
      </w:r>
      <w:proofErr w:type="spellEnd"/>
      <w:r>
        <w:t xml:space="preserve"> Ради, в інший прийнятний спосіб не пізніше 30 робочих днів після його закінчення. </w:t>
      </w:r>
    </w:p>
    <w:p w:rsidR="003F4872" w:rsidRDefault="003F4872" w:rsidP="003F4872">
      <w:r>
        <w:t>19.</w:t>
      </w:r>
      <w:r>
        <w:tab/>
        <w:t xml:space="preserve">Вивчення громадської думки здійснюється шляхом: </w:t>
      </w:r>
    </w:p>
    <w:p w:rsidR="003F4872" w:rsidRDefault="003F4872" w:rsidP="003F4872">
      <w:r>
        <w:t>1)</w:t>
      </w:r>
      <w:r>
        <w:tab/>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rsidR="003F4872" w:rsidRDefault="003F4872" w:rsidP="003F4872">
      <w:r>
        <w:t>2)</w:t>
      </w:r>
      <w:r>
        <w:tab/>
        <w:t>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rsidR="003F4872" w:rsidRDefault="003F4872" w:rsidP="003F4872">
      <w:r>
        <w:t>20.</w:t>
      </w:r>
      <w:r>
        <w:tab/>
        <w:t xml:space="preserve">Вивчення громадської думки здійснюється Радою, її виконавчими органами у такому порядку: </w:t>
      </w:r>
    </w:p>
    <w:p w:rsidR="003F4872" w:rsidRDefault="003F4872" w:rsidP="003F4872">
      <w:r>
        <w:t>1)</w:t>
      </w:r>
      <w:r>
        <w:tab/>
        <w:t xml:space="preserve">визначення: </w:t>
      </w:r>
    </w:p>
    <w:p w:rsidR="003F4872" w:rsidRDefault="003F4872" w:rsidP="003F4872">
      <w:r>
        <w:t>а)</w:t>
      </w:r>
      <w:r>
        <w:tab/>
        <w:t xml:space="preserve">потреби у вивченні громадської думки з окремого питання; </w:t>
      </w:r>
    </w:p>
    <w:p w:rsidR="003F4872" w:rsidRDefault="003F4872" w:rsidP="003F4872">
      <w:r>
        <w:t>б)</w:t>
      </w:r>
      <w:r>
        <w:tab/>
        <w:t xml:space="preserve">питання, з якого проводиться вивчення громадської думки, альтернативних пропозицій щодо його вирішення; </w:t>
      </w:r>
    </w:p>
    <w:p w:rsidR="003F4872" w:rsidRDefault="003F4872" w:rsidP="003F4872">
      <w:r>
        <w:t>в)</w:t>
      </w:r>
      <w:r>
        <w:tab/>
        <w:t xml:space="preserve">строку, форми і методів вивчення громадської думки; </w:t>
      </w:r>
    </w:p>
    <w:p w:rsidR="003F4872" w:rsidRDefault="003F4872" w:rsidP="003F4872">
      <w:r>
        <w:t>г)</w:t>
      </w:r>
      <w:r>
        <w:tab/>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rsidR="003F4872" w:rsidRDefault="003F4872" w:rsidP="003F4872">
      <w:r>
        <w:t>ґ)</w:t>
      </w:r>
      <w:r>
        <w:tab/>
        <w:t xml:space="preserve">ступеня репрезентативності соціальних груп жителів та заінтересованих сторін, думка яких досліджується; </w:t>
      </w:r>
    </w:p>
    <w:p w:rsidR="003F4872" w:rsidRDefault="003F4872" w:rsidP="003F4872">
      <w:r>
        <w:t>2)</w:t>
      </w:r>
      <w:r>
        <w:tab/>
        <w:t xml:space="preserve">отримання підсумкової інформації за результатами вивчення громадської думки; </w:t>
      </w:r>
    </w:p>
    <w:p w:rsidR="003F4872" w:rsidRDefault="003F4872" w:rsidP="003F4872">
      <w:r>
        <w:t>3)</w:t>
      </w:r>
      <w:r>
        <w:tab/>
        <w:t xml:space="preserve">узагальнення громадської думки щодо запропонованого вирішення питань, що потребували вивчення громадської думки; </w:t>
      </w:r>
    </w:p>
    <w:p w:rsidR="003F4872" w:rsidRDefault="003F4872" w:rsidP="003F4872">
      <w:r>
        <w:lastRenderedPageBreak/>
        <w:t>4)</w:t>
      </w:r>
      <w:r>
        <w:tab/>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rsidR="003F4872" w:rsidRDefault="003F4872" w:rsidP="003F4872">
      <w:r>
        <w:t>5)</w:t>
      </w:r>
      <w:r>
        <w:tab/>
        <w:t xml:space="preserve">оприлюднення на офіційному </w:t>
      </w:r>
      <w:proofErr w:type="spellStart"/>
      <w:r>
        <w:t>вебсайті</w:t>
      </w:r>
      <w:proofErr w:type="spellEnd"/>
      <w:r>
        <w:t xml:space="preserve"> Ради та в інший прийнятний спосіб звіту за результатами вивчення громадської думки протягом 30 робочих днів з моменту його завершення. </w:t>
      </w:r>
    </w:p>
    <w:p w:rsidR="003F4872" w:rsidRDefault="003F4872" w:rsidP="003F4872">
      <w:r>
        <w:t>21.</w:t>
      </w:r>
      <w:r>
        <w:tab/>
        <w:t xml:space="preserve">У звіті за результатами вивчення громадської думки зазначаються: </w:t>
      </w:r>
    </w:p>
    <w:p w:rsidR="003F4872" w:rsidRDefault="003F4872" w:rsidP="003F4872">
      <w:r>
        <w:t>1)</w:t>
      </w:r>
      <w:r>
        <w:tab/>
        <w:t>перелік досліджень, спостережень, моніторингів та найменування суб’єкта (суб’єктів), який їх проводив;</w:t>
      </w:r>
    </w:p>
    <w:p w:rsidR="003F4872" w:rsidRDefault="003F4872" w:rsidP="003F4872">
      <w:r>
        <w:t>2)</w:t>
      </w:r>
      <w: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rsidR="003F4872" w:rsidRDefault="003F4872" w:rsidP="003F4872">
      <w:r>
        <w:t>3)</w:t>
      </w:r>
      <w:r>
        <w:tab/>
        <w:t xml:space="preserve">соціальні групи жителів та заінтересовані сторони, вивчення думки яких проводилося; </w:t>
      </w:r>
    </w:p>
    <w:p w:rsidR="003F4872" w:rsidRDefault="003F4872" w:rsidP="003F4872">
      <w:r>
        <w:t>4)</w:t>
      </w:r>
      <w:r>
        <w:tab/>
        <w:t xml:space="preserve">тема та питання, з яких проводилося вивчення громадської думки; </w:t>
      </w:r>
    </w:p>
    <w:p w:rsidR="003F4872" w:rsidRDefault="003F4872" w:rsidP="003F4872">
      <w:r>
        <w:t>5)</w:t>
      </w:r>
      <w:r>
        <w:tab/>
        <w:t xml:space="preserve">методи, що застосовувалися для вивчення громадської думки; </w:t>
      </w:r>
    </w:p>
    <w:p w:rsidR="003F4872" w:rsidRDefault="003F4872" w:rsidP="003F4872">
      <w:r>
        <w:t>6)</w:t>
      </w:r>
      <w:r>
        <w:tab/>
        <w:t xml:space="preserve">ступінь допустимого відхилення від обраної моделі дослідження; </w:t>
      </w:r>
    </w:p>
    <w:p w:rsidR="003F4872" w:rsidRDefault="003F4872" w:rsidP="003F4872">
      <w:r>
        <w:t>7)</w:t>
      </w:r>
      <w:r>
        <w:tab/>
        <w:t xml:space="preserve">інформація про осіб, що проводили вивчення громадської думки; </w:t>
      </w:r>
    </w:p>
    <w:p w:rsidR="003F4872" w:rsidRDefault="003F4872" w:rsidP="003F4872">
      <w:r>
        <w:t>8)</w:t>
      </w:r>
      <w:r>
        <w:tab/>
        <w:t>узагальнення громадської думки щодо запропонованого вирішення питань;</w:t>
      </w:r>
    </w:p>
    <w:p w:rsidR="003F4872" w:rsidRDefault="003F4872" w:rsidP="003F4872">
      <w:r>
        <w:t>9)</w:t>
      </w:r>
      <w:r>
        <w:tab/>
        <w:t xml:space="preserve">врахування громадської думки під час прийняття Радою, її виконавчими органами остаточного рішення; </w:t>
      </w:r>
    </w:p>
    <w:p w:rsidR="003F4872" w:rsidRDefault="003F4872" w:rsidP="003F4872">
      <w:r>
        <w:t>10)</w:t>
      </w:r>
      <w:r>
        <w:tab/>
        <w:t xml:space="preserve">обґрунтування прийнятого рішення у разі неврахування результатів вивчення громадської думки. </w:t>
      </w:r>
    </w:p>
    <w:p w:rsidR="003F4872" w:rsidRDefault="003F4872" w:rsidP="003F4872">
      <w:r>
        <w:t>22.</w:t>
      </w:r>
      <w:r>
        <w:tab/>
        <w:t xml:space="preserve">Звіт за результатами вивчення громадської думки доводяться до відома громадськості шляхом оприлюднення на офіційному </w:t>
      </w:r>
      <w:proofErr w:type="spellStart"/>
      <w:r>
        <w:t>вебсайті</w:t>
      </w:r>
      <w:proofErr w:type="spellEnd"/>
      <w:r>
        <w:t xml:space="preserve"> Ради, в інший прийнятний спосіб не пізніше 30 робочих днів після його закінчення. </w:t>
      </w:r>
    </w:p>
    <w:p w:rsidR="003F4872" w:rsidRDefault="003F4872" w:rsidP="003F4872">
      <w:r>
        <w:t>23.</w:t>
      </w:r>
      <w:r>
        <w:tab/>
        <w:t>За порушення вимог цього Положення Рада, їх виконавчі органи несуть відповідальність згідно з законодавством.</w:t>
      </w:r>
    </w:p>
    <w:p w:rsidR="0023795B" w:rsidRDefault="00C566D9">
      <w:pPr>
        <w:spacing w:after="160" w:line="259" w:lineRule="auto"/>
        <w:ind w:firstLine="0"/>
        <w:jc w:val="left"/>
      </w:pPr>
      <w:r>
        <w:br w:type="page"/>
      </w:r>
    </w:p>
    <w:p w:rsidR="0023795B" w:rsidRDefault="00C566D9">
      <w:pPr>
        <w:ind w:left="4962" w:firstLine="0"/>
        <w:jc w:val="left"/>
      </w:pPr>
      <w:r>
        <w:lastRenderedPageBreak/>
        <w:t>Додаток № 6</w:t>
      </w:r>
    </w:p>
    <w:p w:rsidR="0023795B" w:rsidRDefault="006F1898">
      <w:pPr>
        <w:ind w:left="4962" w:firstLine="0"/>
        <w:jc w:val="left"/>
      </w:pPr>
      <w:r>
        <w:t xml:space="preserve">до Статуту Карпівської </w:t>
      </w:r>
      <w:r w:rsidR="00C566D9">
        <w:t xml:space="preserve"> територіальної громади, затвердженого рішенням _________________________ ради </w:t>
      </w:r>
    </w:p>
    <w:p w:rsidR="0023795B" w:rsidRDefault="00C566D9">
      <w:pPr>
        <w:ind w:left="4962" w:firstLine="0"/>
        <w:jc w:val="left"/>
      </w:pPr>
      <w:r>
        <w:t>від _______№________</w:t>
      </w:r>
    </w:p>
    <w:p w:rsidR="0023795B" w:rsidRDefault="00391B77">
      <w:pPr>
        <w:pStyle w:val="1"/>
      </w:pPr>
      <w:bookmarkStart w:id="95" w:name="_Toc199970776"/>
      <w:r>
        <w:t>Положення про громадське оцінювання діяльності органів та посадових осіб місцевого самоврядування</w:t>
      </w:r>
      <w:bookmarkEnd w:id="95"/>
    </w:p>
    <w:p w:rsidR="00743DE7" w:rsidRDefault="00743DE7" w:rsidP="00743DE7">
      <w:r>
        <w:t>1.</w:t>
      </w:r>
      <w:r>
        <w:tab/>
        <w:t>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w:t>
      </w:r>
      <w:r w:rsidR="006F1898">
        <w:t xml:space="preserve"> представляють Карп</w:t>
      </w:r>
      <w:r w:rsidR="004E2F05">
        <w:t>івську</w:t>
      </w:r>
      <w:r>
        <w:t xml:space="preserve"> територіальну громаду.</w:t>
      </w:r>
    </w:p>
    <w:p w:rsidR="00743DE7" w:rsidRDefault="00743DE7" w:rsidP="00743DE7">
      <w:r>
        <w:t>2.</w:t>
      </w:r>
      <w: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rsidR="00743DE7" w:rsidRDefault="00743DE7" w:rsidP="00743DE7">
      <w:r>
        <w:t>Органи та посадові особи місцевого самоврядування сприяють проведенню громадського оцінювання їхньої діяльності.</w:t>
      </w:r>
    </w:p>
    <w:p w:rsidR="00743DE7" w:rsidRDefault="00743DE7" w:rsidP="00743DE7">
      <w:r>
        <w:t>3.</w:t>
      </w:r>
      <w:r>
        <w:tab/>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rsidR="00743DE7" w:rsidRDefault="00743DE7" w:rsidP="00743DE7">
      <w:r>
        <w:t>4.</w:t>
      </w:r>
      <w:r>
        <w:tab/>
        <w:t xml:space="preserve">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rsidR="00743DE7" w:rsidRDefault="00743DE7" w:rsidP="00743DE7">
      <w:r>
        <w:t>Ініціатором громадського оцінювання може бути:</w:t>
      </w:r>
    </w:p>
    <w:p w:rsidR="00743DE7" w:rsidRDefault="00743DE7" w:rsidP="00743DE7">
      <w:r>
        <w:t>1)</w:t>
      </w:r>
      <w:r>
        <w:tab/>
        <w:t>громадське об’єднання;</w:t>
      </w:r>
    </w:p>
    <w:p w:rsidR="00743DE7" w:rsidRDefault="00743DE7" w:rsidP="00743DE7">
      <w:r>
        <w:t>2)</w:t>
      </w:r>
      <w:r>
        <w:tab/>
        <w:t>професійна спілка (об’єднання професійних спілок);</w:t>
      </w:r>
    </w:p>
    <w:p w:rsidR="00743DE7" w:rsidRDefault="00743DE7" w:rsidP="00743DE7">
      <w:r>
        <w:t>3)</w:t>
      </w:r>
      <w:r>
        <w:tab/>
        <w:t>творча спілка;</w:t>
      </w:r>
    </w:p>
    <w:p w:rsidR="00743DE7" w:rsidRDefault="00743DE7" w:rsidP="00743DE7">
      <w:r>
        <w:t>4)</w:t>
      </w:r>
      <w:r>
        <w:tab/>
        <w:t>організація роботодавців (об’єднання організацій роботодавців);</w:t>
      </w:r>
    </w:p>
    <w:p w:rsidR="00743DE7" w:rsidRDefault="00743DE7" w:rsidP="00743DE7">
      <w:r>
        <w:t>5)</w:t>
      </w:r>
      <w:r>
        <w:tab/>
        <w:t>благодійна організація;</w:t>
      </w:r>
    </w:p>
    <w:p w:rsidR="00743DE7" w:rsidRDefault="00743DE7" w:rsidP="00743DE7">
      <w:r>
        <w:t>6)</w:t>
      </w:r>
      <w:r>
        <w:tab/>
        <w:t>орган самоорганізації населення.</w:t>
      </w:r>
    </w:p>
    <w:p w:rsidR="00743DE7" w:rsidRDefault="00743DE7" w:rsidP="00743DE7">
      <w:r>
        <w:t>5.</w:t>
      </w:r>
      <w:r>
        <w:tab/>
        <w:t>Ініціатор громадського оцінювання надс</w:t>
      </w:r>
      <w:r w:rsidR="004E2F05">
        <w:t>илає на ім’я сільського</w:t>
      </w:r>
      <w:r>
        <w:t xml:space="preserve"> голови (далі – Голова) повідомлення про проведення громадського оцінювання із зазначенням:</w:t>
      </w:r>
    </w:p>
    <w:p w:rsidR="00743DE7" w:rsidRDefault="00743DE7" w:rsidP="00743DE7">
      <w:r>
        <w:t>1)</w:t>
      </w:r>
      <w:r>
        <w:tab/>
        <w:t>свого найменування, ідентифікаційного коду (за наявності) та місцезнаходження, контактних телефонів, електронної адреси (за наявності) та поштової адреси для листування, якщо вона є відмінною від місцезнаходження ініціатора;</w:t>
      </w:r>
    </w:p>
    <w:p w:rsidR="00743DE7" w:rsidRDefault="00743DE7" w:rsidP="00743DE7">
      <w:r>
        <w:t>2)</w:t>
      </w:r>
      <w:r>
        <w:tab/>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rsidR="00743DE7" w:rsidRDefault="00743DE7" w:rsidP="00743DE7">
      <w:r>
        <w:t>3)</w:t>
      </w:r>
      <w:r>
        <w:tab/>
        <w:t>предмета та мети проведення громадського оцінювання.</w:t>
      </w:r>
    </w:p>
    <w:p w:rsidR="00743DE7" w:rsidRDefault="00743DE7" w:rsidP="00743DE7">
      <w:r>
        <w:lastRenderedPageBreak/>
        <w:t>6.</w:t>
      </w:r>
      <w:r>
        <w:tab/>
        <w:t>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пунктом 5 цього Положення.</w:t>
      </w:r>
    </w:p>
    <w:p w:rsidR="00743DE7" w:rsidRDefault="00743DE7" w:rsidP="00743DE7">
      <w:r>
        <w:t>Документи та інформація на запит ініціатора громадського оцінювання готуються та надаються відповідно до Закону України "Про доступ до публічної інформації", з дотриманням вимог Закону України "Про захист персональних даних".</w:t>
      </w:r>
    </w:p>
    <w:p w:rsidR="00743DE7" w:rsidRDefault="00743DE7" w:rsidP="00743DE7">
      <w:r>
        <w:t>7.</w:t>
      </w:r>
      <w:r>
        <w:tab/>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rsidR="00743DE7" w:rsidRDefault="00743DE7" w:rsidP="00743DE7">
      <w:r>
        <w:t>У розпорядженні Голови про сприяння проведенню громадського оцінювання зазначаються:</w:t>
      </w:r>
    </w:p>
    <w:p w:rsidR="00743DE7" w:rsidRDefault="00743DE7" w:rsidP="00743DE7">
      <w:r>
        <w:t>1)</w:t>
      </w:r>
      <w:r>
        <w:tab/>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rsidR="00743DE7" w:rsidRDefault="00743DE7" w:rsidP="00743DE7">
      <w:r>
        <w:t>2)</w:t>
      </w:r>
      <w:r>
        <w:tab/>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rsidR="00743DE7" w:rsidRDefault="00743DE7" w:rsidP="00743DE7">
      <w:r>
        <w:t>3)</w:t>
      </w:r>
      <w:r>
        <w:tab/>
        <w:t>необхідність утворення та склад робочої групи із сприяння проведенню громадського оцінювання.</w:t>
      </w:r>
    </w:p>
    <w:p w:rsidR="00743DE7" w:rsidRDefault="00743DE7" w:rsidP="00743DE7">
      <w:r>
        <w:t>8.</w:t>
      </w:r>
      <w:r>
        <w:tab/>
        <w:t>У проведенні громадського оцінювання може бути відмовлено у разі, якщо:</w:t>
      </w:r>
    </w:p>
    <w:p w:rsidR="00743DE7" w:rsidRDefault="00743DE7" w:rsidP="00743DE7">
      <w:r>
        <w:t>1)</w:t>
      </w:r>
      <w:r>
        <w:tab/>
        <w:t>повідомлення ініціатора громадського оцінювання не відповідає вимогам, визначеним пунктом 5 цього Положення;</w:t>
      </w:r>
    </w:p>
    <w:p w:rsidR="00743DE7" w:rsidRDefault="00743DE7" w:rsidP="00743DE7">
      <w:r>
        <w:t>2)</w:t>
      </w:r>
      <w:r>
        <w:tab/>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rsidR="00743DE7" w:rsidRDefault="00743DE7" w:rsidP="00743DE7">
      <w:r>
        <w:t>3)</w:t>
      </w:r>
      <w:r>
        <w:tab/>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rsidR="00743DE7" w:rsidRDefault="00743DE7" w:rsidP="00743DE7">
      <w:r>
        <w:t>9.</w:t>
      </w:r>
      <w:r>
        <w:tab/>
        <w:t xml:space="preserve">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rsidR="00743DE7" w:rsidRDefault="00743DE7" w:rsidP="00743DE7">
      <w:r>
        <w:t>10.</w:t>
      </w:r>
      <w:r>
        <w:tab/>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rsidR="00743DE7" w:rsidRDefault="00743DE7" w:rsidP="00743DE7">
      <w:r>
        <w:t>11.</w:t>
      </w:r>
      <w:r>
        <w:tab/>
        <w:t>Висновки та пропозиції, підготовлені за результатами громадського оцінювання, подаються його ініціатором Голові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rsidR="00743DE7" w:rsidRDefault="00743DE7" w:rsidP="00743DE7">
      <w:r>
        <w:lastRenderedPageBreak/>
        <w:t>Висновки та пропозиції, підготовлені за результатами громадського оцінювання мають містити:</w:t>
      </w:r>
    </w:p>
    <w:p w:rsidR="00743DE7" w:rsidRDefault="00743DE7" w:rsidP="00743DE7">
      <w:r>
        <w:t>1)</w:t>
      </w:r>
      <w:r>
        <w:tab/>
        <w:t xml:space="preserve">інформацію про ініціатора громадського оцінювання; </w:t>
      </w:r>
    </w:p>
    <w:p w:rsidR="00743DE7" w:rsidRDefault="00743DE7" w:rsidP="00743DE7">
      <w:r>
        <w:t>2)</w:t>
      </w:r>
      <w:r>
        <w:tab/>
        <w:t>відомостей про осіб, які проводили громадське оцінювання;</w:t>
      </w:r>
    </w:p>
    <w:p w:rsidR="00743DE7" w:rsidRDefault="00743DE7" w:rsidP="00743DE7">
      <w:r>
        <w:t>3)</w:t>
      </w:r>
      <w:r>
        <w:tab/>
        <w:t xml:space="preserve">предмет і мету громадського оцінювання; </w:t>
      </w:r>
    </w:p>
    <w:p w:rsidR="00743DE7" w:rsidRDefault="00743DE7" w:rsidP="00743DE7">
      <w:r>
        <w:t>4)</w:t>
      </w:r>
      <w:r>
        <w:tab/>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rsidR="00743DE7" w:rsidRDefault="00743DE7" w:rsidP="00743DE7">
      <w:r>
        <w:t>5)</w:t>
      </w:r>
      <w:r>
        <w:tab/>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rsidR="00743DE7" w:rsidRDefault="00743DE7" w:rsidP="00743DE7">
      <w:r>
        <w:t>12.</w:t>
      </w:r>
      <w:r>
        <w:tab/>
        <w:t>Висновки та пропозиції, підготовлені за результатами громадського оцінювання, р</w:t>
      </w:r>
      <w:r w:rsidR="0070323E">
        <w:t>озглядаються  Карп</w:t>
      </w:r>
      <w:r w:rsidR="00481245">
        <w:t>івською сільською</w:t>
      </w:r>
      <w:r>
        <w:t xml:space="preserve"> радою (далі – Рада), виконавчим комітетом відповідно до їхніх повноважень.</w:t>
      </w:r>
    </w:p>
    <w:p w:rsidR="00743DE7" w:rsidRDefault="00743DE7" w:rsidP="00743DE7">
      <w:r>
        <w:t>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rsidR="0023795B" w:rsidRDefault="00743DE7" w:rsidP="00743DE7">
      <w: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p w:rsidR="00DE1E49" w:rsidRDefault="00DE1E49" w:rsidP="00743DE7"/>
    <w:p w:rsidR="00DE1E49" w:rsidRDefault="00DE1E49" w:rsidP="00743DE7"/>
    <w:p w:rsidR="00DE1E49" w:rsidRPr="00DE1E49" w:rsidRDefault="00DE1E49" w:rsidP="00DE1E49">
      <w:pPr>
        <w:ind w:firstLine="0"/>
        <w:rPr>
          <w:rStyle w:val="a8"/>
        </w:rPr>
      </w:pPr>
    </w:p>
    <w:sectPr w:rsidR="00DE1E49" w:rsidRPr="00DE1E49" w:rsidSect="00C566D9">
      <w:headerReference w:type="default" r:id="rId14"/>
      <w:footerReference w:type="default" r:id="rId15"/>
      <w:pgSz w:w="11906" w:h="16838"/>
      <w:pgMar w:top="426" w:right="851" w:bottom="851" w:left="1418" w:header="709" w:footer="56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3B8" w:rsidRDefault="003A33B8">
      <w:r>
        <w:separator/>
      </w:r>
    </w:p>
  </w:endnote>
  <w:endnote w:type="continuationSeparator" w:id="0">
    <w:p w:rsidR="003A33B8" w:rsidRDefault="003A33B8">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embedRegular r:id="rId1" w:fontKey="{6EA347A6-0771-4E54-810B-E5AC6509F0E8}"/>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embedRegular r:id="rId2" w:fontKey="{9CF7700C-EF0B-40B8-A5EE-D6BD13708531}"/>
    <w:embedBold r:id="rId3" w:fontKey="{B0ED38BC-C112-4FE5-BAB3-B39FACE3B40D}"/>
  </w:font>
  <w:font w:name="Calibri">
    <w:panose1 w:val="020F0502020204030204"/>
    <w:charset w:val="CC"/>
    <w:family w:val="swiss"/>
    <w:pitch w:val="variable"/>
    <w:sig w:usb0="E4002EFF" w:usb1="C000247B" w:usb2="00000009" w:usb3="00000000" w:csb0="000001FF" w:csb1="00000000"/>
    <w:embedRegular r:id="rId4" w:fontKey="{6E112B42-65E3-4F58-A655-91040B173632}"/>
    <w:embedBold r:id="rId5" w:fontKey="{5B56D4F8-073A-45BB-A6A4-DC45129602F7}"/>
    <w:embedItalic r:id="rId6" w:fontKey="{8A2C3ECF-876C-4579-89BF-068F7388342B}"/>
    <w:embedBoldItalic r:id="rId7" w:fontKey="{13E9D121-6C73-45CF-BEEF-0C59C9D2616E}"/>
  </w:font>
  <w:font w:name="Segoe UI">
    <w:panose1 w:val="020B0502040204020203"/>
    <w:charset w:val="CC"/>
    <w:family w:val="swiss"/>
    <w:pitch w:val="variable"/>
    <w:sig w:usb0="E4002EFF" w:usb1="C000E47F" w:usb2="00000009" w:usb3="00000000" w:csb0="000001FF" w:csb1="00000000"/>
    <w:embedRegular r:id="rId8" w:fontKey="{25A7CEC6-08C4-4B74-A91A-222F6ECDFBBF}"/>
  </w:font>
  <w:font w:name="Arial">
    <w:panose1 w:val="020B0604020202020204"/>
    <w:charset w:val="CC"/>
    <w:family w:val="swiss"/>
    <w:pitch w:val="variable"/>
    <w:sig w:usb0="E0002EFF" w:usb1="C000785B" w:usb2="00000009" w:usb3="00000000" w:csb0="000001FF" w:csb1="00000000"/>
  </w:font>
  <w:font w:name="ProbaPr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0F" w:rsidRDefault="0075397B">
    <w:pPr>
      <w:pBdr>
        <w:top w:val="nil"/>
        <w:left w:val="nil"/>
        <w:bottom w:val="nil"/>
        <w:right w:val="nil"/>
        <w:between w:val="nil"/>
      </w:pBdr>
      <w:tabs>
        <w:tab w:val="center" w:pos="4819"/>
        <w:tab w:val="right" w:pos="9639"/>
      </w:tabs>
      <w:jc w:val="center"/>
      <w:rPr>
        <w:sz w:val="16"/>
        <w:szCs w:val="16"/>
      </w:rPr>
    </w:pPr>
    <w:r>
      <w:rPr>
        <w:color w:val="000000"/>
      </w:rPr>
      <w:fldChar w:fldCharType="begin"/>
    </w:r>
    <w:r w:rsidR="007C690F">
      <w:rPr>
        <w:color w:val="000000"/>
      </w:rPr>
      <w:instrText>PAGE</w:instrText>
    </w:r>
    <w:r>
      <w:rPr>
        <w:color w:val="000000"/>
      </w:rPr>
      <w:fldChar w:fldCharType="separate"/>
    </w:r>
    <w:r w:rsidR="00B22204">
      <w:rPr>
        <w:noProof/>
        <w:color w:val="000000"/>
      </w:rPr>
      <w:t>2</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3B8" w:rsidRDefault="003A33B8">
      <w:r>
        <w:separator/>
      </w:r>
    </w:p>
  </w:footnote>
  <w:footnote w:type="continuationSeparator" w:id="0">
    <w:p w:rsidR="003A33B8" w:rsidRDefault="003A33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0F" w:rsidRDefault="007C690F" w:rsidP="008A6574">
    <w:pPr>
      <w:pStyle w:val="af2"/>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B0063"/>
    <w:multiLevelType w:val="multilevel"/>
    <w:tmpl w:val="0EAA01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28825DE"/>
    <w:multiLevelType w:val="multilevel"/>
    <w:tmpl w:val="DFC88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8579B7"/>
    <w:multiLevelType w:val="multilevel"/>
    <w:tmpl w:val="6912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F72EE8"/>
    <w:multiLevelType w:val="multilevel"/>
    <w:tmpl w:val="63C29BD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nsid w:val="39B93057"/>
    <w:multiLevelType w:val="multilevel"/>
    <w:tmpl w:val="6CEE4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E905E68"/>
    <w:multiLevelType w:val="hybridMultilevel"/>
    <w:tmpl w:val="6F8254D6"/>
    <w:lvl w:ilvl="0" w:tplc="9634F270">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6613DC4"/>
    <w:multiLevelType w:val="multilevel"/>
    <w:tmpl w:val="EDF0C16A"/>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
    <w:nsid w:val="5672188E"/>
    <w:multiLevelType w:val="multilevel"/>
    <w:tmpl w:val="7AD6E2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nsid w:val="575F2EBD"/>
    <w:multiLevelType w:val="multilevel"/>
    <w:tmpl w:val="9484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0FF4FD3"/>
    <w:multiLevelType w:val="hybridMultilevel"/>
    <w:tmpl w:val="25745CFC"/>
    <w:lvl w:ilvl="0" w:tplc="B98CB65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6A256349"/>
    <w:multiLevelType w:val="multilevel"/>
    <w:tmpl w:val="71987150"/>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abstractNumId w:val="4"/>
  </w:num>
  <w:num w:numId="2">
    <w:abstractNumId w:val="10"/>
  </w:num>
  <w:num w:numId="3">
    <w:abstractNumId w:val="0"/>
  </w:num>
  <w:num w:numId="4">
    <w:abstractNumId w:val="7"/>
  </w:num>
  <w:num w:numId="5">
    <w:abstractNumId w:val="3"/>
  </w:num>
  <w:num w:numId="6">
    <w:abstractNumId w:val="6"/>
  </w:num>
  <w:num w:numId="7">
    <w:abstractNumId w:val="9"/>
  </w:num>
  <w:num w:numId="8">
    <w:abstractNumId w:val="5"/>
  </w:num>
  <w:num w:numId="9">
    <w:abstractNumId w:val="8"/>
  </w:num>
  <w:num w:numId="10">
    <w:abstractNumId w:val="1"/>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23795B"/>
    <w:rsid w:val="00004C58"/>
    <w:rsid w:val="00005792"/>
    <w:rsid w:val="00016D49"/>
    <w:rsid w:val="000239DF"/>
    <w:rsid w:val="0003482D"/>
    <w:rsid w:val="0003518F"/>
    <w:rsid w:val="000545E6"/>
    <w:rsid w:val="00055AA0"/>
    <w:rsid w:val="00061B39"/>
    <w:rsid w:val="00071156"/>
    <w:rsid w:val="0007677C"/>
    <w:rsid w:val="00080190"/>
    <w:rsid w:val="00081814"/>
    <w:rsid w:val="00082B74"/>
    <w:rsid w:val="00083043"/>
    <w:rsid w:val="000867E5"/>
    <w:rsid w:val="000877D0"/>
    <w:rsid w:val="0009029E"/>
    <w:rsid w:val="00090D84"/>
    <w:rsid w:val="00092A9A"/>
    <w:rsid w:val="000937CF"/>
    <w:rsid w:val="000A4CC0"/>
    <w:rsid w:val="000A69E1"/>
    <w:rsid w:val="000B0FAC"/>
    <w:rsid w:val="000B3139"/>
    <w:rsid w:val="000C1378"/>
    <w:rsid w:val="000C422A"/>
    <w:rsid w:val="000C6B05"/>
    <w:rsid w:val="000D02C2"/>
    <w:rsid w:val="000D041A"/>
    <w:rsid w:val="000D5642"/>
    <w:rsid w:val="000D5943"/>
    <w:rsid w:val="000E314B"/>
    <w:rsid w:val="000E6D81"/>
    <w:rsid w:val="000E747F"/>
    <w:rsid w:val="000F280A"/>
    <w:rsid w:val="000F58E4"/>
    <w:rsid w:val="000F5ED5"/>
    <w:rsid w:val="001019DD"/>
    <w:rsid w:val="00102F23"/>
    <w:rsid w:val="001042D2"/>
    <w:rsid w:val="0010710D"/>
    <w:rsid w:val="00146CB5"/>
    <w:rsid w:val="001519E7"/>
    <w:rsid w:val="0019335A"/>
    <w:rsid w:val="001A72DB"/>
    <w:rsid w:val="001C5FA3"/>
    <w:rsid w:val="001D20E9"/>
    <w:rsid w:val="001D2839"/>
    <w:rsid w:val="001D3D0C"/>
    <w:rsid w:val="001E192A"/>
    <w:rsid w:val="001F3479"/>
    <w:rsid w:val="00212BD8"/>
    <w:rsid w:val="00215C16"/>
    <w:rsid w:val="002274B9"/>
    <w:rsid w:val="00230FE1"/>
    <w:rsid w:val="00232BFB"/>
    <w:rsid w:val="0023795B"/>
    <w:rsid w:val="002438F3"/>
    <w:rsid w:val="0024491E"/>
    <w:rsid w:val="00252B8A"/>
    <w:rsid w:val="00254F74"/>
    <w:rsid w:val="0026606B"/>
    <w:rsid w:val="0027223C"/>
    <w:rsid w:val="002774B4"/>
    <w:rsid w:val="002835DE"/>
    <w:rsid w:val="00284582"/>
    <w:rsid w:val="00287139"/>
    <w:rsid w:val="00287937"/>
    <w:rsid w:val="0029481D"/>
    <w:rsid w:val="002A53C6"/>
    <w:rsid w:val="002A5956"/>
    <w:rsid w:val="002B61BF"/>
    <w:rsid w:val="002D52ED"/>
    <w:rsid w:val="002D5FEB"/>
    <w:rsid w:val="002E27C6"/>
    <w:rsid w:val="002E4A9B"/>
    <w:rsid w:val="002F3DB7"/>
    <w:rsid w:val="002F724C"/>
    <w:rsid w:val="00301064"/>
    <w:rsid w:val="0030596C"/>
    <w:rsid w:val="00316CE8"/>
    <w:rsid w:val="003214DD"/>
    <w:rsid w:val="00323C25"/>
    <w:rsid w:val="00324E2D"/>
    <w:rsid w:val="00331A3F"/>
    <w:rsid w:val="003355B9"/>
    <w:rsid w:val="00336FCF"/>
    <w:rsid w:val="0034011F"/>
    <w:rsid w:val="00340280"/>
    <w:rsid w:val="00362763"/>
    <w:rsid w:val="00362D89"/>
    <w:rsid w:val="003716C0"/>
    <w:rsid w:val="00376A50"/>
    <w:rsid w:val="00391B77"/>
    <w:rsid w:val="003A33B8"/>
    <w:rsid w:val="003A4784"/>
    <w:rsid w:val="003D361D"/>
    <w:rsid w:val="003E0AEB"/>
    <w:rsid w:val="003E4A87"/>
    <w:rsid w:val="003E65F5"/>
    <w:rsid w:val="003E695D"/>
    <w:rsid w:val="003F2378"/>
    <w:rsid w:val="003F4872"/>
    <w:rsid w:val="003F7E77"/>
    <w:rsid w:val="004139D5"/>
    <w:rsid w:val="004226CC"/>
    <w:rsid w:val="00424A6C"/>
    <w:rsid w:val="00427EB4"/>
    <w:rsid w:val="00453B5F"/>
    <w:rsid w:val="00454C92"/>
    <w:rsid w:val="004553E3"/>
    <w:rsid w:val="004577A7"/>
    <w:rsid w:val="0046232D"/>
    <w:rsid w:val="00466D7B"/>
    <w:rsid w:val="004810F0"/>
    <w:rsid w:val="00481245"/>
    <w:rsid w:val="0048324B"/>
    <w:rsid w:val="004910D0"/>
    <w:rsid w:val="00495931"/>
    <w:rsid w:val="004A1721"/>
    <w:rsid w:val="004A1B64"/>
    <w:rsid w:val="004A203A"/>
    <w:rsid w:val="004B5C15"/>
    <w:rsid w:val="004B7B89"/>
    <w:rsid w:val="004C0D7F"/>
    <w:rsid w:val="004C22A8"/>
    <w:rsid w:val="004D57B0"/>
    <w:rsid w:val="004E2F05"/>
    <w:rsid w:val="004E71A0"/>
    <w:rsid w:val="004F1D7A"/>
    <w:rsid w:val="00503970"/>
    <w:rsid w:val="00517183"/>
    <w:rsid w:val="0052223B"/>
    <w:rsid w:val="005227A3"/>
    <w:rsid w:val="005252D1"/>
    <w:rsid w:val="00526951"/>
    <w:rsid w:val="00534AD2"/>
    <w:rsid w:val="005422B5"/>
    <w:rsid w:val="005451CE"/>
    <w:rsid w:val="0056063C"/>
    <w:rsid w:val="0056621E"/>
    <w:rsid w:val="00581D5C"/>
    <w:rsid w:val="0058329A"/>
    <w:rsid w:val="00595383"/>
    <w:rsid w:val="005A1442"/>
    <w:rsid w:val="005C2217"/>
    <w:rsid w:val="005E19D2"/>
    <w:rsid w:val="005E4E29"/>
    <w:rsid w:val="005F2560"/>
    <w:rsid w:val="00601055"/>
    <w:rsid w:val="00611A5A"/>
    <w:rsid w:val="00612AB3"/>
    <w:rsid w:val="00616D15"/>
    <w:rsid w:val="00626229"/>
    <w:rsid w:val="00630DD7"/>
    <w:rsid w:val="00631CAE"/>
    <w:rsid w:val="0064020D"/>
    <w:rsid w:val="00642999"/>
    <w:rsid w:val="00644242"/>
    <w:rsid w:val="0064631D"/>
    <w:rsid w:val="006513F3"/>
    <w:rsid w:val="00657A06"/>
    <w:rsid w:val="0066237A"/>
    <w:rsid w:val="0066240F"/>
    <w:rsid w:val="00666A77"/>
    <w:rsid w:val="00671DBC"/>
    <w:rsid w:val="00672B4B"/>
    <w:rsid w:val="006759E6"/>
    <w:rsid w:val="00683E34"/>
    <w:rsid w:val="006B089A"/>
    <w:rsid w:val="006B7C48"/>
    <w:rsid w:val="006C0ECF"/>
    <w:rsid w:val="006C4911"/>
    <w:rsid w:val="006D6B0D"/>
    <w:rsid w:val="006E74AB"/>
    <w:rsid w:val="006E74C1"/>
    <w:rsid w:val="006E7A36"/>
    <w:rsid w:val="006F1898"/>
    <w:rsid w:val="006F59E2"/>
    <w:rsid w:val="006F6B5F"/>
    <w:rsid w:val="00700172"/>
    <w:rsid w:val="0070323E"/>
    <w:rsid w:val="00711F06"/>
    <w:rsid w:val="00713175"/>
    <w:rsid w:val="0072511D"/>
    <w:rsid w:val="00726FA8"/>
    <w:rsid w:val="00732584"/>
    <w:rsid w:val="00734DD4"/>
    <w:rsid w:val="00735A9C"/>
    <w:rsid w:val="0074141D"/>
    <w:rsid w:val="007421DA"/>
    <w:rsid w:val="007428E7"/>
    <w:rsid w:val="00743DE7"/>
    <w:rsid w:val="00744578"/>
    <w:rsid w:val="00745BAE"/>
    <w:rsid w:val="00745CDD"/>
    <w:rsid w:val="0075397B"/>
    <w:rsid w:val="00754979"/>
    <w:rsid w:val="0076737C"/>
    <w:rsid w:val="00774906"/>
    <w:rsid w:val="007821C1"/>
    <w:rsid w:val="007A0A41"/>
    <w:rsid w:val="007A5993"/>
    <w:rsid w:val="007B28E9"/>
    <w:rsid w:val="007C0C54"/>
    <w:rsid w:val="007C6781"/>
    <w:rsid w:val="007C690F"/>
    <w:rsid w:val="007D1A22"/>
    <w:rsid w:val="007D3467"/>
    <w:rsid w:val="007E190A"/>
    <w:rsid w:val="007E49F0"/>
    <w:rsid w:val="007F27DA"/>
    <w:rsid w:val="007F39B2"/>
    <w:rsid w:val="00800C0D"/>
    <w:rsid w:val="0080281C"/>
    <w:rsid w:val="0081056C"/>
    <w:rsid w:val="00811434"/>
    <w:rsid w:val="008117B2"/>
    <w:rsid w:val="00816255"/>
    <w:rsid w:val="0082775D"/>
    <w:rsid w:val="00836C89"/>
    <w:rsid w:val="00836CEB"/>
    <w:rsid w:val="008375E9"/>
    <w:rsid w:val="0084178A"/>
    <w:rsid w:val="008468E9"/>
    <w:rsid w:val="00850CC5"/>
    <w:rsid w:val="008545F3"/>
    <w:rsid w:val="00855E67"/>
    <w:rsid w:val="00856A87"/>
    <w:rsid w:val="008576CC"/>
    <w:rsid w:val="00890E78"/>
    <w:rsid w:val="00892D00"/>
    <w:rsid w:val="008A0461"/>
    <w:rsid w:val="008A6574"/>
    <w:rsid w:val="008B0926"/>
    <w:rsid w:val="008B358B"/>
    <w:rsid w:val="008B4013"/>
    <w:rsid w:val="008C1276"/>
    <w:rsid w:val="008C3E76"/>
    <w:rsid w:val="008D0E25"/>
    <w:rsid w:val="008D457C"/>
    <w:rsid w:val="008E55EA"/>
    <w:rsid w:val="008F2223"/>
    <w:rsid w:val="00901B94"/>
    <w:rsid w:val="0091090F"/>
    <w:rsid w:val="00920D3E"/>
    <w:rsid w:val="009402AC"/>
    <w:rsid w:val="0094680F"/>
    <w:rsid w:val="00964006"/>
    <w:rsid w:val="00970AFB"/>
    <w:rsid w:val="0097794D"/>
    <w:rsid w:val="00991A75"/>
    <w:rsid w:val="009A057B"/>
    <w:rsid w:val="009A632E"/>
    <w:rsid w:val="009B3913"/>
    <w:rsid w:val="009C0688"/>
    <w:rsid w:val="009C6357"/>
    <w:rsid w:val="009C7635"/>
    <w:rsid w:val="009D13DB"/>
    <w:rsid w:val="009D55A2"/>
    <w:rsid w:val="009E1F68"/>
    <w:rsid w:val="009E5B69"/>
    <w:rsid w:val="009E7B48"/>
    <w:rsid w:val="009F2608"/>
    <w:rsid w:val="009F6DDE"/>
    <w:rsid w:val="00A04DE0"/>
    <w:rsid w:val="00A11B18"/>
    <w:rsid w:val="00A12711"/>
    <w:rsid w:val="00A145EA"/>
    <w:rsid w:val="00A20520"/>
    <w:rsid w:val="00A22EB6"/>
    <w:rsid w:val="00A26147"/>
    <w:rsid w:val="00A31D4F"/>
    <w:rsid w:val="00A364DC"/>
    <w:rsid w:val="00A6001E"/>
    <w:rsid w:val="00A621D6"/>
    <w:rsid w:val="00A66D50"/>
    <w:rsid w:val="00A67327"/>
    <w:rsid w:val="00A67760"/>
    <w:rsid w:val="00A746C6"/>
    <w:rsid w:val="00A85260"/>
    <w:rsid w:val="00A90BFC"/>
    <w:rsid w:val="00A93811"/>
    <w:rsid w:val="00AA26A3"/>
    <w:rsid w:val="00AA7C5C"/>
    <w:rsid w:val="00AB3BA4"/>
    <w:rsid w:val="00AB7F71"/>
    <w:rsid w:val="00AB7FFE"/>
    <w:rsid w:val="00AC2981"/>
    <w:rsid w:val="00AC3C09"/>
    <w:rsid w:val="00AC711F"/>
    <w:rsid w:val="00AD2105"/>
    <w:rsid w:val="00AD7035"/>
    <w:rsid w:val="00AF1ED3"/>
    <w:rsid w:val="00B01DD2"/>
    <w:rsid w:val="00B1028D"/>
    <w:rsid w:val="00B14886"/>
    <w:rsid w:val="00B20E19"/>
    <w:rsid w:val="00B21943"/>
    <w:rsid w:val="00B22204"/>
    <w:rsid w:val="00B23C57"/>
    <w:rsid w:val="00B263AB"/>
    <w:rsid w:val="00B338E6"/>
    <w:rsid w:val="00B403E5"/>
    <w:rsid w:val="00B502FC"/>
    <w:rsid w:val="00B566DA"/>
    <w:rsid w:val="00B6303C"/>
    <w:rsid w:val="00B667A3"/>
    <w:rsid w:val="00B71528"/>
    <w:rsid w:val="00B85463"/>
    <w:rsid w:val="00B85C64"/>
    <w:rsid w:val="00B87339"/>
    <w:rsid w:val="00B8779F"/>
    <w:rsid w:val="00B94870"/>
    <w:rsid w:val="00BA0500"/>
    <w:rsid w:val="00BA1A76"/>
    <w:rsid w:val="00BA5475"/>
    <w:rsid w:val="00BB000D"/>
    <w:rsid w:val="00BC2667"/>
    <w:rsid w:val="00BC35C1"/>
    <w:rsid w:val="00BC3AA0"/>
    <w:rsid w:val="00BD0961"/>
    <w:rsid w:val="00BD5C5F"/>
    <w:rsid w:val="00BD746E"/>
    <w:rsid w:val="00BE16D0"/>
    <w:rsid w:val="00BE2FA5"/>
    <w:rsid w:val="00BF0994"/>
    <w:rsid w:val="00BF21B3"/>
    <w:rsid w:val="00BF4AF2"/>
    <w:rsid w:val="00C0309D"/>
    <w:rsid w:val="00C12E87"/>
    <w:rsid w:val="00C16A9A"/>
    <w:rsid w:val="00C27C3A"/>
    <w:rsid w:val="00C3140E"/>
    <w:rsid w:val="00C32323"/>
    <w:rsid w:val="00C335BE"/>
    <w:rsid w:val="00C340A6"/>
    <w:rsid w:val="00C356F9"/>
    <w:rsid w:val="00C52D1C"/>
    <w:rsid w:val="00C566D9"/>
    <w:rsid w:val="00C57744"/>
    <w:rsid w:val="00C626B5"/>
    <w:rsid w:val="00C64FD9"/>
    <w:rsid w:val="00C81432"/>
    <w:rsid w:val="00C86692"/>
    <w:rsid w:val="00C86FB8"/>
    <w:rsid w:val="00C87CFC"/>
    <w:rsid w:val="00C972DC"/>
    <w:rsid w:val="00CA38F8"/>
    <w:rsid w:val="00CA6769"/>
    <w:rsid w:val="00CB241B"/>
    <w:rsid w:val="00CD2F3F"/>
    <w:rsid w:val="00CD4501"/>
    <w:rsid w:val="00CD73A7"/>
    <w:rsid w:val="00CE235D"/>
    <w:rsid w:val="00CF0DB6"/>
    <w:rsid w:val="00CF2AA0"/>
    <w:rsid w:val="00CF32E1"/>
    <w:rsid w:val="00CF392F"/>
    <w:rsid w:val="00CF74E4"/>
    <w:rsid w:val="00D022AD"/>
    <w:rsid w:val="00D0340B"/>
    <w:rsid w:val="00D0683A"/>
    <w:rsid w:val="00D24386"/>
    <w:rsid w:val="00D26AD9"/>
    <w:rsid w:val="00D417B2"/>
    <w:rsid w:val="00D636BF"/>
    <w:rsid w:val="00D6428A"/>
    <w:rsid w:val="00D73081"/>
    <w:rsid w:val="00D77EA3"/>
    <w:rsid w:val="00D8226D"/>
    <w:rsid w:val="00D9415B"/>
    <w:rsid w:val="00D95513"/>
    <w:rsid w:val="00D96640"/>
    <w:rsid w:val="00DA452A"/>
    <w:rsid w:val="00DA640B"/>
    <w:rsid w:val="00DC44D1"/>
    <w:rsid w:val="00DC5889"/>
    <w:rsid w:val="00DC7886"/>
    <w:rsid w:val="00DD4972"/>
    <w:rsid w:val="00DD5367"/>
    <w:rsid w:val="00DE1E49"/>
    <w:rsid w:val="00DE3E20"/>
    <w:rsid w:val="00DE4A91"/>
    <w:rsid w:val="00E030DF"/>
    <w:rsid w:val="00E05540"/>
    <w:rsid w:val="00E13FAB"/>
    <w:rsid w:val="00E15AD7"/>
    <w:rsid w:val="00E161A5"/>
    <w:rsid w:val="00E312C8"/>
    <w:rsid w:val="00E424A1"/>
    <w:rsid w:val="00E43F1D"/>
    <w:rsid w:val="00E473F0"/>
    <w:rsid w:val="00E53813"/>
    <w:rsid w:val="00E56CCA"/>
    <w:rsid w:val="00E60705"/>
    <w:rsid w:val="00E720E8"/>
    <w:rsid w:val="00E72827"/>
    <w:rsid w:val="00E818C8"/>
    <w:rsid w:val="00E9084B"/>
    <w:rsid w:val="00E92A4E"/>
    <w:rsid w:val="00E966FD"/>
    <w:rsid w:val="00E96D71"/>
    <w:rsid w:val="00EB73AD"/>
    <w:rsid w:val="00EC1D7E"/>
    <w:rsid w:val="00EC6194"/>
    <w:rsid w:val="00EF6C2B"/>
    <w:rsid w:val="00F1715E"/>
    <w:rsid w:val="00F244ED"/>
    <w:rsid w:val="00F24892"/>
    <w:rsid w:val="00F264E7"/>
    <w:rsid w:val="00F447DE"/>
    <w:rsid w:val="00F46394"/>
    <w:rsid w:val="00F4674D"/>
    <w:rsid w:val="00F467E5"/>
    <w:rsid w:val="00F5258C"/>
    <w:rsid w:val="00F54F9F"/>
    <w:rsid w:val="00F573A4"/>
    <w:rsid w:val="00F60773"/>
    <w:rsid w:val="00F620A9"/>
    <w:rsid w:val="00F70FD7"/>
    <w:rsid w:val="00F80200"/>
    <w:rsid w:val="00F85B36"/>
    <w:rsid w:val="00F86ADA"/>
    <w:rsid w:val="00F9183E"/>
    <w:rsid w:val="00F93FF1"/>
    <w:rsid w:val="00F94312"/>
    <w:rsid w:val="00F94C16"/>
    <w:rsid w:val="00F9563C"/>
    <w:rsid w:val="00FA6A10"/>
    <w:rsid w:val="00FB5D87"/>
    <w:rsid w:val="00FB72BC"/>
    <w:rsid w:val="00FC33FB"/>
    <w:rsid w:val="00FC4A25"/>
    <w:rsid w:val="00FC72D9"/>
    <w:rsid w:val="00FD2FAD"/>
    <w:rsid w:val="00FE7E86"/>
    <w:rsid w:val="00FF02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uk-UA" w:eastAsia="uk-UA" w:bidi="as-IN"/>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0B4"/>
  </w:style>
  <w:style w:type="paragraph" w:styleId="1">
    <w:name w:val="heading 1"/>
    <w:basedOn w:val="a"/>
    <w:next w:val="a"/>
    <w:link w:val="10"/>
    <w:uiPriority w:val="9"/>
    <w:qFormat/>
    <w:rsid w:val="00873954"/>
    <w:pPr>
      <w:keepNext/>
      <w:keepLines/>
      <w:spacing w:before="360" w:after="80"/>
      <w:ind w:firstLine="0"/>
      <w:jc w:val="center"/>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187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187974"/>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18797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8797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8797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8797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8797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8797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34AD2"/>
    <w:tblPr>
      <w:tblCellMar>
        <w:top w:w="0" w:type="dxa"/>
        <w:left w:w="0" w:type="dxa"/>
        <w:bottom w:w="0" w:type="dxa"/>
        <w:right w:w="0" w:type="dxa"/>
      </w:tblCellMar>
    </w:tblPr>
  </w:style>
  <w:style w:type="paragraph" w:styleId="a3">
    <w:name w:val="Title"/>
    <w:basedOn w:val="a"/>
    <w:next w:val="a"/>
    <w:link w:val="a4"/>
    <w:uiPriority w:val="10"/>
    <w:qFormat/>
    <w:rsid w:val="007D6D1A"/>
    <w:pPr>
      <w:ind w:firstLine="0"/>
      <w:contextualSpacing/>
      <w:jc w:val="center"/>
    </w:pPr>
    <w:rPr>
      <w:rFonts w:asciiTheme="majorHAnsi" w:eastAsiaTheme="majorEastAsia" w:hAnsiTheme="majorHAnsi" w:cstheme="majorBidi"/>
      <w:b/>
      <w:caps/>
      <w:sz w:val="48"/>
    </w:rPr>
  </w:style>
  <w:style w:type="table" w:customStyle="1" w:styleId="TableNormal0">
    <w:name w:val="Table Normal"/>
    <w:rsid w:val="00534AD2"/>
    <w:tblPr>
      <w:tblCellMar>
        <w:top w:w="0" w:type="dxa"/>
        <w:left w:w="0" w:type="dxa"/>
        <w:bottom w:w="0" w:type="dxa"/>
        <w:right w:w="0" w:type="dxa"/>
      </w:tblCellMar>
    </w:tblPr>
  </w:style>
  <w:style w:type="table" w:customStyle="1" w:styleId="TableNormal1">
    <w:name w:val="Table Normal"/>
    <w:rsid w:val="00534AD2"/>
    <w:tblPr>
      <w:tblCellMar>
        <w:top w:w="0" w:type="dxa"/>
        <w:left w:w="0" w:type="dxa"/>
        <w:bottom w:w="0" w:type="dxa"/>
        <w:right w:w="0" w:type="dxa"/>
      </w:tblCellMar>
    </w:tblPr>
  </w:style>
  <w:style w:type="table" w:customStyle="1" w:styleId="TableNormal2">
    <w:name w:val="Table Normal"/>
    <w:rsid w:val="00534AD2"/>
    <w:tblPr>
      <w:tblCellMar>
        <w:top w:w="0" w:type="dxa"/>
        <w:left w:w="0" w:type="dxa"/>
        <w:bottom w:w="0" w:type="dxa"/>
        <w:right w:w="0" w:type="dxa"/>
      </w:tblCellMar>
    </w:tblPr>
  </w:style>
  <w:style w:type="table" w:customStyle="1" w:styleId="TableNormal3">
    <w:name w:val="Table Normal"/>
    <w:rsid w:val="00534AD2"/>
    <w:tblPr>
      <w:tblCellMar>
        <w:top w:w="0" w:type="dxa"/>
        <w:left w:w="0" w:type="dxa"/>
        <w:bottom w:w="0" w:type="dxa"/>
        <w:right w:w="0" w:type="dxa"/>
      </w:tblCellMar>
    </w:tblPr>
  </w:style>
  <w:style w:type="table" w:customStyle="1" w:styleId="TableNormal4">
    <w:name w:val="Table Normal"/>
    <w:rsid w:val="00534AD2"/>
    <w:tblPr>
      <w:tblCellMar>
        <w:top w:w="0" w:type="dxa"/>
        <w:left w:w="0" w:type="dxa"/>
        <w:bottom w:w="0" w:type="dxa"/>
        <w:right w:w="0" w:type="dxa"/>
      </w:tblCellMar>
    </w:tblPr>
  </w:style>
  <w:style w:type="table" w:customStyle="1" w:styleId="TableNormal5">
    <w:name w:val="Table Normal"/>
    <w:rsid w:val="00534AD2"/>
    <w:tblPr>
      <w:tblCellMar>
        <w:top w:w="0" w:type="dxa"/>
        <w:left w:w="0" w:type="dxa"/>
        <w:bottom w:w="0" w:type="dxa"/>
        <w:right w:w="0" w:type="dxa"/>
      </w:tblCellMar>
    </w:tblPr>
  </w:style>
  <w:style w:type="table" w:customStyle="1" w:styleId="TableNormal6">
    <w:name w:val="Table Normal"/>
    <w:rsid w:val="00534AD2"/>
    <w:tblPr>
      <w:tblCellMar>
        <w:top w:w="0" w:type="dxa"/>
        <w:left w:w="0" w:type="dxa"/>
        <w:bottom w:w="0" w:type="dxa"/>
        <w:right w:w="0" w:type="dxa"/>
      </w:tblCellMar>
    </w:tblPr>
  </w:style>
  <w:style w:type="table" w:customStyle="1" w:styleId="TableNormal7">
    <w:name w:val="Table Normal"/>
    <w:rsid w:val="00534AD2"/>
    <w:tblPr>
      <w:tblCellMar>
        <w:top w:w="0" w:type="dxa"/>
        <w:left w:w="0" w:type="dxa"/>
        <w:bottom w:w="0" w:type="dxa"/>
        <w:right w:w="0" w:type="dxa"/>
      </w:tblCellMar>
    </w:tblPr>
  </w:style>
  <w:style w:type="table" w:customStyle="1" w:styleId="TableNormal8">
    <w:name w:val="Table Normal"/>
    <w:rsid w:val="00534AD2"/>
    <w:tblPr>
      <w:tblCellMar>
        <w:top w:w="0" w:type="dxa"/>
        <w:left w:w="0" w:type="dxa"/>
        <w:bottom w:w="0" w:type="dxa"/>
        <w:right w:w="0" w:type="dxa"/>
      </w:tblCellMar>
    </w:tblPr>
  </w:style>
  <w:style w:type="character" w:customStyle="1" w:styleId="a4">
    <w:name w:val="Название Знак"/>
    <w:basedOn w:val="a0"/>
    <w:link w:val="a3"/>
    <w:uiPriority w:val="10"/>
    <w:rsid w:val="007D6D1A"/>
    <w:rPr>
      <w:rFonts w:asciiTheme="majorHAnsi" w:eastAsiaTheme="majorEastAsia" w:hAnsiTheme="majorHAnsi" w:cstheme="majorBidi"/>
      <w:b/>
      <w:caps/>
      <w:kern w:val="0"/>
      <w:sz w:val="48"/>
      <w:szCs w:val="28"/>
    </w:rPr>
  </w:style>
  <w:style w:type="character" w:customStyle="1" w:styleId="10">
    <w:name w:val="Заголовок 1 Знак"/>
    <w:basedOn w:val="a0"/>
    <w:link w:val="1"/>
    <w:uiPriority w:val="9"/>
    <w:rsid w:val="00873954"/>
    <w:rPr>
      <w:rFonts w:asciiTheme="majorHAnsi" w:eastAsiaTheme="majorEastAsia" w:hAnsiTheme="majorHAnsi" w:cstheme="majorBidi"/>
      <w:color w:val="2F5496" w:themeColor="accent1" w:themeShade="BF"/>
      <w:kern w:val="0"/>
      <w:sz w:val="40"/>
      <w:szCs w:val="40"/>
    </w:rPr>
  </w:style>
  <w:style w:type="character" w:customStyle="1" w:styleId="20">
    <w:name w:val="Заголовок 2 Знак"/>
    <w:basedOn w:val="a0"/>
    <w:link w:val="2"/>
    <w:uiPriority w:val="9"/>
    <w:rsid w:val="00187974"/>
    <w:rPr>
      <w:rFonts w:asciiTheme="majorHAnsi" w:eastAsiaTheme="majorEastAsia" w:hAnsiTheme="majorHAnsi" w:cstheme="majorBidi"/>
      <w:color w:val="2F5496" w:themeColor="accent1" w:themeShade="BF"/>
      <w:kern w:val="0"/>
      <w:sz w:val="32"/>
      <w:szCs w:val="32"/>
    </w:rPr>
  </w:style>
  <w:style w:type="character" w:customStyle="1" w:styleId="30">
    <w:name w:val="Заголовок 3 Знак"/>
    <w:basedOn w:val="a0"/>
    <w:link w:val="3"/>
    <w:uiPriority w:val="9"/>
    <w:rsid w:val="00187974"/>
    <w:rPr>
      <w:rFonts w:eastAsiaTheme="majorEastAsia" w:cstheme="majorBidi"/>
      <w:color w:val="2F5496" w:themeColor="accent1" w:themeShade="BF"/>
      <w:kern w:val="0"/>
      <w:sz w:val="28"/>
      <w:szCs w:val="28"/>
    </w:rPr>
  </w:style>
  <w:style w:type="character" w:customStyle="1" w:styleId="40">
    <w:name w:val="Заголовок 4 Знак"/>
    <w:basedOn w:val="a0"/>
    <w:link w:val="4"/>
    <w:uiPriority w:val="9"/>
    <w:semiHidden/>
    <w:rsid w:val="00187974"/>
    <w:rPr>
      <w:rFonts w:eastAsiaTheme="majorEastAsia" w:cstheme="majorBidi"/>
      <w:i/>
      <w:iCs/>
      <w:color w:val="2F5496" w:themeColor="accent1" w:themeShade="BF"/>
      <w:kern w:val="0"/>
      <w:sz w:val="24"/>
      <w:szCs w:val="24"/>
    </w:rPr>
  </w:style>
  <w:style w:type="character" w:customStyle="1" w:styleId="50">
    <w:name w:val="Заголовок 5 Знак"/>
    <w:basedOn w:val="a0"/>
    <w:link w:val="5"/>
    <w:uiPriority w:val="9"/>
    <w:semiHidden/>
    <w:rsid w:val="00187974"/>
    <w:rPr>
      <w:rFonts w:eastAsiaTheme="majorEastAsia" w:cstheme="majorBidi"/>
      <w:color w:val="2F5496" w:themeColor="accent1" w:themeShade="BF"/>
      <w:kern w:val="0"/>
      <w:sz w:val="24"/>
      <w:szCs w:val="24"/>
    </w:rPr>
  </w:style>
  <w:style w:type="character" w:customStyle="1" w:styleId="60">
    <w:name w:val="Заголовок 6 Знак"/>
    <w:basedOn w:val="a0"/>
    <w:link w:val="6"/>
    <w:uiPriority w:val="9"/>
    <w:semiHidden/>
    <w:rsid w:val="00187974"/>
    <w:rPr>
      <w:rFonts w:eastAsiaTheme="majorEastAsia" w:cstheme="majorBidi"/>
      <w:i/>
      <w:iCs/>
      <w:color w:val="595959" w:themeColor="text1" w:themeTint="A6"/>
      <w:kern w:val="0"/>
      <w:sz w:val="24"/>
      <w:szCs w:val="24"/>
    </w:rPr>
  </w:style>
  <w:style w:type="character" w:customStyle="1" w:styleId="70">
    <w:name w:val="Заголовок 7 Знак"/>
    <w:basedOn w:val="a0"/>
    <w:link w:val="7"/>
    <w:uiPriority w:val="9"/>
    <w:semiHidden/>
    <w:rsid w:val="00187974"/>
    <w:rPr>
      <w:rFonts w:eastAsiaTheme="majorEastAsia" w:cstheme="majorBidi"/>
      <w:color w:val="595959" w:themeColor="text1" w:themeTint="A6"/>
      <w:kern w:val="0"/>
      <w:sz w:val="24"/>
      <w:szCs w:val="24"/>
    </w:rPr>
  </w:style>
  <w:style w:type="character" w:customStyle="1" w:styleId="80">
    <w:name w:val="Заголовок 8 Знак"/>
    <w:basedOn w:val="a0"/>
    <w:link w:val="8"/>
    <w:uiPriority w:val="9"/>
    <w:semiHidden/>
    <w:rsid w:val="00187974"/>
    <w:rPr>
      <w:rFonts w:eastAsiaTheme="majorEastAsia" w:cstheme="majorBidi"/>
      <w:i/>
      <w:iCs/>
      <w:color w:val="272727" w:themeColor="text1" w:themeTint="D8"/>
      <w:kern w:val="0"/>
      <w:sz w:val="24"/>
      <w:szCs w:val="24"/>
    </w:rPr>
  </w:style>
  <w:style w:type="character" w:customStyle="1" w:styleId="90">
    <w:name w:val="Заголовок 9 Знак"/>
    <w:basedOn w:val="a0"/>
    <w:link w:val="9"/>
    <w:uiPriority w:val="9"/>
    <w:semiHidden/>
    <w:rsid w:val="00187974"/>
    <w:rPr>
      <w:rFonts w:eastAsiaTheme="majorEastAsia" w:cstheme="majorBidi"/>
      <w:color w:val="272727" w:themeColor="text1" w:themeTint="D8"/>
      <w:kern w:val="0"/>
      <w:sz w:val="24"/>
      <w:szCs w:val="24"/>
    </w:rPr>
  </w:style>
  <w:style w:type="paragraph" w:styleId="a5">
    <w:name w:val="Subtitle"/>
    <w:basedOn w:val="a"/>
    <w:next w:val="a"/>
    <w:link w:val="a6"/>
    <w:uiPriority w:val="11"/>
    <w:qFormat/>
    <w:rsid w:val="00534AD2"/>
    <w:pPr>
      <w:spacing w:after="160"/>
    </w:pPr>
    <w:rPr>
      <w:rFonts w:ascii="Calibri" w:eastAsia="Calibri" w:hAnsi="Calibri" w:cs="Calibri"/>
      <w:color w:val="595959"/>
    </w:rPr>
  </w:style>
  <w:style w:type="character" w:customStyle="1" w:styleId="a6">
    <w:name w:val="Подзаголовок Знак"/>
    <w:basedOn w:val="a0"/>
    <w:link w:val="a5"/>
    <w:uiPriority w:val="11"/>
    <w:rsid w:val="00187974"/>
    <w:rPr>
      <w:rFonts w:eastAsiaTheme="majorEastAsia" w:cstheme="majorBidi"/>
      <w:color w:val="595959" w:themeColor="text1" w:themeTint="A6"/>
      <w:spacing w:val="15"/>
      <w:kern w:val="0"/>
      <w:sz w:val="28"/>
      <w:szCs w:val="28"/>
    </w:rPr>
  </w:style>
  <w:style w:type="paragraph" w:styleId="21">
    <w:name w:val="Quote"/>
    <w:basedOn w:val="a"/>
    <w:next w:val="a"/>
    <w:link w:val="22"/>
    <w:uiPriority w:val="29"/>
    <w:qFormat/>
    <w:rsid w:val="00187974"/>
    <w:pPr>
      <w:spacing w:before="160" w:after="160"/>
      <w:jc w:val="center"/>
    </w:pPr>
    <w:rPr>
      <w:i/>
      <w:iCs/>
      <w:color w:val="404040" w:themeColor="text1" w:themeTint="BF"/>
    </w:rPr>
  </w:style>
  <w:style w:type="character" w:customStyle="1" w:styleId="22">
    <w:name w:val="Цитата 2 Знак"/>
    <w:basedOn w:val="a0"/>
    <w:link w:val="21"/>
    <w:uiPriority w:val="29"/>
    <w:rsid w:val="00187974"/>
    <w:rPr>
      <w:rFonts w:ascii="Times New Roman" w:hAnsi="Times New Roman" w:cs="Times New Roman"/>
      <w:i/>
      <w:iCs/>
      <w:color w:val="404040" w:themeColor="text1" w:themeTint="BF"/>
      <w:kern w:val="0"/>
      <w:sz w:val="24"/>
      <w:szCs w:val="24"/>
    </w:rPr>
  </w:style>
  <w:style w:type="paragraph" w:styleId="a7">
    <w:name w:val="List Paragraph"/>
    <w:basedOn w:val="a"/>
    <w:uiPriority w:val="34"/>
    <w:qFormat/>
    <w:rsid w:val="00187974"/>
    <w:pPr>
      <w:ind w:left="720"/>
      <w:contextualSpacing/>
    </w:pPr>
  </w:style>
  <w:style w:type="character" w:styleId="a8">
    <w:name w:val="Intense Emphasis"/>
    <w:basedOn w:val="a0"/>
    <w:uiPriority w:val="21"/>
    <w:qFormat/>
    <w:rsid w:val="00187974"/>
    <w:rPr>
      <w:i/>
      <w:iCs/>
      <w:color w:val="2F5496" w:themeColor="accent1" w:themeShade="BF"/>
    </w:rPr>
  </w:style>
  <w:style w:type="paragraph" w:styleId="a9">
    <w:name w:val="Intense Quote"/>
    <w:basedOn w:val="a"/>
    <w:next w:val="a"/>
    <w:link w:val="aa"/>
    <w:uiPriority w:val="30"/>
    <w:qFormat/>
    <w:rsid w:val="00187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87974"/>
    <w:rPr>
      <w:rFonts w:ascii="Times New Roman" w:hAnsi="Times New Roman" w:cs="Times New Roman"/>
      <w:i/>
      <w:iCs/>
      <w:color w:val="2F5496" w:themeColor="accent1" w:themeShade="BF"/>
      <w:kern w:val="0"/>
      <w:sz w:val="24"/>
      <w:szCs w:val="24"/>
    </w:rPr>
  </w:style>
  <w:style w:type="character" w:styleId="ab">
    <w:name w:val="Intense Reference"/>
    <w:basedOn w:val="a0"/>
    <w:uiPriority w:val="32"/>
    <w:qFormat/>
    <w:rsid w:val="00187974"/>
    <w:rPr>
      <w:b/>
      <w:bCs/>
      <w:smallCaps/>
      <w:color w:val="2F5496" w:themeColor="accent1" w:themeShade="BF"/>
      <w:spacing w:val="5"/>
    </w:rPr>
  </w:style>
  <w:style w:type="paragraph" w:styleId="ac">
    <w:name w:val="TOC Heading"/>
    <w:basedOn w:val="1"/>
    <w:next w:val="a"/>
    <w:uiPriority w:val="39"/>
    <w:unhideWhenUsed/>
    <w:qFormat/>
    <w:rsid w:val="00EA235D"/>
    <w:pPr>
      <w:spacing w:before="240" w:after="0" w:line="259" w:lineRule="auto"/>
      <w:jc w:val="left"/>
      <w:outlineLvl w:val="9"/>
    </w:pPr>
    <w:rPr>
      <w:sz w:val="32"/>
      <w:szCs w:val="32"/>
    </w:rPr>
  </w:style>
  <w:style w:type="paragraph" w:styleId="11">
    <w:name w:val="toc 1"/>
    <w:basedOn w:val="a"/>
    <w:next w:val="a"/>
    <w:autoRedefine/>
    <w:uiPriority w:val="39"/>
    <w:unhideWhenUsed/>
    <w:rsid w:val="00971A21"/>
    <w:pPr>
      <w:tabs>
        <w:tab w:val="left" w:pos="1200"/>
        <w:tab w:val="right" w:leader="dot" w:pos="9627"/>
      </w:tabs>
      <w:spacing w:before="120"/>
      <w:jc w:val="left"/>
    </w:pPr>
    <w:rPr>
      <w:rFonts w:asciiTheme="minorHAnsi" w:eastAsiaTheme="majorEastAsia" w:hAnsiTheme="minorHAnsi" w:cstheme="minorHAnsi"/>
      <w:b/>
      <w:bCs/>
      <w:i/>
      <w:iCs/>
      <w:noProof/>
    </w:rPr>
  </w:style>
  <w:style w:type="paragraph" w:styleId="23">
    <w:name w:val="toc 2"/>
    <w:basedOn w:val="a"/>
    <w:next w:val="a"/>
    <w:autoRedefine/>
    <w:uiPriority w:val="39"/>
    <w:unhideWhenUsed/>
    <w:rsid w:val="00403248"/>
    <w:pPr>
      <w:tabs>
        <w:tab w:val="right" w:leader="dot" w:pos="9627"/>
      </w:tabs>
      <w:spacing w:before="120"/>
      <w:ind w:left="240"/>
      <w:jc w:val="left"/>
    </w:pPr>
    <w:rPr>
      <w:rFonts w:asciiTheme="minorHAnsi" w:eastAsiaTheme="majorEastAsia" w:hAnsiTheme="minorHAnsi" w:cstheme="minorHAnsi"/>
      <w:b/>
      <w:bCs/>
      <w:noProof/>
    </w:rPr>
  </w:style>
  <w:style w:type="character" w:styleId="ad">
    <w:name w:val="Hyperlink"/>
    <w:basedOn w:val="a0"/>
    <w:uiPriority w:val="99"/>
    <w:unhideWhenUsed/>
    <w:rsid w:val="00EA235D"/>
    <w:rPr>
      <w:color w:val="0563C1" w:themeColor="hyperlink"/>
      <w:u w:val="single"/>
    </w:rPr>
  </w:style>
  <w:style w:type="paragraph" w:styleId="ae">
    <w:name w:val="Revision"/>
    <w:hidden/>
    <w:uiPriority w:val="99"/>
    <w:semiHidden/>
    <w:rsid w:val="00CC287D"/>
  </w:style>
  <w:style w:type="character" w:styleId="af">
    <w:name w:val="Emphasis"/>
    <w:basedOn w:val="a0"/>
    <w:uiPriority w:val="20"/>
    <w:qFormat/>
    <w:rsid w:val="00F6713E"/>
    <w:rPr>
      <w:i/>
      <w:iCs/>
    </w:rPr>
  </w:style>
  <w:style w:type="character" w:styleId="af0">
    <w:name w:val="Strong"/>
    <w:basedOn w:val="a0"/>
    <w:uiPriority w:val="22"/>
    <w:qFormat/>
    <w:rsid w:val="009160C1"/>
    <w:rPr>
      <w:b/>
      <w:bCs/>
    </w:rPr>
  </w:style>
  <w:style w:type="character" w:styleId="af1">
    <w:name w:val="Book Title"/>
    <w:basedOn w:val="a0"/>
    <w:uiPriority w:val="33"/>
    <w:qFormat/>
    <w:rsid w:val="003229E1"/>
    <w:rPr>
      <w:b/>
      <w:bCs/>
      <w:i/>
      <w:iCs/>
      <w:spacing w:val="5"/>
    </w:rPr>
  </w:style>
  <w:style w:type="paragraph" w:styleId="31">
    <w:name w:val="toc 3"/>
    <w:basedOn w:val="a"/>
    <w:next w:val="a"/>
    <w:autoRedefine/>
    <w:uiPriority w:val="39"/>
    <w:unhideWhenUsed/>
    <w:rsid w:val="003229E1"/>
    <w:pPr>
      <w:ind w:left="480"/>
      <w:jc w:val="left"/>
    </w:pPr>
    <w:rPr>
      <w:rFonts w:asciiTheme="minorHAnsi" w:hAnsiTheme="minorHAnsi" w:cstheme="minorHAnsi"/>
      <w:sz w:val="20"/>
    </w:rPr>
  </w:style>
  <w:style w:type="paragraph" w:styleId="41">
    <w:name w:val="toc 4"/>
    <w:basedOn w:val="a"/>
    <w:next w:val="a"/>
    <w:autoRedefine/>
    <w:uiPriority w:val="39"/>
    <w:unhideWhenUsed/>
    <w:rsid w:val="00260F7E"/>
    <w:pPr>
      <w:ind w:left="720"/>
      <w:jc w:val="left"/>
    </w:pPr>
    <w:rPr>
      <w:rFonts w:asciiTheme="minorHAnsi" w:hAnsiTheme="minorHAnsi" w:cstheme="minorHAnsi"/>
      <w:sz w:val="20"/>
    </w:rPr>
  </w:style>
  <w:style w:type="paragraph" w:styleId="51">
    <w:name w:val="toc 5"/>
    <w:basedOn w:val="a"/>
    <w:next w:val="a"/>
    <w:autoRedefine/>
    <w:uiPriority w:val="39"/>
    <w:unhideWhenUsed/>
    <w:rsid w:val="00260F7E"/>
    <w:pPr>
      <w:ind w:left="960"/>
      <w:jc w:val="left"/>
    </w:pPr>
    <w:rPr>
      <w:rFonts w:asciiTheme="minorHAnsi" w:hAnsiTheme="minorHAnsi" w:cstheme="minorHAnsi"/>
      <w:sz w:val="20"/>
    </w:rPr>
  </w:style>
  <w:style w:type="paragraph" w:styleId="61">
    <w:name w:val="toc 6"/>
    <w:basedOn w:val="a"/>
    <w:next w:val="a"/>
    <w:autoRedefine/>
    <w:uiPriority w:val="39"/>
    <w:unhideWhenUsed/>
    <w:rsid w:val="00260F7E"/>
    <w:pPr>
      <w:ind w:left="1200"/>
      <w:jc w:val="left"/>
    </w:pPr>
    <w:rPr>
      <w:rFonts w:asciiTheme="minorHAnsi" w:hAnsiTheme="minorHAnsi" w:cstheme="minorHAnsi"/>
      <w:sz w:val="20"/>
    </w:rPr>
  </w:style>
  <w:style w:type="paragraph" w:styleId="71">
    <w:name w:val="toc 7"/>
    <w:basedOn w:val="a"/>
    <w:next w:val="a"/>
    <w:autoRedefine/>
    <w:uiPriority w:val="39"/>
    <w:unhideWhenUsed/>
    <w:rsid w:val="00260F7E"/>
    <w:pPr>
      <w:ind w:left="1440"/>
      <w:jc w:val="left"/>
    </w:pPr>
    <w:rPr>
      <w:rFonts w:asciiTheme="minorHAnsi" w:hAnsiTheme="minorHAnsi" w:cstheme="minorHAnsi"/>
      <w:sz w:val="20"/>
    </w:rPr>
  </w:style>
  <w:style w:type="paragraph" w:styleId="81">
    <w:name w:val="toc 8"/>
    <w:basedOn w:val="a"/>
    <w:next w:val="a"/>
    <w:autoRedefine/>
    <w:uiPriority w:val="39"/>
    <w:unhideWhenUsed/>
    <w:rsid w:val="00260F7E"/>
    <w:pPr>
      <w:ind w:left="1680"/>
      <w:jc w:val="left"/>
    </w:pPr>
    <w:rPr>
      <w:rFonts w:asciiTheme="minorHAnsi" w:hAnsiTheme="minorHAnsi" w:cstheme="minorHAnsi"/>
      <w:sz w:val="20"/>
    </w:rPr>
  </w:style>
  <w:style w:type="paragraph" w:styleId="91">
    <w:name w:val="toc 9"/>
    <w:basedOn w:val="a"/>
    <w:next w:val="a"/>
    <w:autoRedefine/>
    <w:uiPriority w:val="39"/>
    <w:unhideWhenUsed/>
    <w:rsid w:val="00260F7E"/>
    <w:pPr>
      <w:ind w:left="1920"/>
      <w:jc w:val="left"/>
    </w:pPr>
    <w:rPr>
      <w:rFonts w:asciiTheme="minorHAnsi" w:hAnsiTheme="minorHAnsi" w:cstheme="minorHAnsi"/>
      <w:sz w:val="20"/>
    </w:rPr>
  </w:style>
  <w:style w:type="character" w:customStyle="1" w:styleId="UnresolvedMention">
    <w:name w:val="Unresolved Mention"/>
    <w:basedOn w:val="a0"/>
    <w:uiPriority w:val="99"/>
    <w:semiHidden/>
    <w:unhideWhenUsed/>
    <w:rsid w:val="00BD24A6"/>
    <w:rPr>
      <w:color w:val="605E5C"/>
      <w:shd w:val="clear" w:color="auto" w:fill="E1DFDD"/>
    </w:rPr>
  </w:style>
  <w:style w:type="paragraph" w:styleId="af2">
    <w:name w:val="header"/>
    <w:basedOn w:val="a"/>
    <w:link w:val="af3"/>
    <w:uiPriority w:val="99"/>
    <w:unhideWhenUsed/>
    <w:rsid w:val="003F7D3C"/>
    <w:pPr>
      <w:tabs>
        <w:tab w:val="center" w:pos="4819"/>
        <w:tab w:val="right" w:pos="9639"/>
      </w:tabs>
    </w:pPr>
    <w:rPr>
      <w:szCs w:val="30"/>
    </w:rPr>
  </w:style>
  <w:style w:type="character" w:customStyle="1" w:styleId="af3">
    <w:name w:val="Верхний колонтитул Знак"/>
    <w:basedOn w:val="a0"/>
    <w:link w:val="af2"/>
    <w:uiPriority w:val="99"/>
    <w:rsid w:val="003F7D3C"/>
    <w:rPr>
      <w:szCs w:val="30"/>
    </w:rPr>
  </w:style>
  <w:style w:type="paragraph" w:styleId="af4">
    <w:name w:val="footer"/>
    <w:basedOn w:val="a"/>
    <w:link w:val="af5"/>
    <w:uiPriority w:val="99"/>
    <w:unhideWhenUsed/>
    <w:rsid w:val="003F7D3C"/>
    <w:pPr>
      <w:tabs>
        <w:tab w:val="center" w:pos="4819"/>
        <w:tab w:val="right" w:pos="9639"/>
      </w:tabs>
    </w:pPr>
    <w:rPr>
      <w:szCs w:val="30"/>
    </w:rPr>
  </w:style>
  <w:style w:type="character" w:customStyle="1" w:styleId="af5">
    <w:name w:val="Нижний колонтитул Знак"/>
    <w:basedOn w:val="a0"/>
    <w:link w:val="af4"/>
    <w:uiPriority w:val="99"/>
    <w:rsid w:val="003F7D3C"/>
    <w:rPr>
      <w:szCs w:val="30"/>
    </w:rPr>
  </w:style>
  <w:style w:type="paragraph" w:styleId="af6">
    <w:name w:val="annotation text"/>
    <w:basedOn w:val="a"/>
    <w:link w:val="af7"/>
    <w:uiPriority w:val="99"/>
    <w:unhideWhenUsed/>
    <w:rsid w:val="00534AD2"/>
    <w:rPr>
      <w:sz w:val="20"/>
      <w:szCs w:val="25"/>
    </w:rPr>
  </w:style>
  <w:style w:type="character" w:customStyle="1" w:styleId="af7">
    <w:name w:val="Текст примечания Знак"/>
    <w:basedOn w:val="a0"/>
    <w:link w:val="af6"/>
    <w:uiPriority w:val="99"/>
    <w:rsid w:val="00534AD2"/>
    <w:rPr>
      <w:sz w:val="20"/>
      <w:szCs w:val="25"/>
    </w:rPr>
  </w:style>
  <w:style w:type="character" w:styleId="af8">
    <w:name w:val="annotation reference"/>
    <w:basedOn w:val="a0"/>
    <w:uiPriority w:val="99"/>
    <w:semiHidden/>
    <w:unhideWhenUsed/>
    <w:rsid w:val="00534AD2"/>
    <w:rPr>
      <w:sz w:val="16"/>
      <w:szCs w:val="16"/>
    </w:rPr>
  </w:style>
  <w:style w:type="paragraph" w:styleId="af9">
    <w:name w:val="annotation subject"/>
    <w:basedOn w:val="af6"/>
    <w:next w:val="af6"/>
    <w:link w:val="afa"/>
    <w:uiPriority w:val="99"/>
    <w:semiHidden/>
    <w:unhideWhenUsed/>
    <w:rsid w:val="00571762"/>
    <w:rPr>
      <w:b/>
      <w:bCs/>
    </w:rPr>
  </w:style>
  <w:style w:type="character" w:customStyle="1" w:styleId="afa">
    <w:name w:val="Тема примечания Знак"/>
    <w:basedOn w:val="af7"/>
    <w:link w:val="af9"/>
    <w:uiPriority w:val="99"/>
    <w:semiHidden/>
    <w:rsid w:val="00571762"/>
    <w:rPr>
      <w:b/>
      <w:bCs/>
      <w:sz w:val="20"/>
      <w:szCs w:val="25"/>
    </w:rPr>
  </w:style>
  <w:style w:type="paragraph" w:styleId="afb">
    <w:name w:val="Balloon Text"/>
    <w:basedOn w:val="a"/>
    <w:link w:val="afc"/>
    <w:uiPriority w:val="99"/>
    <w:semiHidden/>
    <w:unhideWhenUsed/>
    <w:rsid w:val="000C1378"/>
    <w:rPr>
      <w:rFonts w:ascii="Segoe UI" w:hAnsi="Segoe UI" w:cs="Segoe UI"/>
      <w:sz w:val="18"/>
      <w:szCs w:val="22"/>
    </w:rPr>
  </w:style>
  <w:style w:type="character" w:customStyle="1" w:styleId="afc">
    <w:name w:val="Текст выноски Знак"/>
    <w:basedOn w:val="a0"/>
    <w:link w:val="afb"/>
    <w:uiPriority w:val="99"/>
    <w:semiHidden/>
    <w:rsid w:val="000C1378"/>
    <w:rPr>
      <w:rFonts w:ascii="Segoe UI" w:hAnsi="Segoe UI" w:cs="Segoe UI"/>
      <w:sz w:val="18"/>
      <w:szCs w:val="22"/>
    </w:rPr>
  </w:style>
  <w:style w:type="paragraph" w:customStyle="1" w:styleId="normal">
    <w:name w:val="normal"/>
    <w:rsid w:val="00C12E87"/>
    <w:pPr>
      <w:spacing w:line="276" w:lineRule="auto"/>
      <w:ind w:firstLine="0"/>
      <w:jc w:val="left"/>
    </w:pPr>
    <w:rPr>
      <w:rFonts w:ascii="Arial" w:eastAsia="Arial" w:hAnsi="Arial" w:cs="Arial"/>
      <w:sz w:val="22"/>
      <w:szCs w:val="22"/>
      <w:lang w:eastAsia="ru-RU"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ta.gov.u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public.nazk.gov.u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zorro.gov.ua/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 TargetMode="External"/><Relationship Id="rId4" Type="http://schemas.openxmlformats.org/officeDocument/2006/relationships/styles" Target="styles.xml"/><Relationship Id="rId9" Type="http://schemas.openxmlformats.org/officeDocument/2006/relationships/hyperlink" Target="https://e-dem.u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BTZOmVejR4tche+7ktfIZjNx2w==">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6A2377-4949-4A22-80B2-D1B2FEE3F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3131</TotalTime>
  <Pages>1</Pages>
  <Words>23110</Words>
  <Characters>131729</Characters>
  <Application>Microsoft Office Word</Application>
  <DocSecurity>0</DocSecurity>
  <Lines>1097</Lines>
  <Paragraphs>309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Володимир Мягкоход</dc:creator>
  <cp:lastModifiedBy>ASUStek</cp:lastModifiedBy>
  <cp:revision>263</cp:revision>
  <cp:lastPrinted>2025-11-11T09:18:00Z</cp:lastPrinted>
  <dcterms:created xsi:type="dcterms:W3CDTF">2025-04-01T14:22:00Z</dcterms:created>
  <dcterms:modified xsi:type="dcterms:W3CDTF">2026-08-17T06:24:00Z</dcterms:modified>
</cp:coreProperties>
</file>