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00" w:rsidRPr="00D96890" w:rsidRDefault="00D96890" w:rsidP="00D96890">
      <w:pPr>
        <w:jc w:val="center"/>
        <w:rPr>
          <w:rFonts w:ascii="Times New Roman" w:hAnsi="Times New Roman" w:cs="Times New Roman"/>
          <w:b/>
          <w:sz w:val="28"/>
          <w:szCs w:val="28"/>
          <w:lang w:val="uk-UA"/>
        </w:rPr>
      </w:pPr>
      <w:r w:rsidRPr="00D96890">
        <w:rPr>
          <w:rFonts w:ascii="Times New Roman" w:hAnsi="Times New Roman" w:cs="Times New Roman"/>
          <w:b/>
          <w:color w:val="333333"/>
          <w:sz w:val="28"/>
          <w:szCs w:val="28"/>
          <w:lang w:val="uk-UA"/>
        </w:rPr>
        <w:t>Комп'ютерна техніка</w:t>
      </w:r>
      <w:r w:rsidRPr="00D96890">
        <w:rPr>
          <w:rStyle w:val="11"/>
          <w:rFonts w:eastAsia="Calibri" w:cs="Times New Roman"/>
          <w:b/>
          <w:color w:val="314155"/>
          <w:sz w:val="28"/>
          <w:szCs w:val="28"/>
          <w:bdr w:val="none" w:sz="0" w:space="0" w:color="auto" w:frame="1"/>
          <w:lang w:val="uk-UA"/>
        </w:rPr>
        <w:t xml:space="preserve"> </w:t>
      </w:r>
      <w:proofErr w:type="spellStart"/>
      <w:r w:rsidRPr="00D96890">
        <w:rPr>
          <w:rStyle w:val="qaclassifierdk"/>
          <w:rFonts w:ascii="Times New Roman" w:hAnsi="Times New Roman" w:cs="Times New Roman"/>
          <w:b/>
          <w:color w:val="314155"/>
          <w:sz w:val="28"/>
          <w:szCs w:val="28"/>
          <w:bdr w:val="none" w:sz="0" w:space="0" w:color="auto" w:frame="1"/>
          <w:lang w:val="uk-UA"/>
        </w:rPr>
        <w:t>ДК</w:t>
      </w:r>
      <w:proofErr w:type="spellEnd"/>
      <w:r w:rsidRPr="00D96890">
        <w:rPr>
          <w:rStyle w:val="qaclassifierdk"/>
          <w:rFonts w:ascii="Times New Roman" w:hAnsi="Times New Roman" w:cs="Times New Roman"/>
          <w:b/>
          <w:color w:val="314155"/>
          <w:sz w:val="28"/>
          <w:szCs w:val="28"/>
          <w:bdr w:val="none" w:sz="0" w:space="0" w:color="auto" w:frame="1"/>
          <w:lang w:val="uk-UA"/>
        </w:rPr>
        <w:t xml:space="preserve"> 021</w:t>
      </w:r>
      <w:r w:rsidRPr="00D96890">
        <w:rPr>
          <w:rStyle w:val="qaclassifiertype"/>
          <w:rFonts w:ascii="Times New Roman" w:hAnsi="Times New Roman" w:cs="Times New Roman"/>
          <w:b/>
          <w:color w:val="314155"/>
          <w:sz w:val="28"/>
          <w:szCs w:val="28"/>
          <w:bdr w:val="none" w:sz="0" w:space="0" w:color="auto" w:frame="1"/>
          <w:lang w:val="uk-UA"/>
        </w:rPr>
        <w:t>:2015:</w:t>
      </w:r>
      <w:r w:rsidRPr="00D96890">
        <w:rPr>
          <w:rStyle w:val="qaclassifiertype"/>
          <w:rFonts w:ascii="Times New Roman" w:hAnsi="Times New Roman" w:cs="Times New Roman"/>
          <w:b/>
          <w:color w:val="314155"/>
          <w:sz w:val="28"/>
          <w:szCs w:val="28"/>
          <w:bdr w:val="none" w:sz="0" w:space="0" w:color="auto" w:frame="1"/>
        </w:rPr>
        <w:t> </w:t>
      </w:r>
      <w:r w:rsidRPr="00D96890">
        <w:rPr>
          <w:rFonts w:ascii="Times New Roman" w:hAnsi="Times New Roman" w:cs="Times New Roman"/>
          <w:b/>
          <w:sz w:val="28"/>
          <w:szCs w:val="28"/>
          <w:lang w:val="uk-UA"/>
        </w:rPr>
        <w:t>30210000-4 Машини для обробки даних (апаратна частина)</w:t>
      </w:r>
    </w:p>
    <w:p w:rsidR="00D96890" w:rsidRPr="00C643C5" w:rsidRDefault="00C643C5" w:rsidP="00C643C5">
      <w:pPr>
        <w:jc w:val="center"/>
        <w:rPr>
          <w:rFonts w:ascii="Times New Roman" w:hAnsi="Times New Roman" w:cs="Times New Roman"/>
          <w:color w:val="000000" w:themeColor="text1"/>
          <w:sz w:val="28"/>
          <w:szCs w:val="28"/>
          <w:u w:val="single"/>
          <w:lang w:val="uk-UA"/>
        </w:rPr>
      </w:pPr>
      <w:r w:rsidRPr="00C643C5">
        <w:rPr>
          <w:rFonts w:ascii="Times New Roman" w:hAnsi="Times New Roman" w:cs="Times New Roman"/>
          <w:color w:val="000000" w:themeColor="text1"/>
          <w:sz w:val="28"/>
          <w:szCs w:val="28"/>
          <w:shd w:val="clear" w:color="auto" w:fill="FFFFFF"/>
        </w:rPr>
        <w:t>UA-2025-09-29-010815-a</w:t>
      </w:r>
    </w:p>
    <w:p w:rsidR="00C643C5" w:rsidRDefault="00C643C5" w:rsidP="00C643C5">
      <w:pPr>
        <w:jc w:val="center"/>
        <w:rPr>
          <w:rFonts w:ascii="Times New Roman" w:hAnsi="Times New Roman" w:cs="Times New Roman"/>
          <w:sz w:val="28"/>
          <w:szCs w:val="28"/>
          <w:u w:val="single"/>
          <w:lang w:val="uk-UA"/>
        </w:rPr>
      </w:pPr>
    </w:p>
    <w:p w:rsidR="00117E7A" w:rsidRDefault="00117E7A" w:rsidP="00C643C5">
      <w:pPr>
        <w:jc w:val="center"/>
        <w:rPr>
          <w:rFonts w:ascii="Times New Roman" w:hAnsi="Times New Roman" w:cs="Times New Roman"/>
          <w:sz w:val="28"/>
          <w:szCs w:val="28"/>
          <w:u w:val="single"/>
          <w:lang w:val="uk-UA"/>
        </w:rPr>
      </w:pPr>
      <w:proofErr w:type="spellStart"/>
      <w:r w:rsidRPr="00117E7A">
        <w:rPr>
          <w:rFonts w:ascii="Times New Roman" w:hAnsi="Times New Roman" w:cs="Times New Roman"/>
          <w:sz w:val="28"/>
          <w:szCs w:val="28"/>
          <w:u w:val="single"/>
        </w:rPr>
        <w:t>Обґрунтування</w:t>
      </w:r>
      <w:proofErr w:type="spellEnd"/>
      <w:r w:rsidRPr="00117E7A">
        <w:rPr>
          <w:rFonts w:ascii="Times New Roman" w:hAnsi="Times New Roman" w:cs="Times New Roman"/>
          <w:sz w:val="28"/>
          <w:szCs w:val="28"/>
          <w:u w:val="single"/>
        </w:rPr>
        <w:t xml:space="preserve"> </w:t>
      </w:r>
      <w:proofErr w:type="spellStart"/>
      <w:r w:rsidRPr="00117E7A">
        <w:rPr>
          <w:rFonts w:ascii="Times New Roman" w:hAnsi="Times New Roman" w:cs="Times New Roman"/>
          <w:sz w:val="28"/>
          <w:szCs w:val="28"/>
          <w:u w:val="single"/>
        </w:rPr>
        <w:t>технічних</w:t>
      </w:r>
      <w:proofErr w:type="spellEnd"/>
      <w:r w:rsidRPr="00117E7A">
        <w:rPr>
          <w:rFonts w:ascii="Times New Roman" w:hAnsi="Times New Roman" w:cs="Times New Roman"/>
          <w:sz w:val="28"/>
          <w:szCs w:val="28"/>
          <w:u w:val="single"/>
        </w:rPr>
        <w:t xml:space="preserve"> та </w:t>
      </w:r>
      <w:proofErr w:type="spellStart"/>
      <w:r w:rsidRPr="00117E7A">
        <w:rPr>
          <w:rFonts w:ascii="Times New Roman" w:hAnsi="Times New Roman" w:cs="Times New Roman"/>
          <w:sz w:val="28"/>
          <w:szCs w:val="28"/>
          <w:u w:val="single"/>
        </w:rPr>
        <w:t>якісних</w:t>
      </w:r>
      <w:proofErr w:type="spellEnd"/>
      <w:r w:rsidRPr="00117E7A">
        <w:rPr>
          <w:rFonts w:ascii="Times New Roman" w:hAnsi="Times New Roman" w:cs="Times New Roman"/>
          <w:sz w:val="28"/>
          <w:szCs w:val="28"/>
          <w:u w:val="single"/>
        </w:rPr>
        <w:t xml:space="preserve"> характеристик предмета </w:t>
      </w:r>
      <w:proofErr w:type="spellStart"/>
      <w:r w:rsidRPr="00117E7A">
        <w:rPr>
          <w:rFonts w:ascii="Times New Roman" w:hAnsi="Times New Roman" w:cs="Times New Roman"/>
          <w:sz w:val="28"/>
          <w:szCs w:val="28"/>
          <w:u w:val="single"/>
        </w:rPr>
        <w:t>закупівлі</w:t>
      </w:r>
      <w:proofErr w:type="spellEnd"/>
      <w:r w:rsidRPr="00117E7A">
        <w:rPr>
          <w:rFonts w:ascii="Times New Roman" w:hAnsi="Times New Roman" w:cs="Times New Roman"/>
          <w:sz w:val="28"/>
          <w:szCs w:val="28"/>
          <w:u w:val="single"/>
        </w:rPr>
        <w:t>.</w:t>
      </w:r>
    </w:p>
    <w:p w:rsidR="00FE5AA8" w:rsidRPr="00FE5AA8" w:rsidRDefault="00FE5AA8">
      <w:pPr>
        <w:rPr>
          <w:rFonts w:ascii="Times New Roman" w:hAnsi="Times New Roman" w:cs="Times New Roman"/>
          <w:sz w:val="28"/>
          <w:szCs w:val="28"/>
          <w:u w:val="single"/>
          <w:lang w:val="uk-UA"/>
        </w:rPr>
      </w:pPr>
    </w:p>
    <w:p w:rsidR="001247C3" w:rsidRPr="009B33CC" w:rsidRDefault="00752559" w:rsidP="00567CF8">
      <w:pPr>
        <w:jc w:val="both"/>
        <w:rPr>
          <w:rFonts w:ascii="Times New Roman" w:hAnsi="Times New Roman" w:cs="Times New Roman"/>
          <w:sz w:val="24"/>
          <w:szCs w:val="24"/>
          <w:lang w:val="uk-UA"/>
        </w:rPr>
      </w:pPr>
      <w:r w:rsidRPr="00E5393E">
        <w:rPr>
          <w:rFonts w:ascii="Times New Roman" w:hAnsi="Times New Roman" w:cs="Times New Roman"/>
          <w:sz w:val="24"/>
          <w:szCs w:val="24"/>
          <w:lang w:val="uk-UA"/>
        </w:rPr>
        <w:t xml:space="preserve">Закупівля оголошена у зв’язку з </w:t>
      </w:r>
      <w:r w:rsidR="00E51FB0" w:rsidRPr="00E5393E">
        <w:rPr>
          <w:rFonts w:ascii="Times New Roman" w:hAnsi="Times New Roman" w:cs="Times New Roman"/>
          <w:sz w:val="24"/>
          <w:szCs w:val="24"/>
          <w:lang w:val="uk-UA"/>
        </w:rPr>
        <w:t>виникненням потреби у товарі</w:t>
      </w:r>
      <w:r w:rsidR="001E5FB7" w:rsidRPr="00E5393E">
        <w:rPr>
          <w:rFonts w:ascii="Times New Roman" w:hAnsi="Times New Roman" w:cs="Times New Roman"/>
          <w:sz w:val="24"/>
          <w:szCs w:val="24"/>
          <w:lang w:val="uk-UA"/>
        </w:rPr>
        <w:t xml:space="preserve"> </w:t>
      </w:r>
      <w:r w:rsidR="00E5393E" w:rsidRPr="00E5393E">
        <w:rPr>
          <w:rFonts w:ascii="Times New Roman" w:hAnsi="Times New Roman" w:cs="Times New Roman"/>
          <w:color w:val="333333"/>
          <w:sz w:val="24"/>
          <w:szCs w:val="24"/>
          <w:lang w:val="uk-UA"/>
        </w:rPr>
        <w:t>Комп'ютерна техніка</w:t>
      </w:r>
      <w:r w:rsidR="00E5393E" w:rsidRPr="00E5393E">
        <w:rPr>
          <w:rStyle w:val="11"/>
          <w:rFonts w:eastAsia="Calibri" w:cs="Times New Roman"/>
          <w:color w:val="314155"/>
          <w:bdr w:val="none" w:sz="0" w:space="0" w:color="auto" w:frame="1"/>
          <w:lang w:val="uk-UA"/>
        </w:rPr>
        <w:t xml:space="preserve"> </w:t>
      </w:r>
      <w:proofErr w:type="spellStart"/>
      <w:r w:rsidR="00E5393E" w:rsidRPr="00E5393E">
        <w:rPr>
          <w:rStyle w:val="qaclassifierdk"/>
          <w:rFonts w:ascii="Times New Roman" w:hAnsi="Times New Roman" w:cs="Times New Roman"/>
          <w:color w:val="314155"/>
          <w:sz w:val="24"/>
          <w:szCs w:val="24"/>
          <w:bdr w:val="none" w:sz="0" w:space="0" w:color="auto" w:frame="1"/>
          <w:lang w:val="uk-UA"/>
        </w:rPr>
        <w:t>ДК</w:t>
      </w:r>
      <w:proofErr w:type="spellEnd"/>
      <w:r w:rsidR="00E5393E" w:rsidRPr="00E5393E">
        <w:rPr>
          <w:rStyle w:val="qaclassifierdk"/>
          <w:rFonts w:ascii="Times New Roman" w:hAnsi="Times New Roman" w:cs="Times New Roman"/>
          <w:color w:val="314155"/>
          <w:sz w:val="24"/>
          <w:szCs w:val="24"/>
          <w:bdr w:val="none" w:sz="0" w:space="0" w:color="auto" w:frame="1"/>
          <w:lang w:val="uk-UA"/>
        </w:rPr>
        <w:t xml:space="preserve"> 021</w:t>
      </w:r>
      <w:r w:rsidR="00E5393E" w:rsidRPr="00E5393E">
        <w:rPr>
          <w:rStyle w:val="qaclassifiertype"/>
          <w:rFonts w:ascii="Times New Roman" w:hAnsi="Times New Roman" w:cs="Times New Roman"/>
          <w:color w:val="314155"/>
          <w:sz w:val="24"/>
          <w:szCs w:val="24"/>
          <w:bdr w:val="none" w:sz="0" w:space="0" w:color="auto" w:frame="1"/>
          <w:lang w:val="uk-UA"/>
        </w:rPr>
        <w:t>:2015:</w:t>
      </w:r>
      <w:r w:rsidR="00E5393E" w:rsidRPr="00E5393E">
        <w:rPr>
          <w:rStyle w:val="qaclassifiertype"/>
          <w:rFonts w:ascii="Times New Roman" w:hAnsi="Times New Roman" w:cs="Times New Roman"/>
          <w:color w:val="314155"/>
          <w:sz w:val="24"/>
          <w:szCs w:val="24"/>
          <w:bdr w:val="none" w:sz="0" w:space="0" w:color="auto" w:frame="1"/>
        </w:rPr>
        <w:t> </w:t>
      </w:r>
      <w:r w:rsidR="00E5393E" w:rsidRPr="00E5393E">
        <w:rPr>
          <w:rFonts w:ascii="Times New Roman" w:hAnsi="Times New Roman" w:cs="Times New Roman"/>
          <w:sz w:val="24"/>
          <w:szCs w:val="24"/>
          <w:lang w:val="uk-UA"/>
        </w:rPr>
        <w:t>30210000-4 Машини для обробки даних</w:t>
      </w:r>
      <w:r w:rsidR="00E5393E">
        <w:rPr>
          <w:rFonts w:ascii="Times New Roman" w:hAnsi="Times New Roman" w:cs="Times New Roman"/>
          <w:sz w:val="24"/>
          <w:szCs w:val="24"/>
          <w:lang w:val="uk-UA"/>
        </w:rPr>
        <w:t xml:space="preserve"> </w:t>
      </w:r>
      <w:r w:rsidR="00E5393E" w:rsidRPr="00E5393E">
        <w:rPr>
          <w:rFonts w:ascii="Times New Roman" w:hAnsi="Times New Roman"/>
          <w:sz w:val="24"/>
          <w:szCs w:val="24"/>
          <w:lang w:val="uk-UA"/>
        </w:rPr>
        <w:t>(апаратна частина)</w:t>
      </w:r>
      <w:r w:rsidR="007410D3">
        <w:rPr>
          <w:rFonts w:ascii="Times New Roman" w:hAnsi="Times New Roman"/>
          <w:color w:val="333333"/>
          <w:sz w:val="24"/>
          <w:szCs w:val="24"/>
          <w:lang w:val="uk-UA"/>
        </w:rPr>
        <w:t>.</w:t>
      </w:r>
      <w:r w:rsidR="007410D3" w:rsidRPr="007410D3">
        <w:t xml:space="preserve"> </w:t>
      </w:r>
      <w:proofErr w:type="spellStart"/>
      <w:r w:rsidR="009B33CC" w:rsidRPr="009B33CC">
        <w:rPr>
          <w:rFonts w:ascii="Times New Roman" w:hAnsi="Times New Roman" w:cs="Times New Roman"/>
          <w:color w:val="333333"/>
          <w:sz w:val="24"/>
          <w:szCs w:val="24"/>
          <w:shd w:val="clear" w:color="auto" w:fill="FFFFFF"/>
        </w:rPr>
        <w:t>Закупівля</w:t>
      </w:r>
      <w:proofErr w:type="spellEnd"/>
      <w:r w:rsidR="009B33CC" w:rsidRPr="009B33CC">
        <w:rPr>
          <w:rFonts w:ascii="Times New Roman" w:hAnsi="Times New Roman" w:cs="Times New Roman"/>
          <w:color w:val="333333"/>
          <w:sz w:val="24"/>
          <w:szCs w:val="24"/>
          <w:shd w:val="clear" w:color="auto" w:fill="FFFFFF"/>
        </w:rPr>
        <w:t xml:space="preserve"> проводиться для </w:t>
      </w:r>
      <w:proofErr w:type="spellStart"/>
      <w:r w:rsidR="009B33CC" w:rsidRPr="009B33CC">
        <w:rPr>
          <w:rFonts w:ascii="Times New Roman" w:hAnsi="Times New Roman" w:cs="Times New Roman"/>
          <w:color w:val="333333"/>
          <w:sz w:val="24"/>
          <w:szCs w:val="24"/>
          <w:shd w:val="clear" w:color="auto" w:fill="FFFFFF"/>
        </w:rPr>
        <w:t>забезпечення</w:t>
      </w:r>
      <w:proofErr w:type="spellEnd"/>
      <w:r w:rsidR="009B33CC" w:rsidRPr="009B33CC">
        <w:rPr>
          <w:rFonts w:ascii="Times New Roman" w:hAnsi="Times New Roman" w:cs="Times New Roman"/>
          <w:color w:val="333333"/>
          <w:sz w:val="24"/>
          <w:szCs w:val="24"/>
          <w:shd w:val="clear" w:color="auto" w:fill="FFFFFF"/>
        </w:rPr>
        <w:t xml:space="preserve"> </w:t>
      </w:r>
      <w:proofErr w:type="spellStart"/>
      <w:r w:rsidR="009B33CC" w:rsidRPr="009B33CC">
        <w:rPr>
          <w:rFonts w:ascii="Times New Roman" w:hAnsi="Times New Roman" w:cs="Times New Roman"/>
          <w:color w:val="333333"/>
          <w:sz w:val="24"/>
          <w:szCs w:val="24"/>
          <w:shd w:val="clear" w:color="auto" w:fill="FFFFFF"/>
        </w:rPr>
        <w:t>робочого</w:t>
      </w:r>
      <w:proofErr w:type="spellEnd"/>
      <w:r w:rsidR="009B33CC" w:rsidRPr="009B33CC">
        <w:rPr>
          <w:rFonts w:ascii="Times New Roman" w:hAnsi="Times New Roman" w:cs="Times New Roman"/>
          <w:color w:val="333333"/>
          <w:sz w:val="24"/>
          <w:szCs w:val="24"/>
          <w:shd w:val="clear" w:color="auto" w:fill="FFFFFF"/>
        </w:rPr>
        <w:t xml:space="preserve"> </w:t>
      </w:r>
      <w:proofErr w:type="spellStart"/>
      <w:r w:rsidR="009B33CC" w:rsidRPr="009B33CC">
        <w:rPr>
          <w:rFonts w:ascii="Times New Roman" w:hAnsi="Times New Roman" w:cs="Times New Roman"/>
          <w:color w:val="333333"/>
          <w:sz w:val="24"/>
          <w:szCs w:val="24"/>
          <w:shd w:val="clear" w:color="auto" w:fill="FFFFFF"/>
        </w:rPr>
        <w:t>місця</w:t>
      </w:r>
      <w:proofErr w:type="spellEnd"/>
      <w:r w:rsidR="009B33CC" w:rsidRPr="009B33CC">
        <w:rPr>
          <w:rFonts w:ascii="Times New Roman" w:hAnsi="Times New Roman" w:cs="Times New Roman"/>
          <w:color w:val="333333"/>
          <w:sz w:val="24"/>
          <w:szCs w:val="24"/>
          <w:shd w:val="clear" w:color="auto" w:fill="FFFFFF"/>
        </w:rPr>
        <w:t xml:space="preserve"> </w:t>
      </w:r>
      <w:proofErr w:type="spellStart"/>
      <w:r w:rsidR="009B33CC" w:rsidRPr="009B33CC">
        <w:rPr>
          <w:rFonts w:ascii="Times New Roman" w:hAnsi="Times New Roman" w:cs="Times New Roman"/>
          <w:color w:val="333333"/>
          <w:sz w:val="24"/>
          <w:szCs w:val="24"/>
          <w:shd w:val="clear" w:color="auto" w:fill="FFFFFF"/>
        </w:rPr>
        <w:t>працівника</w:t>
      </w:r>
      <w:proofErr w:type="spellEnd"/>
      <w:r w:rsidR="009B33CC" w:rsidRPr="009B33CC">
        <w:rPr>
          <w:rFonts w:ascii="Times New Roman" w:hAnsi="Times New Roman" w:cs="Times New Roman"/>
          <w:color w:val="333333"/>
          <w:sz w:val="24"/>
          <w:szCs w:val="24"/>
          <w:shd w:val="clear" w:color="auto" w:fill="FFFFFF"/>
        </w:rPr>
        <w:t xml:space="preserve"> установи</w:t>
      </w:r>
      <w:r w:rsidR="009B33CC">
        <w:rPr>
          <w:rFonts w:ascii="Times New Roman" w:hAnsi="Times New Roman" w:cs="Times New Roman"/>
          <w:color w:val="333333"/>
          <w:sz w:val="24"/>
          <w:szCs w:val="24"/>
          <w:shd w:val="clear" w:color="auto" w:fill="FFFFFF"/>
          <w:lang w:val="uk-UA"/>
        </w:rPr>
        <w:t>.</w:t>
      </w:r>
    </w:p>
    <w:p w:rsidR="00025ED1" w:rsidRDefault="00025ED1" w:rsidP="00025ED1">
      <w:pPr>
        <w:spacing w:line="240" w:lineRule="auto"/>
        <w:jc w:val="both"/>
        <w:rPr>
          <w:rFonts w:ascii="Times New Roman" w:hAnsi="Times New Roman" w:cs="Times New Roman"/>
          <w:iCs/>
          <w:sz w:val="24"/>
          <w:szCs w:val="24"/>
          <w:shd w:val="clear" w:color="auto" w:fill="FFFFFF"/>
          <w:lang w:val="uk-UA"/>
        </w:rPr>
      </w:pPr>
      <w:r w:rsidRPr="001247C3">
        <w:rPr>
          <w:rFonts w:ascii="Times New Roman" w:hAnsi="Times New Roman" w:cs="Times New Roman"/>
          <w:iCs/>
          <w:sz w:val="24"/>
          <w:szCs w:val="24"/>
          <w:shd w:val="clear" w:color="auto" w:fill="FFFFFF"/>
          <w:lang w:val="uk-UA"/>
        </w:rPr>
        <w:t>Замовник здійснює закупівлю даного виду товару, оскільки він за своїми якісними та технічними харак</w:t>
      </w:r>
      <w:r w:rsidR="00A05D18">
        <w:rPr>
          <w:rFonts w:ascii="Times New Roman" w:hAnsi="Times New Roman" w:cs="Times New Roman"/>
          <w:iCs/>
          <w:sz w:val="24"/>
          <w:szCs w:val="24"/>
          <w:shd w:val="clear" w:color="auto" w:fill="FFFFFF"/>
          <w:lang w:val="uk-UA"/>
        </w:rPr>
        <w:t>теристиками найбільше відповідає</w:t>
      </w:r>
      <w:r w:rsidRPr="001247C3">
        <w:rPr>
          <w:rFonts w:ascii="Times New Roman" w:hAnsi="Times New Roman" w:cs="Times New Roman"/>
          <w:iCs/>
          <w:sz w:val="24"/>
          <w:szCs w:val="24"/>
          <w:shd w:val="clear" w:color="auto" w:fill="FFFFFF"/>
          <w:lang w:val="uk-UA"/>
        </w:rPr>
        <w:t xml:space="preserve"> вимогам та потребам замовника. </w:t>
      </w:r>
    </w:p>
    <w:p w:rsidR="00E067B6" w:rsidRPr="001247C3" w:rsidRDefault="00E067B6" w:rsidP="00025ED1">
      <w:pPr>
        <w:spacing w:line="240" w:lineRule="auto"/>
        <w:jc w:val="both"/>
        <w:rPr>
          <w:rFonts w:ascii="Times New Roman" w:hAnsi="Times New Roman" w:cs="Times New Roman"/>
          <w:iCs/>
          <w:sz w:val="24"/>
          <w:szCs w:val="24"/>
          <w:shd w:val="clear" w:color="auto" w:fill="FFFFFF"/>
          <w:lang w:val="uk-UA"/>
        </w:rPr>
      </w:pPr>
    </w:p>
    <w:tbl>
      <w:tblPr>
        <w:tblW w:w="10217" w:type="dxa"/>
        <w:tblInd w:w="-5" w:type="dxa"/>
        <w:tblLayout w:type="fixed"/>
        <w:tblCellMar>
          <w:left w:w="5" w:type="dxa"/>
          <w:right w:w="5" w:type="dxa"/>
        </w:tblCellMar>
        <w:tblLook w:val="0000"/>
      </w:tblPr>
      <w:tblGrid>
        <w:gridCol w:w="3703"/>
        <w:gridCol w:w="6514"/>
      </w:tblGrid>
      <w:tr w:rsidR="00A467F6" w:rsidRPr="00575C5D" w:rsidTr="00A467F6">
        <w:trPr>
          <w:trHeight w:val="379"/>
        </w:trPr>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A467F6" w:rsidRPr="00575C5D" w:rsidRDefault="00A467F6" w:rsidP="00BC57C9">
            <w:pPr>
              <w:spacing w:line="240" w:lineRule="auto"/>
              <w:jc w:val="center"/>
              <w:rPr>
                <w:rFonts w:ascii="Times New Roman" w:eastAsia="Arial Unicode MS" w:hAnsi="Times New Roman" w:cs="Times New Roman"/>
                <w:b/>
                <w:bCs/>
                <w:lang w:val="uk-UA"/>
              </w:rPr>
            </w:pPr>
            <w:proofErr w:type="spellStart"/>
            <w:r w:rsidRPr="00575C5D">
              <w:rPr>
                <w:rFonts w:ascii="Times New Roman" w:eastAsia="Arial Unicode MS" w:hAnsi="Times New Roman" w:cs="Times New Roman"/>
                <w:b/>
                <w:bCs/>
              </w:rPr>
              <w:t>Найменування</w:t>
            </w:r>
            <w:proofErr w:type="spellEnd"/>
            <w:r w:rsidRPr="00575C5D">
              <w:rPr>
                <w:rFonts w:ascii="Times New Roman" w:eastAsia="Arial Unicode MS" w:hAnsi="Times New Roman" w:cs="Times New Roman"/>
                <w:b/>
                <w:bCs/>
                <w:lang w:val="uk-UA"/>
              </w:rPr>
              <w:t xml:space="preserve"> характеристика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67F6" w:rsidRPr="00575C5D" w:rsidRDefault="00A467F6" w:rsidP="00BC57C9">
            <w:pPr>
              <w:spacing w:line="240" w:lineRule="auto"/>
              <w:jc w:val="center"/>
              <w:rPr>
                <w:rFonts w:ascii="Times New Roman" w:eastAsia="Arial Unicode MS" w:hAnsi="Times New Roman" w:cs="Times New Roman"/>
                <w:b/>
                <w:bCs/>
              </w:rPr>
            </w:pPr>
            <w:proofErr w:type="spellStart"/>
            <w:r w:rsidRPr="00575C5D">
              <w:rPr>
                <w:rFonts w:ascii="Times New Roman" w:eastAsia="Arial Unicode MS" w:hAnsi="Times New Roman" w:cs="Times New Roman"/>
                <w:b/>
                <w:bCs/>
              </w:rPr>
              <w:t>Технічні</w:t>
            </w:r>
            <w:proofErr w:type="spellEnd"/>
            <w:r>
              <w:rPr>
                <w:rFonts w:ascii="Times New Roman" w:eastAsia="Arial Unicode MS" w:hAnsi="Times New Roman" w:cs="Times New Roman"/>
                <w:b/>
                <w:bCs/>
                <w:lang w:val="uk-UA"/>
              </w:rPr>
              <w:t xml:space="preserve"> </w:t>
            </w:r>
            <w:proofErr w:type="spellStart"/>
            <w:r w:rsidRPr="00575C5D">
              <w:rPr>
                <w:rFonts w:ascii="Times New Roman" w:eastAsia="Arial Unicode MS" w:hAnsi="Times New Roman" w:cs="Times New Roman"/>
                <w:b/>
                <w:bCs/>
              </w:rPr>
              <w:t>вимоги</w:t>
            </w:r>
            <w:proofErr w:type="spellEnd"/>
          </w:p>
        </w:tc>
      </w:tr>
      <w:tr w:rsidR="00A467F6" w:rsidRPr="006D49D1" w:rsidTr="00A467F6">
        <w:trPr>
          <w:trHeight w:val="774"/>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6D49D1" w:rsidRDefault="00A467F6" w:rsidP="00BC57C9">
            <w:pPr>
              <w:spacing w:line="240" w:lineRule="auto"/>
              <w:rPr>
                <w:rFonts w:ascii="Times New Roman" w:hAnsi="Times New Roman" w:cs="Times New Roman"/>
                <w:sz w:val="24"/>
                <w:szCs w:val="24"/>
                <w:lang w:val="uk-UA"/>
              </w:rPr>
            </w:pPr>
            <w:r w:rsidRPr="006D49D1">
              <w:rPr>
                <w:rFonts w:ascii="Times New Roman" w:hAnsi="Times New Roman" w:cs="Times New Roman"/>
                <w:b/>
                <w:color w:val="020204"/>
                <w:sz w:val="24"/>
                <w:szCs w:val="24"/>
                <w:shd w:val="clear" w:color="auto" w:fill="FFFFFF"/>
                <w:lang w:val="uk-UA"/>
              </w:rPr>
              <w:t xml:space="preserve">Моноблок </w:t>
            </w:r>
            <w:proofErr w:type="spellStart"/>
            <w:r w:rsidRPr="006D49D1">
              <w:rPr>
                <w:rFonts w:ascii="Times New Roman" w:hAnsi="Times New Roman" w:cs="Times New Roman"/>
                <w:b/>
                <w:color w:val="020204"/>
                <w:sz w:val="24"/>
                <w:szCs w:val="24"/>
                <w:shd w:val="clear" w:color="auto" w:fill="FFFFFF"/>
              </w:rPr>
              <w:t>Prologix</w:t>
            </w:r>
            <w:proofErr w:type="spellEnd"/>
            <w:r w:rsidRPr="006D49D1">
              <w:rPr>
                <w:rFonts w:ascii="Times New Roman" w:hAnsi="Times New Roman" w:cs="Times New Roman"/>
                <w:b/>
                <w:color w:val="020204"/>
                <w:sz w:val="24"/>
                <w:szCs w:val="24"/>
                <w:shd w:val="clear" w:color="auto" w:fill="FFFFFF"/>
                <w:lang w:val="uk-UA"/>
              </w:rPr>
              <w:t xml:space="preserve"> </w:t>
            </w:r>
            <w:r w:rsidRPr="006D49D1">
              <w:rPr>
                <w:rFonts w:ascii="Times New Roman" w:hAnsi="Times New Roman" w:cs="Times New Roman"/>
                <w:b/>
                <w:color w:val="020204"/>
                <w:sz w:val="24"/>
                <w:szCs w:val="24"/>
                <w:shd w:val="clear" w:color="auto" w:fill="FFFFFF"/>
              </w:rPr>
              <w:t>PLQ</w:t>
            </w:r>
            <w:r w:rsidRPr="006D49D1">
              <w:rPr>
                <w:rFonts w:ascii="Times New Roman" w:hAnsi="Times New Roman" w:cs="Times New Roman"/>
                <w:b/>
                <w:color w:val="020204"/>
                <w:sz w:val="24"/>
                <w:szCs w:val="24"/>
                <w:shd w:val="clear" w:color="auto" w:fill="FFFFFF"/>
                <w:lang w:val="uk-UA"/>
              </w:rPr>
              <w:t>61024</w:t>
            </w:r>
            <w:r w:rsidRPr="006D49D1">
              <w:rPr>
                <w:rFonts w:ascii="Times New Roman" w:eastAsia="Times New Roman" w:hAnsi="Times New Roman" w:cs="Times New Roman"/>
                <w:b/>
                <w:bCs/>
                <w:color w:val="000000" w:themeColor="text1"/>
                <w:sz w:val="24"/>
                <w:szCs w:val="24"/>
                <w:lang w:val="uk-UA"/>
              </w:rPr>
              <w:t xml:space="preserve"> (або еквівалент) в комплекті в кількості 1 </w:t>
            </w:r>
            <w:proofErr w:type="spellStart"/>
            <w:r w:rsidRPr="006D49D1">
              <w:rPr>
                <w:rFonts w:ascii="Times New Roman" w:eastAsia="Times New Roman" w:hAnsi="Times New Roman" w:cs="Times New Roman"/>
                <w:b/>
                <w:bCs/>
                <w:color w:val="000000" w:themeColor="text1"/>
                <w:sz w:val="24"/>
                <w:szCs w:val="24"/>
                <w:lang w:val="uk-UA"/>
              </w:rPr>
              <w:t>шт</w:t>
            </w:r>
            <w:proofErr w:type="spellEnd"/>
          </w:p>
        </w:tc>
      </w:tr>
      <w:tr w:rsidR="00A467F6" w:rsidRPr="00575C5D" w:rsidTr="00A467F6">
        <w:trPr>
          <w:trHeight w:val="2117"/>
        </w:trPr>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b/>
                <w:bCs/>
              </w:rPr>
              <w:t>Процессор</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Default="00A467F6" w:rsidP="00BC57C9">
            <w:pPr>
              <w:spacing w:line="240" w:lineRule="auto"/>
              <w:ind w:left="57"/>
              <w:rPr>
                <w:rFonts w:ascii="Times New Roman" w:hAnsi="Times New Roman" w:cs="Times New Roman"/>
                <w:lang w:val="uk-UA"/>
              </w:rPr>
            </w:pPr>
            <w:proofErr w:type="spellStart"/>
            <w:r w:rsidRPr="00D61E57">
              <w:rPr>
                <w:rFonts w:ascii="Times New Roman" w:hAnsi="Times New Roman" w:cs="Times New Roman"/>
                <w:lang w:val="uk-UA"/>
              </w:rPr>
              <w:t>Intel</w:t>
            </w:r>
            <w:proofErr w:type="spellEnd"/>
            <w:r w:rsidRPr="00D61E57">
              <w:rPr>
                <w:rFonts w:ascii="Times New Roman" w:hAnsi="Times New Roman" w:cs="Times New Roman"/>
                <w:lang w:val="uk-UA"/>
              </w:rPr>
              <w:t xml:space="preserve"> </w:t>
            </w:r>
            <w:proofErr w:type="spellStart"/>
            <w:r w:rsidRPr="00D61E57">
              <w:rPr>
                <w:rFonts w:ascii="Times New Roman" w:hAnsi="Times New Roman" w:cs="Times New Roman"/>
                <w:lang w:val="uk-UA"/>
              </w:rPr>
              <w:t>Core</w:t>
            </w:r>
            <w:proofErr w:type="spellEnd"/>
            <w:r w:rsidRPr="00D61E57">
              <w:rPr>
                <w:rFonts w:ascii="Times New Roman" w:hAnsi="Times New Roman" w:cs="Times New Roman"/>
                <w:lang w:val="uk-UA"/>
              </w:rPr>
              <w:t xml:space="preserve"> i5-12400</w:t>
            </w:r>
            <w:r w:rsidRPr="00D61E57">
              <w:rPr>
                <w:rFonts w:ascii="Times New Roman" w:hAnsi="Times New Roman" w:cs="Times New Roman"/>
                <w:color w:val="292B31"/>
                <w:lang w:val="uk-UA"/>
              </w:rPr>
              <w:t xml:space="preserve"> або еквівалент</w:t>
            </w:r>
          </w:p>
          <w:p w:rsidR="00A467F6"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К</w:t>
            </w:r>
            <w:proofErr w:type="spellStart"/>
            <w:r w:rsidRPr="00575C5D">
              <w:rPr>
                <w:rFonts w:ascii="Times New Roman" w:hAnsi="Times New Roman" w:cs="Times New Roman"/>
              </w:rPr>
              <w:t>ількість</w:t>
            </w:r>
            <w:proofErr w:type="spellEnd"/>
            <w:r w:rsidRPr="00575C5D">
              <w:rPr>
                <w:rFonts w:ascii="Times New Roman" w:hAnsi="Times New Roman" w:cs="Times New Roman"/>
              </w:rPr>
              <w:t xml:space="preserve"> ядер не </w:t>
            </w:r>
            <w:proofErr w:type="spellStart"/>
            <w:r w:rsidRPr="00575C5D">
              <w:rPr>
                <w:rFonts w:ascii="Times New Roman" w:hAnsi="Times New Roman" w:cs="Times New Roman"/>
              </w:rPr>
              <w:t>менше</w:t>
            </w:r>
            <w:proofErr w:type="spellEnd"/>
            <w:r w:rsidRPr="00575C5D">
              <w:rPr>
                <w:rFonts w:ascii="Times New Roman" w:hAnsi="Times New Roman" w:cs="Times New Roman"/>
                <w:lang w:val="uk-UA"/>
              </w:rPr>
              <w:t>6</w:t>
            </w:r>
            <w:r w:rsidRPr="00575C5D">
              <w:rPr>
                <w:rFonts w:ascii="Times New Roman" w:hAnsi="Times New Roman" w:cs="Times New Roman"/>
              </w:rPr>
              <w:t>-</w:t>
            </w:r>
            <w:proofErr w:type="spellStart"/>
            <w:r w:rsidRPr="00575C5D">
              <w:rPr>
                <w:rFonts w:ascii="Times New Roman" w:hAnsi="Times New Roman" w:cs="Times New Roman"/>
              </w:rPr>
              <w:t>х</w:t>
            </w:r>
            <w:proofErr w:type="spellEnd"/>
            <w:r w:rsidRPr="00575C5D">
              <w:rPr>
                <w:rFonts w:ascii="Times New Roman" w:hAnsi="Times New Roman" w:cs="Times New Roman"/>
              </w:rPr>
              <w:t xml:space="preserve">, </w:t>
            </w:r>
          </w:p>
          <w:p w:rsidR="00A467F6"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не менше 12</w:t>
            </w:r>
            <w:r>
              <w:rPr>
                <w:rFonts w:ascii="Times New Roman" w:hAnsi="Times New Roman" w:cs="Times New Roman"/>
                <w:lang w:val="uk-UA"/>
              </w:rPr>
              <w:t xml:space="preserve"> </w:t>
            </w:r>
            <w:proofErr w:type="spellStart"/>
            <w:r w:rsidRPr="00575C5D">
              <w:rPr>
                <w:rFonts w:ascii="Times New Roman" w:hAnsi="Times New Roman" w:cs="Times New Roman"/>
              </w:rPr>
              <w:t>потоків</w:t>
            </w:r>
            <w:proofErr w:type="spellEnd"/>
            <w:r w:rsidRPr="00575C5D">
              <w:rPr>
                <w:rFonts w:ascii="Times New Roman" w:hAnsi="Times New Roman" w:cs="Times New Roman"/>
              </w:rPr>
              <w:t>,</w:t>
            </w:r>
          </w:p>
          <w:p w:rsidR="00A467F6"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rPr>
              <w:t xml:space="preserve"> </w:t>
            </w:r>
            <w:proofErr w:type="spellStart"/>
            <w:r w:rsidRPr="00575C5D">
              <w:rPr>
                <w:rFonts w:ascii="Times New Roman" w:hAnsi="Times New Roman" w:cs="Times New Roman"/>
              </w:rPr>
              <w:t>кеш</w:t>
            </w:r>
            <w:proofErr w:type="spellEnd"/>
            <w:r>
              <w:rPr>
                <w:rFonts w:ascii="Times New Roman" w:hAnsi="Times New Roman" w:cs="Times New Roman"/>
                <w:lang w:val="uk-UA"/>
              </w:rPr>
              <w:t xml:space="preserve"> </w:t>
            </w:r>
            <w:proofErr w:type="spellStart"/>
            <w:r w:rsidRPr="00575C5D">
              <w:rPr>
                <w:rFonts w:ascii="Times New Roman" w:hAnsi="Times New Roman" w:cs="Times New Roman"/>
              </w:rPr>
              <w:t>пам</w:t>
            </w:r>
            <w:proofErr w:type="gramStart"/>
            <w:r w:rsidRPr="00575C5D">
              <w:rPr>
                <w:rFonts w:ascii="Times New Roman" w:hAnsi="Times New Roman" w:cs="Times New Roman"/>
              </w:rPr>
              <w:t>`я</w:t>
            </w:r>
            <w:proofErr w:type="gramEnd"/>
            <w:r w:rsidRPr="00575C5D">
              <w:rPr>
                <w:rFonts w:ascii="Times New Roman" w:hAnsi="Times New Roman" w:cs="Times New Roman"/>
              </w:rPr>
              <w:t>ть</w:t>
            </w:r>
            <w:proofErr w:type="spellEnd"/>
            <w:r w:rsidRPr="00575C5D">
              <w:rPr>
                <w:rFonts w:ascii="Times New Roman" w:hAnsi="Times New Roman" w:cs="Times New Roman"/>
                <w:lang w:val="uk-UA"/>
              </w:rPr>
              <w:t xml:space="preserve"> не менше18</w:t>
            </w:r>
            <w:r w:rsidRPr="00575C5D">
              <w:rPr>
                <w:rFonts w:ascii="Times New Roman" w:hAnsi="Times New Roman" w:cs="Times New Roman"/>
              </w:rPr>
              <w:t xml:space="preserve"> МБ</w:t>
            </w:r>
            <w:r w:rsidRPr="00575C5D">
              <w:rPr>
                <w:rFonts w:ascii="Times New Roman" w:hAnsi="Times New Roman" w:cs="Times New Roman"/>
                <w:lang w:val="uk-UA"/>
              </w:rPr>
              <w:t xml:space="preserve">, </w:t>
            </w:r>
          </w:p>
          <w:p w:rsidR="00A467F6"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 xml:space="preserve">базова частота не менше 2,5Ггц, </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наявність вбудованого графічного ядра</w:t>
            </w:r>
            <w:r>
              <w:rPr>
                <w:rFonts w:ascii="Times New Roman" w:hAnsi="Times New Roman" w:cs="Times New Roman"/>
                <w:lang w:val="uk-UA"/>
              </w:rPr>
              <w:t xml:space="preserve"> </w:t>
            </w:r>
            <w:r w:rsidRPr="00575C5D">
              <w:rPr>
                <w:rFonts w:ascii="Times New Roman" w:hAnsi="Times New Roman" w:cs="Times New Roman"/>
                <w:lang w:val="uk-UA"/>
              </w:rPr>
              <w:t>з максимальною частотою не менше 1,45GHz</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lang w:val="uk-UA"/>
              </w:rPr>
            </w:pPr>
            <w:r w:rsidRPr="00575C5D">
              <w:rPr>
                <w:rFonts w:ascii="Times New Roman" w:hAnsi="Times New Roman" w:cs="Times New Roman"/>
                <w:b/>
                <w:bCs/>
                <w:lang w:val="uk-UA"/>
              </w:rPr>
              <w:t>Порти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Не менше ніж 1 порт HDMI,</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 xml:space="preserve">Не менше ніж 1 порт </w:t>
            </w:r>
            <w:r w:rsidRPr="00575C5D">
              <w:rPr>
                <w:rFonts w:ascii="Times New Roman" w:hAnsi="Times New Roman" w:cs="Times New Roman"/>
                <w:lang w:val="en-US"/>
              </w:rPr>
              <w:t>VGA</w:t>
            </w:r>
            <w:r w:rsidRPr="00575C5D">
              <w:rPr>
                <w:rFonts w:ascii="Times New Roman" w:hAnsi="Times New Roman" w:cs="Times New Roman"/>
                <w:lang w:val="uk-UA"/>
              </w:rPr>
              <w:t xml:space="preserve">, </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Не менше ніж 6(шість) USB-портів Type-A, з яких не менше ніж 4 (чотири) стандарту USB 3</w:t>
            </w:r>
            <w:r w:rsidRPr="00575C5D">
              <w:rPr>
                <w:rFonts w:ascii="Times New Roman" w:hAnsi="Times New Roman" w:cs="Times New Roman"/>
              </w:rPr>
              <w:t>.</w:t>
            </w:r>
            <w:r w:rsidRPr="00575C5D">
              <w:rPr>
                <w:rFonts w:ascii="Times New Roman" w:hAnsi="Times New Roman" w:cs="Times New Roman"/>
                <w:lang w:val="uk-UA"/>
              </w:rPr>
              <w:t>Х.,</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Не менше ніж 1 порт USB Type-C</w:t>
            </w:r>
            <w:r w:rsidRPr="00575C5D">
              <w:rPr>
                <w:rFonts w:ascii="Times New Roman" w:hAnsi="Times New Roman" w:cs="Times New Roman"/>
              </w:rPr>
              <w:br/>
            </w:r>
            <w:r w:rsidRPr="00575C5D">
              <w:rPr>
                <w:rFonts w:ascii="Times New Roman" w:hAnsi="Times New Roman" w:cs="Times New Roman"/>
                <w:lang w:val="uk-UA"/>
              </w:rPr>
              <w:t>Не менше ніж 1 аудіо порт,</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 xml:space="preserve">Не менше ніж 1 порт </w:t>
            </w:r>
            <w:r w:rsidRPr="00575C5D">
              <w:rPr>
                <w:rFonts w:ascii="Times New Roman" w:hAnsi="Times New Roman" w:cs="Times New Roman"/>
                <w:lang w:val="en-US"/>
              </w:rPr>
              <w:t>RJ</w:t>
            </w:r>
            <w:r w:rsidRPr="00575C5D">
              <w:rPr>
                <w:rFonts w:ascii="Times New Roman" w:hAnsi="Times New Roman" w:cs="Times New Roman"/>
              </w:rPr>
              <w:t xml:space="preserve">-45 </w:t>
            </w:r>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 xml:space="preserve">Наявність </w:t>
            </w:r>
            <w:r>
              <w:rPr>
                <w:rFonts w:ascii="Times New Roman" w:hAnsi="Times New Roman" w:cs="Times New Roman"/>
                <w:lang w:val="uk-UA"/>
              </w:rPr>
              <w:t xml:space="preserve">роз’ємну </w:t>
            </w:r>
            <w:proofErr w:type="spellStart"/>
            <w:r w:rsidRPr="00575C5D">
              <w:rPr>
                <w:rFonts w:ascii="Times New Roman" w:hAnsi="Times New Roman" w:cs="Times New Roman"/>
                <w:lang w:val="uk-UA"/>
              </w:rPr>
              <w:t>CardReader</w:t>
            </w:r>
            <w:proofErr w:type="spellEnd"/>
          </w:p>
          <w:p w:rsidR="00A467F6" w:rsidRPr="00575C5D" w:rsidRDefault="00A467F6" w:rsidP="00BC57C9">
            <w:pPr>
              <w:spacing w:line="240" w:lineRule="auto"/>
              <w:ind w:left="57"/>
              <w:rPr>
                <w:rFonts w:ascii="Times New Roman" w:hAnsi="Times New Roman" w:cs="Times New Roman"/>
                <w:lang w:val="uk-UA"/>
              </w:rPr>
            </w:pPr>
            <w:r w:rsidRPr="00575C5D">
              <w:rPr>
                <w:rFonts w:ascii="Times New Roman" w:hAnsi="Times New Roman" w:cs="Times New Roman"/>
                <w:lang w:val="uk-UA"/>
              </w:rPr>
              <w:t xml:space="preserve">*всі </w:t>
            </w:r>
            <w:proofErr w:type="spellStart"/>
            <w:r w:rsidRPr="00575C5D">
              <w:rPr>
                <w:rFonts w:ascii="Times New Roman" w:hAnsi="Times New Roman" w:cs="Times New Roman"/>
                <w:lang w:val="uk-UA"/>
              </w:rPr>
              <w:t>роз</w:t>
            </w:r>
            <w:r w:rsidRPr="00113EE4">
              <w:rPr>
                <w:rFonts w:ascii="Times New Roman" w:hAnsi="Times New Roman" w:cs="Times New Roman"/>
                <w:lang w:val="uk-UA"/>
              </w:rPr>
              <w:t>’</w:t>
            </w:r>
            <w:r w:rsidRPr="00575C5D">
              <w:rPr>
                <w:rFonts w:ascii="Times New Roman" w:hAnsi="Times New Roman" w:cs="Times New Roman"/>
                <w:lang w:val="uk-UA"/>
              </w:rPr>
              <w:t>єми</w:t>
            </w:r>
            <w:proofErr w:type="spellEnd"/>
            <w:r w:rsidRPr="00575C5D">
              <w:rPr>
                <w:rFonts w:ascii="Times New Roman" w:hAnsi="Times New Roman" w:cs="Times New Roman"/>
                <w:lang w:val="uk-UA"/>
              </w:rPr>
              <w:t xml:space="preserve"> та порти повинні бути вбудовані, використання додаткових </w:t>
            </w:r>
            <w:proofErr w:type="spellStart"/>
            <w:r w:rsidRPr="00575C5D">
              <w:rPr>
                <w:rFonts w:ascii="Times New Roman" w:hAnsi="Times New Roman" w:cs="Times New Roman"/>
                <w:lang w:val="uk-UA"/>
              </w:rPr>
              <w:t>перехідників</w:t>
            </w:r>
            <w:proofErr w:type="spellEnd"/>
            <w:r w:rsidRPr="00575C5D">
              <w:rPr>
                <w:rFonts w:ascii="Times New Roman" w:hAnsi="Times New Roman" w:cs="Times New Roman"/>
                <w:lang w:val="uk-UA"/>
              </w:rPr>
              <w:t xml:space="preserve"> не допускається</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b/>
                <w:bCs/>
                <w:lang w:val="uk-UA"/>
              </w:rPr>
              <w:t>Діагональ</w:t>
            </w:r>
            <w:r>
              <w:rPr>
                <w:rFonts w:ascii="Times New Roman" w:hAnsi="Times New Roman" w:cs="Times New Roman"/>
                <w:b/>
                <w:bCs/>
                <w:lang w:val="uk-UA"/>
              </w:rPr>
              <w:t xml:space="preserve"> </w:t>
            </w:r>
            <w:proofErr w:type="spellStart"/>
            <w:r w:rsidRPr="00575C5D">
              <w:rPr>
                <w:rFonts w:ascii="Times New Roman" w:hAnsi="Times New Roman" w:cs="Times New Roman"/>
                <w:b/>
                <w:bCs/>
              </w:rPr>
              <w:t>екрану</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Н</w:t>
            </w:r>
            <w:r w:rsidRPr="00575C5D">
              <w:rPr>
                <w:rFonts w:ascii="Times New Roman" w:hAnsi="Times New Roman" w:cs="Times New Roman"/>
              </w:rPr>
              <w:t xml:space="preserve">е </w:t>
            </w:r>
            <w:proofErr w:type="spellStart"/>
            <w:r w:rsidRPr="00575C5D">
              <w:rPr>
                <w:rFonts w:ascii="Times New Roman" w:hAnsi="Times New Roman" w:cs="Times New Roman"/>
              </w:rPr>
              <w:t>менше</w:t>
            </w:r>
            <w:proofErr w:type="spellEnd"/>
            <w:r>
              <w:rPr>
                <w:rFonts w:ascii="Times New Roman" w:hAnsi="Times New Roman" w:cs="Times New Roman"/>
                <w:lang w:val="uk-UA"/>
              </w:rPr>
              <w:t xml:space="preserve"> </w:t>
            </w:r>
            <w:r w:rsidRPr="00575C5D">
              <w:rPr>
                <w:rFonts w:ascii="Times New Roman" w:hAnsi="Times New Roman" w:cs="Times New Roman"/>
                <w:lang w:val="uk-UA"/>
              </w:rPr>
              <w:t>ніж 23,8</w:t>
            </w:r>
            <w:r>
              <w:rPr>
                <w:rFonts w:ascii="Times New Roman" w:hAnsi="Times New Roman" w:cs="Times New Roman"/>
                <w:lang w:val="uk-UA"/>
              </w:rPr>
              <w:t xml:space="preserve"> </w:t>
            </w:r>
            <w:proofErr w:type="spellStart"/>
            <w:r w:rsidRPr="00575C5D">
              <w:rPr>
                <w:rFonts w:ascii="Times New Roman" w:hAnsi="Times New Roman" w:cs="Times New Roman"/>
              </w:rPr>
              <w:t>дюймів</w:t>
            </w:r>
            <w:proofErr w:type="spellEnd"/>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lang w:val="uk-UA"/>
              </w:rPr>
            </w:pPr>
            <w:r w:rsidRPr="00575C5D">
              <w:rPr>
                <w:rFonts w:ascii="Times New Roman" w:hAnsi="Times New Roman" w:cs="Times New Roman"/>
                <w:b/>
                <w:bCs/>
                <w:lang w:val="uk-UA"/>
              </w:rPr>
              <w:t>Роздільна здатність дисплея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Не менше 1920х1080 точок</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lang w:val="uk-UA"/>
              </w:rPr>
            </w:pPr>
            <w:r w:rsidRPr="00575C5D">
              <w:rPr>
                <w:rFonts w:ascii="Times New Roman" w:hAnsi="Times New Roman" w:cs="Times New Roman"/>
                <w:b/>
                <w:bCs/>
                <w:lang w:val="uk-UA"/>
              </w:rPr>
              <w:t>Тип матриці</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rPr>
              <w:t>IPS</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proofErr w:type="spellStart"/>
            <w:r w:rsidRPr="00575C5D">
              <w:rPr>
                <w:rFonts w:ascii="Times New Roman" w:hAnsi="Times New Roman" w:cs="Times New Roman"/>
                <w:b/>
                <w:bCs/>
              </w:rPr>
              <w:t>Оперативн</w:t>
            </w:r>
            <w:proofErr w:type="spellEnd"/>
            <w:r w:rsidRPr="00575C5D">
              <w:rPr>
                <w:rFonts w:ascii="Times New Roman" w:hAnsi="Times New Roman" w:cs="Times New Roman"/>
                <w:b/>
                <w:bCs/>
                <w:lang w:val="uk-UA"/>
              </w:rPr>
              <w:t>а</w:t>
            </w:r>
            <w:r>
              <w:rPr>
                <w:rFonts w:ascii="Times New Roman" w:hAnsi="Times New Roman" w:cs="Times New Roman"/>
                <w:b/>
                <w:bCs/>
                <w:lang w:val="uk-UA"/>
              </w:rPr>
              <w:t xml:space="preserve"> </w:t>
            </w:r>
            <w:proofErr w:type="spellStart"/>
            <w:r w:rsidRPr="00575C5D">
              <w:rPr>
                <w:rFonts w:ascii="Times New Roman" w:hAnsi="Times New Roman" w:cs="Times New Roman"/>
                <w:b/>
                <w:bCs/>
              </w:rPr>
              <w:t>пам</w:t>
            </w:r>
            <w:proofErr w:type="spellEnd"/>
            <w:proofErr w:type="gramStart"/>
            <w:r w:rsidRPr="00575C5D">
              <w:rPr>
                <w:rFonts w:ascii="Times New Roman" w:hAnsi="Times New Roman" w:cs="Times New Roman"/>
                <w:b/>
                <w:bCs/>
                <w:lang w:val="en-US"/>
              </w:rPr>
              <w:t>`</w:t>
            </w:r>
            <w:proofErr w:type="spellStart"/>
            <w:r w:rsidRPr="00575C5D">
              <w:rPr>
                <w:rFonts w:ascii="Times New Roman" w:hAnsi="Times New Roman" w:cs="Times New Roman"/>
                <w:b/>
                <w:bCs/>
                <w:lang w:val="en-US"/>
              </w:rPr>
              <w:t>я</w:t>
            </w:r>
            <w:proofErr w:type="gramEnd"/>
            <w:r w:rsidRPr="00575C5D">
              <w:rPr>
                <w:rFonts w:ascii="Times New Roman" w:hAnsi="Times New Roman" w:cs="Times New Roman"/>
                <w:b/>
                <w:bCs/>
                <w:lang w:val="en-US"/>
              </w:rPr>
              <w:t>ть</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rPr>
              <w:t xml:space="preserve">Не </w:t>
            </w:r>
            <w:proofErr w:type="spellStart"/>
            <w:r w:rsidRPr="00575C5D">
              <w:rPr>
                <w:rFonts w:ascii="Times New Roman" w:hAnsi="Times New Roman" w:cs="Times New Roman"/>
              </w:rPr>
              <w:t>менше</w:t>
            </w:r>
            <w:proofErr w:type="spellEnd"/>
            <w:r w:rsidRPr="00575C5D">
              <w:rPr>
                <w:rFonts w:ascii="Times New Roman" w:hAnsi="Times New Roman" w:cs="Times New Roman"/>
                <w:lang w:val="uk-UA"/>
              </w:rPr>
              <w:t xml:space="preserve"> одного модуля</w:t>
            </w:r>
            <w:r>
              <w:rPr>
                <w:rFonts w:ascii="Times New Roman" w:hAnsi="Times New Roman" w:cs="Times New Roman"/>
                <w:lang w:val="uk-UA"/>
              </w:rPr>
              <w:t xml:space="preserve"> </w:t>
            </w:r>
            <w:r w:rsidRPr="00575C5D">
              <w:rPr>
                <w:rFonts w:ascii="Times New Roman" w:hAnsi="Times New Roman" w:cs="Times New Roman"/>
                <w:lang w:val="uk-UA"/>
              </w:rPr>
              <w:t>16</w:t>
            </w:r>
            <w:r w:rsidRPr="00575C5D">
              <w:rPr>
                <w:rFonts w:ascii="Times New Roman" w:hAnsi="Times New Roman" w:cs="Times New Roman"/>
              </w:rPr>
              <w:t xml:space="preserve"> ГБ</w:t>
            </w:r>
            <w:r w:rsidRPr="00575C5D">
              <w:rPr>
                <w:rFonts w:ascii="Times New Roman" w:hAnsi="Times New Roman" w:cs="Times New Roman"/>
                <w:lang w:val="uk-UA"/>
              </w:rPr>
              <w:t xml:space="preserve"> DDR4 не гірше 3200 </w:t>
            </w:r>
            <w:proofErr w:type="spellStart"/>
            <w:r w:rsidRPr="00575C5D">
              <w:rPr>
                <w:rFonts w:ascii="Times New Roman" w:hAnsi="Times New Roman" w:cs="Times New Roman"/>
                <w:lang w:val="uk-UA"/>
              </w:rPr>
              <w:t>MHz</w:t>
            </w:r>
            <w:proofErr w:type="spellEnd"/>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b/>
                <w:bCs/>
                <w:lang w:val="uk-UA"/>
              </w:rPr>
              <w:t>Ж</w:t>
            </w:r>
            <w:proofErr w:type="spellStart"/>
            <w:r w:rsidRPr="00575C5D">
              <w:rPr>
                <w:rFonts w:ascii="Times New Roman" w:hAnsi="Times New Roman" w:cs="Times New Roman"/>
                <w:b/>
                <w:bCs/>
              </w:rPr>
              <w:t>орстк</w:t>
            </w:r>
            <w:r w:rsidRPr="00575C5D">
              <w:rPr>
                <w:rFonts w:ascii="Times New Roman" w:hAnsi="Times New Roman" w:cs="Times New Roman"/>
                <w:b/>
                <w:bCs/>
                <w:lang w:val="uk-UA"/>
              </w:rPr>
              <w:t>ий</w:t>
            </w:r>
            <w:proofErr w:type="spellEnd"/>
            <w:r>
              <w:rPr>
                <w:rFonts w:ascii="Times New Roman" w:hAnsi="Times New Roman" w:cs="Times New Roman"/>
                <w:b/>
                <w:bCs/>
                <w:lang w:val="uk-UA"/>
              </w:rPr>
              <w:t xml:space="preserve"> </w:t>
            </w:r>
            <w:r w:rsidRPr="00575C5D">
              <w:rPr>
                <w:rFonts w:ascii="Times New Roman" w:hAnsi="Times New Roman" w:cs="Times New Roman"/>
                <w:b/>
                <w:bCs/>
                <w:lang w:val="uk-UA"/>
              </w:rPr>
              <w:t>диск</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lang w:val="uk-UA"/>
              </w:rPr>
              <w:t>Ємність н</w:t>
            </w:r>
            <w:r w:rsidRPr="00575C5D">
              <w:rPr>
                <w:rFonts w:ascii="Times New Roman" w:hAnsi="Times New Roman" w:cs="Times New Roman"/>
              </w:rPr>
              <w:t xml:space="preserve">е </w:t>
            </w:r>
            <w:proofErr w:type="spellStart"/>
            <w:r w:rsidRPr="00575C5D">
              <w:rPr>
                <w:rFonts w:ascii="Times New Roman" w:hAnsi="Times New Roman" w:cs="Times New Roman"/>
              </w:rPr>
              <w:t>менше</w:t>
            </w:r>
            <w:proofErr w:type="spellEnd"/>
            <w:r>
              <w:rPr>
                <w:rFonts w:ascii="Times New Roman" w:hAnsi="Times New Roman" w:cs="Times New Roman"/>
                <w:lang w:val="uk-UA"/>
              </w:rPr>
              <w:t xml:space="preserve"> </w:t>
            </w:r>
            <w:r w:rsidRPr="00575C5D">
              <w:rPr>
                <w:rFonts w:ascii="Times New Roman" w:hAnsi="Times New Roman" w:cs="Times New Roman"/>
                <w:lang w:val="uk-UA"/>
              </w:rPr>
              <w:t>480</w:t>
            </w:r>
            <w:r w:rsidRPr="00575C5D">
              <w:rPr>
                <w:rFonts w:ascii="Times New Roman" w:hAnsi="Times New Roman" w:cs="Times New Roman"/>
              </w:rPr>
              <w:t xml:space="preserve"> ГБ </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rPr>
            </w:pPr>
            <w:r w:rsidRPr="00575C5D">
              <w:rPr>
                <w:rFonts w:ascii="Times New Roman" w:hAnsi="Times New Roman" w:cs="Times New Roman"/>
                <w:b/>
                <w:bCs/>
              </w:rPr>
              <w:t xml:space="preserve">Тип </w:t>
            </w:r>
            <w:proofErr w:type="spellStart"/>
            <w:r w:rsidRPr="00575C5D">
              <w:rPr>
                <w:rFonts w:ascii="Times New Roman" w:hAnsi="Times New Roman" w:cs="Times New Roman"/>
                <w:b/>
                <w:bCs/>
              </w:rPr>
              <w:t>жорсткого</w:t>
            </w:r>
            <w:proofErr w:type="spellEnd"/>
            <w:r>
              <w:rPr>
                <w:rFonts w:ascii="Times New Roman" w:hAnsi="Times New Roman" w:cs="Times New Roman"/>
                <w:b/>
                <w:bCs/>
                <w:lang w:val="uk-UA"/>
              </w:rPr>
              <w:t xml:space="preserve"> </w:t>
            </w:r>
            <w:proofErr w:type="spellStart"/>
            <w:r w:rsidRPr="00575C5D">
              <w:rPr>
                <w:rFonts w:ascii="Times New Roman" w:hAnsi="Times New Roman" w:cs="Times New Roman"/>
                <w:b/>
                <w:bCs/>
              </w:rPr>
              <w:t>накопичувача</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rPr>
              <w:t>SSD</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b/>
                <w:bCs/>
                <w:lang w:val="uk-UA"/>
              </w:rPr>
              <w:t>Графічний адаптер</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en-US"/>
              </w:rPr>
            </w:pPr>
            <w:proofErr w:type="spellStart"/>
            <w:r w:rsidRPr="00575C5D">
              <w:rPr>
                <w:rFonts w:ascii="Times New Roman" w:hAnsi="Times New Roman" w:cs="Times New Roman"/>
              </w:rPr>
              <w:t>Інтегрован</w:t>
            </w:r>
            <w:r w:rsidRPr="00575C5D">
              <w:rPr>
                <w:rFonts w:ascii="Times New Roman" w:hAnsi="Times New Roman" w:cs="Times New Roman"/>
                <w:lang w:val="uk-UA"/>
              </w:rPr>
              <w:t>ий</w:t>
            </w:r>
            <w:proofErr w:type="spellEnd"/>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proofErr w:type="spellStart"/>
            <w:r w:rsidRPr="00575C5D">
              <w:rPr>
                <w:rFonts w:ascii="Times New Roman" w:hAnsi="Times New Roman" w:cs="Times New Roman"/>
                <w:b/>
                <w:bCs/>
              </w:rPr>
              <w:t>Мережев</w:t>
            </w:r>
            <w:proofErr w:type="spellEnd"/>
            <w:r w:rsidRPr="00575C5D">
              <w:rPr>
                <w:rFonts w:ascii="Times New Roman" w:hAnsi="Times New Roman" w:cs="Times New Roman"/>
                <w:b/>
                <w:bCs/>
                <w:lang w:val="uk-UA"/>
              </w:rPr>
              <w:t>а карта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rPr>
            </w:pPr>
            <w:r w:rsidRPr="00575C5D">
              <w:rPr>
                <w:rFonts w:ascii="Times New Roman" w:hAnsi="Times New Roman" w:cs="Times New Roman"/>
                <w:lang w:val="uk-UA"/>
              </w:rPr>
              <w:t>Швидкість передачі, не нижче</w:t>
            </w:r>
            <w:r w:rsidRPr="00575C5D">
              <w:rPr>
                <w:rFonts w:ascii="Times New Roman" w:hAnsi="Times New Roman" w:cs="Times New Roman"/>
              </w:rPr>
              <w:t xml:space="preserve"> 10</w:t>
            </w:r>
            <w:r w:rsidRPr="00575C5D">
              <w:rPr>
                <w:rFonts w:ascii="Times New Roman" w:hAnsi="Times New Roman" w:cs="Times New Roman"/>
                <w:lang w:val="uk-UA"/>
              </w:rPr>
              <w:t xml:space="preserve">0Мб/с </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A467F6" w:rsidRPr="0089633C" w:rsidRDefault="00A467F6" w:rsidP="00BC57C9">
            <w:pPr>
              <w:ind w:left="57"/>
              <w:rPr>
                <w:rFonts w:ascii="Times New Roman" w:hAnsi="Times New Roman" w:cs="Times New Roman"/>
                <w:lang w:val="uk-UA"/>
              </w:rPr>
            </w:pPr>
            <w:proofErr w:type="spellStart"/>
            <w:r w:rsidRPr="00575C5D">
              <w:rPr>
                <w:rFonts w:ascii="Times New Roman" w:hAnsi="Times New Roman" w:cs="Times New Roman"/>
                <w:b/>
                <w:bCs/>
              </w:rPr>
              <w:t>Мережевий</w:t>
            </w:r>
            <w:proofErr w:type="spellEnd"/>
            <w:r>
              <w:rPr>
                <w:rFonts w:ascii="Times New Roman" w:hAnsi="Times New Roman" w:cs="Times New Roman"/>
                <w:b/>
                <w:bCs/>
                <w:lang w:val="uk-UA"/>
              </w:rPr>
              <w:t xml:space="preserve"> </w:t>
            </w:r>
            <w:proofErr w:type="spellStart"/>
            <w:r w:rsidRPr="00575C5D">
              <w:rPr>
                <w:rFonts w:ascii="Times New Roman" w:hAnsi="Times New Roman" w:cs="Times New Roman"/>
                <w:b/>
                <w:bCs/>
              </w:rPr>
              <w:t>інтерфейс</w:t>
            </w:r>
            <w:proofErr w:type="spellEnd"/>
            <w:r>
              <w:rPr>
                <w:rFonts w:ascii="Times New Roman" w:hAnsi="Times New Roman" w:cs="Times New Roman"/>
                <w:b/>
                <w:bCs/>
                <w:lang w:val="uk-UA"/>
              </w:rPr>
              <w:t xml:space="preserve"> </w:t>
            </w:r>
            <w:proofErr w:type="spellStart"/>
            <w:r w:rsidRPr="00575C5D">
              <w:rPr>
                <w:rFonts w:ascii="Times New Roman" w:hAnsi="Times New Roman" w:cs="Times New Roman"/>
                <w:b/>
                <w:bCs/>
              </w:rPr>
              <w:t>бездротової</w:t>
            </w:r>
            <w:proofErr w:type="spellEnd"/>
            <w:r>
              <w:rPr>
                <w:rFonts w:ascii="Times New Roman" w:hAnsi="Times New Roman" w:cs="Times New Roman"/>
                <w:b/>
                <w:bCs/>
                <w:lang w:val="uk-UA"/>
              </w:rPr>
              <w:t xml:space="preserve"> </w:t>
            </w:r>
            <w:proofErr w:type="spellStart"/>
            <w:r w:rsidRPr="00575C5D">
              <w:rPr>
                <w:rFonts w:ascii="Times New Roman" w:hAnsi="Times New Roman" w:cs="Times New Roman"/>
                <w:b/>
                <w:bCs/>
              </w:rPr>
              <w:t>мережі</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67F6" w:rsidRPr="00575C5D" w:rsidRDefault="00A467F6" w:rsidP="00BC57C9">
            <w:pPr>
              <w:pStyle w:val="TableContents"/>
              <w:ind w:left="57"/>
              <w:rPr>
                <w:rFonts w:ascii="Times New Roman" w:hAnsi="Times New Roman" w:cs="Times New Roman"/>
                <w:kern w:val="0"/>
                <w:sz w:val="22"/>
                <w:szCs w:val="22"/>
                <w:lang w:val="uk-UA" w:eastAsia="ru-RU" w:bidi="ar-SA"/>
              </w:rPr>
            </w:pPr>
            <w:r w:rsidRPr="00575C5D">
              <w:rPr>
                <w:rFonts w:ascii="Times New Roman" w:hAnsi="Times New Roman" w:cs="Times New Roman"/>
                <w:kern w:val="0"/>
                <w:sz w:val="22"/>
                <w:szCs w:val="22"/>
                <w:lang w:val="uk-UA" w:eastAsia="ru-RU" w:bidi="ar-SA"/>
              </w:rPr>
              <w:t>інтегрований;</w:t>
            </w:r>
          </w:p>
          <w:p w:rsidR="00A467F6" w:rsidRPr="00575C5D" w:rsidRDefault="00A467F6" w:rsidP="00BC57C9">
            <w:pPr>
              <w:pStyle w:val="TableContents"/>
              <w:ind w:left="57"/>
              <w:rPr>
                <w:rFonts w:ascii="Times New Roman" w:hAnsi="Times New Roman" w:cs="Times New Roman"/>
                <w:color w:val="000000"/>
                <w:sz w:val="22"/>
                <w:szCs w:val="22"/>
                <w:lang w:val="uk-UA"/>
              </w:rPr>
            </w:pPr>
            <w:r w:rsidRPr="00575C5D">
              <w:rPr>
                <w:rFonts w:ascii="Times New Roman" w:hAnsi="Times New Roman" w:cs="Times New Roman"/>
                <w:kern w:val="0"/>
                <w:sz w:val="22"/>
                <w:szCs w:val="22"/>
                <w:lang w:val="uk-UA" w:eastAsia="ru-RU" w:bidi="ar-SA"/>
              </w:rPr>
              <w:t xml:space="preserve">з підтримкою стандартів – не гірше Wi-Fi 6 (802.11 </w:t>
            </w:r>
            <w:proofErr w:type="spellStart"/>
            <w:r w:rsidRPr="00575C5D">
              <w:rPr>
                <w:rFonts w:ascii="Times New Roman" w:hAnsi="Times New Roman" w:cs="Times New Roman"/>
                <w:kern w:val="0"/>
                <w:sz w:val="22"/>
                <w:szCs w:val="22"/>
                <w:lang w:val="uk-UA" w:eastAsia="ru-RU" w:bidi="ar-SA"/>
              </w:rPr>
              <w:t>ax</w:t>
            </w:r>
            <w:proofErr w:type="spellEnd"/>
            <w:r w:rsidRPr="00575C5D">
              <w:rPr>
                <w:rFonts w:ascii="Times New Roman" w:hAnsi="Times New Roman" w:cs="Times New Roman"/>
                <w:kern w:val="0"/>
                <w:sz w:val="22"/>
                <w:szCs w:val="22"/>
                <w:lang w:val="uk-UA" w:eastAsia="ru-RU" w:bidi="ar-SA"/>
              </w:rPr>
              <w:t xml:space="preserve"> ), </w:t>
            </w:r>
            <w:proofErr w:type="spellStart"/>
            <w:r w:rsidRPr="00575C5D">
              <w:rPr>
                <w:rFonts w:ascii="Times New Roman" w:hAnsi="Times New Roman" w:cs="Times New Roman"/>
                <w:kern w:val="0"/>
                <w:sz w:val="22"/>
                <w:szCs w:val="22"/>
                <w:lang w:val="uk-UA" w:eastAsia="ru-RU" w:bidi="ar-SA"/>
              </w:rPr>
              <w:t>Bluetooth</w:t>
            </w:r>
            <w:proofErr w:type="spellEnd"/>
            <w:r w:rsidRPr="00575C5D">
              <w:rPr>
                <w:rFonts w:ascii="Times New Roman" w:hAnsi="Times New Roman" w:cs="Times New Roman"/>
                <w:kern w:val="0"/>
                <w:sz w:val="22"/>
                <w:szCs w:val="22"/>
                <w:lang w:val="uk-UA" w:eastAsia="ru-RU" w:bidi="ar-SA"/>
              </w:rPr>
              <w:t xml:space="preserve"> не гірше v5.2</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rPr>
            </w:pPr>
            <w:r w:rsidRPr="00575C5D">
              <w:rPr>
                <w:rFonts w:ascii="Times New Roman" w:hAnsi="Times New Roman" w:cs="Times New Roman"/>
                <w:b/>
                <w:bCs/>
              </w:rPr>
              <w:t xml:space="preserve">Блок </w:t>
            </w:r>
            <w:proofErr w:type="spellStart"/>
            <w:r w:rsidRPr="00575C5D">
              <w:rPr>
                <w:rFonts w:ascii="Times New Roman" w:hAnsi="Times New Roman" w:cs="Times New Roman"/>
                <w:b/>
                <w:bCs/>
              </w:rPr>
              <w:t>живлення</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не більше 120Вт</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rPr>
            </w:pPr>
            <w:proofErr w:type="spellStart"/>
            <w:r w:rsidRPr="00575C5D">
              <w:rPr>
                <w:rFonts w:ascii="Times New Roman" w:hAnsi="Times New Roman" w:cs="Times New Roman"/>
                <w:b/>
                <w:bCs/>
              </w:rPr>
              <w:t>Мультимедіа</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 xml:space="preserve">вмонтована </w:t>
            </w:r>
            <w:proofErr w:type="spellStart"/>
            <w:r w:rsidRPr="00575C5D">
              <w:rPr>
                <w:rFonts w:ascii="Times New Roman" w:hAnsi="Times New Roman" w:cs="Times New Roman"/>
                <w:lang w:val="uk-UA"/>
              </w:rPr>
              <w:t>веб</w:t>
            </w:r>
            <w:proofErr w:type="spellEnd"/>
            <w:r w:rsidRPr="00575C5D">
              <w:rPr>
                <w:rFonts w:ascii="Times New Roman" w:hAnsi="Times New Roman" w:cs="Times New Roman"/>
                <w:lang w:val="uk-UA"/>
              </w:rPr>
              <w:t xml:space="preserve"> камера </w:t>
            </w:r>
            <w:proofErr w:type="spellStart"/>
            <w:r w:rsidRPr="00575C5D">
              <w:rPr>
                <w:rFonts w:ascii="Times New Roman" w:hAnsi="Times New Roman" w:cs="Times New Roman"/>
                <w:lang w:val="uk-UA"/>
              </w:rPr>
              <w:t>WebCameraFull</w:t>
            </w:r>
            <w:proofErr w:type="spellEnd"/>
            <w:r w:rsidRPr="00575C5D">
              <w:rPr>
                <w:rFonts w:ascii="Times New Roman" w:hAnsi="Times New Roman" w:cs="Times New Roman"/>
                <w:lang w:val="uk-UA"/>
              </w:rPr>
              <w:t xml:space="preserve"> HD 5.0Mp;</w:t>
            </w:r>
          </w:p>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вбудовані стерео динаміки.</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rPr>
            </w:pPr>
            <w:proofErr w:type="spellStart"/>
            <w:r w:rsidRPr="00575C5D">
              <w:rPr>
                <w:rFonts w:ascii="Times New Roman" w:hAnsi="Times New Roman" w:cs="Times New Roman"/>
                <w:b/>
                <w:bCs/>
              </w:rPr>
              <w:t>Можливість</w:t>
            </w:r>
            <w:proofErr w:type="spellEnd"/>
            <w:r w:rsidRPr="00575C5D">
              <w:rPr>
                <w:rFonts w:ascii="Times New Roman" w:hAnsi="Times New Roman" w:cs="Times New Roman"/>
                <w:b/>
                <w:bCs/>
              </w:rPr>
              <w:t xml:space="preserve"> стандартного VESA </w:t>
            </w:r>
            <w:proofErr w:type="spellStart"/>
            <w:r w:rsidRPr="00575C5D">
              <w:rPr>
                <w:rFonts w:ascii="Times New Roman" w:hAnsi="Times New Roman" w:cs="Times New Roman"/>
                <w:b/>
                <w:bCs/>
              </w:rPr>
              <w:t>кріплення</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наявне</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b/>
                <w:bCs/>
                <w:lang w:val="uk-UA"/>
              </w:rPr>
            </w:pPr>
            <w:r w:rsidRPr="00575C5D">
              <w:rPr>
                <w:rFonts w:ascii="Times New Roman" w:hAnsi="Times New Roman" w:cs="Times New Roman"/>
                <w:b/>
                <w:bCs/>
                <w:lang w:val="uk-UA"/>
              </w:rPr>
              <w:t>Пристрої введення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1637F5" w:rsidRDefault="00A467F6" w:rsidP="00BC57C9">
            <w:pPr>
              <w:pStyle w:val="a7"/>
              <w:spacing w:before="0" w:beforeAutospacing="0" w:after="0" w:afterAutospacing="0"/>
              <w:ind w:left="57"/>
              <w:rPr>
                <w:color w:val="000000"/>
                <w:sz w:val="22"/>
                <w:szCs w:val="22"/>
                <w:lang w:val="uk-UA"/>
              </w:rPr>
            </w:pPr>
            <w:r w:rsidRPr="001637F5">
              <w:rPr>
                <w:color w:val="000000"/>
                <w:sz w:val="22"/>
                <w:szCs w:val="22"/>
                <w:lang w:val="uk-UA"/>
              </w:rPr>
              <w:t>Комплект «клавіатура та миша»</w:t>
            </w:r>
          </w:p>
          <w:p w:rsidR="00A467F6" w:rsidRPr="001637F5" w:rsidRDefault="00A467F6" w:rsidP="00BC57C9">
            <w:pPr>
              <w:ind w:left="57"/>
              <w:rPr>
                <w:rFonts w:ascii="Times New Roman" w:hAnsi="Times New Roman" w:cs="Times New Roman"/>
                <w:lang w:val="uk-UA"/>
              </w:rPr>
            </w:pPr>
            <w:r w:rsidRPr="001637F5">
              <w:rPr>
                <w:rFonts w:ascii="Times New Roman" w:hAnsi="Times New Roman" w:cs="Times New Roman"/>
                <w:lang w:val="uk-UA"/>
              </w:rPr>
              <w:t>Комплектація набору - 2 в 1</w:t>
            </w:r>
            <w:r>
              <w:rPr>
                <w:rFonts w:ascii="Times New Roman" w:hAnsi="Times New Roman" w:cs="Times New Roman"/>
                <w:lang w:val="uk-UA"/>
              </w:rPr>
              <w:t>:</w:t>
            </w:r>
          </w:p>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lang w:val="uk-UA"/>
              </w:rPr>
              <w:t>Оптична миша зі скролінгом з USB інтерфейсом;</w:t>
            </w:r>
          </w:p>
          <w:p w:rsidR="00A467F6" w:rsidRDefault="00A467F6" w:rsidP="00BC57C9">
            <w:pPr>
              <w:ind w:left="57"/>
              <w:rPr>
                <w:rFonts w:ascii="Times New Roman" w:hAnsi="Times New Roman" w:cs="Times New Roman"/>
                <w:lang w:val="uk-UA"/>
              </w:rPr>
            </w:pPr>
            <w:r w:rsidRPr="00575C5D">
              <w:rPr>
                <w:rFonts w:ascii="Times New Roman" w:hAnsi="Times New Roman" w:cs="Times New Roman"/>
                <w:lang w:val="uk-UA"/>
              </w:rPr>
              <w:t xml:space="preserve">Клавіатура стандартна із нанесеною українською розкладкою з USB інтерфейсом </w:t>
            </w:r>
          </w:p>
          <w:p w:rsidR="00A467F6" w:rsidRPr="00575C5D" w:rsidRDefault="00A467F6" w:rsidP="00BC57C9">
            <w:pPr>
              <w:ind w:left="57"/>
              <w:rPr>
                <w:rFonts w:ascii="Times New Roman" w:hAnsi="Times New Roman" w:cs="Times New Roman"/>
                <w:lang w:val="uk-UA"/>
              </w:rPr>
            </w:pPr>
            <w:r>
              <w:rPr>
                <w:rFonts w:ascii="Times New Roman" w:hAnsi="Times New Roman" w:cs="Times New Roman"/>
                <w:lang w:val="uk-UA"/>
              </w:rPr>
              <w:lastRenderedPageBreak/>
              <w:t>Колір чорний</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Pr>
                <w:rFonts w:ascii="Times New Roman" w:hAnsi="Times New Roman" w:cs="Times New Roman"/>
                <w:lang w:val="uk-UA"/>
              </w:rPr>
            </w:pPr>
            <w:r w:rsidRPr="00575C5D">
              <w:rPr>
                <w:rFonts w:ascii="Times New Roman" w:hAnsi="Times New Roman" w:cs="Times New Roman"/>
                <w:b/>
                <w:bCs/>
                <w:lang w:val="uk-UA"/>
              </w:rPr>
              <w:lastRenderedPageBreak/>
              <w:t>Програмне забезпечення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7F6" w:rsidRPr="00575C5D" w:rsidRDefault="00A467F6" w:rsidP="00BC57C9">
            <w:pPr>
              <w:ind w:left="57" w:right="57"/>
              <w:jc w:val="both"/>
              <w:rPr>
                <w:rFonts w:ascii="Times New Roman" w:hAnsi="Times New Roman" w:cs="Times New Roman"/>
                <w:lang w:val="uk-UA"/>
              </w:rPr>
            </w:pPr>
            <w:r w:rsidRPr="00575C5D">
              <w:rPr>
                <w:rFonts w:ascii="Times New Roman" w:hAnsi="Times New Roman" w:cs="Times New Roman"/>
                <w:lang w:val="uk-UA"/>
              </w:rPr>
              <w:t xml:space="preserve">Операційна система </w:t>
            </w:r>
            <w:bookmarkStart w:id="0" w:name="_GoBack"/>
            <w:bookmarkEnd w:id="0"/>
            <w:r w:rsidRPr="00575C5D">
              <w:rPr>
                <w:rFonts w:ascii="Times New Roman" w:hAnsi="Times New Roman" w:cs="Times New Roman"/>
                <w:lang w:val="en-US"/>
              </w:rPr>
              <w:t>Microsoft</w:t>
            </w:r>
            <w:r>
              <w:rPr>
                <w:rFonts w:ascii="Times New Roman" w:hAnsi="Times New Roman" w:cs="Times New Roman"/>
                <w:lang w:val="uk-UA"/>
              </w:rPr>
              <w:t xml:space="preserve"> </w:t>
            </w:r>
            <w:r w:rsidRPr="00575C5D">
              <w:rPr>
                <w:rFonts w:ascii="Times New Roman" w:hAnsi="Times New Roman" w:cs="Times New Roman"/>
                <w:lang w:val="en-US"/>
              </w:rPr>
              <w:t>Windows</w:t>
            </w:r>
            <w:r w:rsidRPr="00575C5D">
              <w:rPr>
                <w:rFonts w:ascii="Times New Roman" w:hAnsi="Times New Roman" w:cs="Times New Roman"/>
                <w:lang w:val="uk-UA"/>
              </w:rPr>
              <w:t xml:space="preserve"> 11</w:t>
            </w:r>
            <w:r w:rsidRPr="00575C5D">
              <w:rPr>
                <w:rFonts w:ascii="Times New Roman" w:hAnsi="Times New Roman" w:cs="Times New Roman"/>
                <w:lang w:val="en-US"/>
              </w:rPr>
              <w:t>Pro</w:t>
            </w:r>
            <w:r w:rsidRPr="00575C5D">
              <w:rPr>
                <w:rFonts w:ascii="Times New Roman" w:hAnsi="Times New Roman" w:cs="Times New Roman"/>
                <w:lang w:val="uk-UA"/>
              </w:rPr>
              <w:t xml:space="preserve"> (українська редакція) з відповідною ліцензією на право користування.</w:t>
            </w:r>
          </w:p>
          <w:p w:rsidR="00A467F6" w:rsidRPr="00575C5D" w:rsidRDefault="00A467F6" w:rsidP="00BC57C9">
            <w:pPr>
              <w:ind w:left="57" w:right="57"/>
              <w:jc w:val="both"/>
              <w:rPr>
                <w:rFonts w:ascii="Times New Roman" w:hAnsi="Times New Roman" w:cs="Times New Roman"/>
                <w:lang w:val="uk-UA"/>
              </w:rPr>
            </w:pPr>
            <w:r w:rsidRPr="00575C5D">
              <w:rPr>
                <w:rFonts w:ascii="Times New Roman" w:hAnsi="Times New Roman" w:cs="Times New Roman"/>
                <w:lang w:val="uk-UA"/>
              </w:rPr>
              <w:t>Офісний додаток Microsoft Office 2021</w:t>
            </w:r>
            <w:r>
              <w:rPr>
                <w:rFonts w:ascii="Times New Roman" w:hAnsi="Times New Roman" w:cs="Times New Roman"/>
                <w:lang w:val="uk-UA"/>
              </w:rPr>
              <w:t xml:space="preserve"> </w:t>
            </w:r>
            <w:r w:rsidRPr="00575C5D">
              <w:rPr>
                <w:rFonts w:ascii="Times New Roman" w:hAnsi="Times New Roman" w:cs="Times New Roman"/>
                <w:lang w:val="uk-UA"/>
              </w:rPr>
              <w:t>з безстроковою ліцензією</w:t>
            </w:r>
          </w:p>
        </w:tc>
      </w:tr>
      <w:tr w:rsidR="00A467F6" w:rsidRPr="00575C5D" w:rsidTr="00BC57C9">
        <w:tc>
          <w:tcPr>
            <w:tcW w:w="1853" w:type="dxa"/>
            <w:tcBorders>
              <w:top w:val="single" w:sz="4" w:space="0" w:color="000000"/>
              <w:left w:val="single" w:sz="4" w:space="0" w:color="000000"/>
              <w:bottom w:val="single" w:sz="4" w:space="0" w:color="000000"/>
              <w:right w:val="single" w:sz="4" w:space="0" w:color="000000"/>
            </w:tcBorders>
            <w:shd w:val="clear" w:color="auto" w:fill="FFFFFF"/>
          </w:tcPr>
          <w:p w:rsidR="00A467F6" w:rsidRPr="00575C5D" w:rsidRDefault="00A467F6" w:rsidP="00BC57C9">
            <w:pPr>
              <w:ind w:left="57"/>
              <w:rPr>
                <w:rFonts w:ascii="Times New Roman" w:eastAsia="Arial Unicode MS" w:hAnsi="Times New Roman" w:cs="Times New Roman"/>
                <w:b/>
                <w:bCs/>
              </w:rPr>
            </w:pPr>
            <w:proofErr w:type="spellStart"/>
            <w:r w:rsidRPr="00575C5D">
              <w:rPr>
                <w:rFonts w:ascii="Times New Roman" w:eastAsia="Arial Unicode MS" w:hAnsi="Times New Roman" w:cs="Times New Roman"/>
                <w:b/>
                <w:bCs/>
              </w:rPr>
              <w:t>Гарантія</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A467F6" w:rsidRPr="00575C5D" w:rsidRDefault="00A467F6" w:rsidP="00BC57C9">
            <w:pPr>
              <w:ind w:left="57" w:right="57"/>
              <w:jc w:val="both"/>
              <w:rPr>
                <w:rFonts w:ascii="Times New Roman" w:eastAsia="Arial Unicode MS" w:hAnsi="Times New Roman" w:cs="Times New Roman"/>
                <w:lang w:val="uk-UA"/>
              </w:rPr>
            </w:pPr>
            <w:proofErr w:type="spellStart"/>
            <w:r w:rsidRPr="00575C5D">
              <w:rPr>
                <w:rFonts w:ascii="Times New Roman" w:eastAsia="Arial Unicode MS" w:hAnsi="Times New Roman" w:cs="Times New Roman"/>
                <w:bCs/>
              </w:rPr>
              <w:t>Термін</w:t>
            </w:r>
            <w:proofErr w:type="spellEnd"/>
            <w:r>
              <w:rPr>
                <w:rFonts w:ascii="Times New Roman" w:eastAsia="Arial Unicode MS" w:hAnsi="Times New Roman" w:cs="Times New Roman"/>
                <w:bCs/>
                <w:lang w:val="uk-UA"/>
              </w:rPr>
              <w:t xml:space="preserve"> </w:t>
            </w:r>
            <w:proofErr w:type="spellStart"/>
            <w:r w:rsidRPr="00575C5D">
              <w:rPr>
                <w:rFonts w:ascii="Times New Roman" w:eastAsia="Arial Unicode MS" w:hAnsi="Times New Roman" w:cs="Times New Roman"/>
                <w:bCs/>
              </w:rPr>
              <w:t>гарантії</w:t>
            </w:r>
            <w:proofErr w:type="spellEnd"/>
            <w:r w:rsidRPr="00575C5D">
              <w:rPr>
                <w:rFonts w:ascii="Times New Roman" w:eastAsia="Arial Unicode MS" w:hAnsi="Times New Roman" w:cs="Times New Roman"/>
                <w:bCs/>
              </w:rPr>
              <w:t xml:space="preserve"> не </w:t>
            </w:r>
            <w:proofErr w:type="spellStart"/>
            <w:r w:rsidRPr="00575C5D">
              <w:rPr>
                <w:rFonts w:ascii="Times New Roman" w:eastAsia="Arial Unicode MS" w:hAnsi="Times New Roman" w:cs="Times New Roman"/>
                <w:bCs/>
              </w:rPr>
              <w:t>менше</w:t>
            </w:r>
            <w:proofErr w:type="spellEnd"/>
            <w:r>
              <w:rPr>
                <w:rFonts w:ascii="Times New Roman" w:eastAsia="Arial Unicode MS" w:hAnsi="Times New Roman" w:cs="Times New Roman"/>
                <w:bCs/>
                <w:lang w:val="uk-UA"/>
              </w:rPr>
              <w:t xml:space="preserve"> </w:t>
            </w:r>
            <w:r w:rsidRPr="00575C5D">
              <w:rPr>
                <w:rFonts w:ascii="Times New Roman" w:eastAsia="Arial Unicode MS" w:hAnsi="Times New Roman" w:cs="Times New Roman"/>
                <w:bCs/>
              </w:rPr>
              <w:t>3</w:t>
            </w:r>
            <w:r w:rsidRPr="00575C5D">
              <w:rPr>
                <w:rFonts w:ascii="Times New Roman" w:eastAsia="Arial Unicode MS" w:hAnsi="Times New Roman" w:cs="Times New Roman"/>
                <w:bCs/>
                <w:lang w:val="uk-UA"/>
              </w:rPr>
              <w:t>6</w:t>
            </w:r>
            <w:r>
              <w:rPr>
                <w:rFonts w:ascii="Times New Roman" w:eastAsia="Arial Unicode MS" w:hAnsi="Times New Roman" w:cs="Times New Roman"/>
                <w:bCs/>
                <w:lang w:val="uk-UA"/>
              </w:rPr>
              <w:t xml:space="preserve"> </w:t>
            </w:r>
            <w:r w:rsidRPr="00575C5D">
              <w:rPr>
                <w:rFonts w:ascii="Times New Roman" w:eastAsia="Arial Unicode MS" w:hAnsi="Times New Roman" w:cs="Times New Roman"/>
                <w:bCs/>
                <w:lang w:val="uk-UA"/>
              </w:rPr>
              <w:t>місяців</w:t>
            </w:r>
            <w:r w:rsidRPr="00575C5D">
              <w:rPr>
                <w:rFonts w:ascii="Times New Roman" w:eastAsia="Arial Unicode MS" w:hAnsi="Times New Roman" w:cs="Times New Roman"/>
                <w:bCs/>
              </w:rPr>
              <w:t xml:space="preserve"> </w:t>
            </w:r>
            <w:proofErr w:type="spellStart"/>
            <w:r w:rsidRPr="00575C5D">
              <w:rPr>
                <w:rFonts w:ascii="Times New Roman" w:eastAsia="Arial Unicode MS" w:hAnsi="Times New Roman" w:cs="Times New Roman"/>
                <w:bCs/>
              </w:rPr>
              <w:t>з</w:t>
            </w:r>
            <w:proofErr w:type="spellEnd"/>
            <w:r w:rsidRPr="00575C5D">
              <w:rPr>
                <w:rFonts w:ascii="Times New Roman" w:eastAsia="Arial Unicode MS" w:hAnsi="Times New Roman" w:cs="Times New Roman"/>
                <w:bCs/>
              </w:rPr>
              <w:t xml:space="preserve"> моменту </w:t>
            </w:r>
            <w:proofErr w:type="spellStart"/>
            <w:r w:rsidRPr="00575C5D">
              <w:rPr>
                <w:rFonts w:ascii="Times New Roman" w:eastAsia="Arial Unicode MS" w:hAnsi="Times New Roman" w:cs="Times New Roman"/>
                <w:bCs/>
              </w:rPr>
              <w:t>отримання</w:t>
            </w:r>
            <w:proofErr w:type="spellEnd"/>
            <w:r w:rsidRPr="00575C5D">
              <w:rPr>
                <w:rFonts w:ascii="Times New Roman" w:eastAsia="Arial Unicode MS" w:hAnsi="Times New Roman" w:cs="Times New Roman"/>
                <w:bCs/>
              </w:rPr>
              <w:t xml:space="preserve"> товару</w:t>
            </w:r>
            <w:r w:rsidRPr="00575C5D">
              <w:rPr>
                <w:rFonts w:ascii="Times New Roman" w:eastAsia="Arial Unicode MS" w:hAnsi="Times New Roman" w:cs="Times New Roman"/>
                <w:bCs/>
                <w:lang w:val="uk-UA"/>
              </w:rPr>
              <w:t xml:space="preserve">. </w:t>
            </w:r>
          </w:p>
        </w:tc>
      </w:tr>
    </w:tbl>
    <w:p w:rsidR="00350AB2" w:rsidRDefault="00350AB2">
      <w:pPr>
        <w:rPr>
          <w:rFonts w:ascii="Times New Roman" w:hAnsi="Times New Roman" w:cs="Times New Roman"/>
          <w:sz w:val="28"/>
          <w:szCs w:val="28"/>
          <w:u w:val="single"/>
          <w:lang w:val="uk-UA"/>
        </w:rPr>
      </w:pPr>
    </w:p>
    <w:p w:rsidR="00E224C7" w:rsidRDefault="00E224C7" w:rsidP="00C643C5">
      <w:pPr>
        <w:jc w:val="center"/>
        <w:rPr>
          <w:rFonts w:ascii="Times New Roman" w:hAnsi="Times New Roman" w:cs="Times New Roman"/>
          <w:sz w:val="24"/>
          <w:szCs w:val="24"/>
          <w:u w:val="single"/>
          <w:lang w:val="uk-UA"/>
        </w:rPr>
      </w:pPr>
      <w:proofErr w:type="spellStart"/>
      <w:r w:rsidRPr="00E224C7">
        <w:rPr>
          <w:rFonts w:ascii="Times New Roman" w:hAnsi="Times New Roman" w:cs="Times New Roman"/>
          <w:sz w:val="28"/>
          <w:szCs w:val="28"/>
          <w:u w:val="single"/>
        </w:rPr>
        <w:t>Обґрунтування</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розміру</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бюджетних</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призначень</w:t>
      </w:r>
      <w:proofErr w:type="spellEnd"/>
      <w:r w:rsidRPr="00E224C7">
        <w:rPr>
          <w:rFonts w:ascii="Times New Roman" w:hAnsi="Times New Roman" w:cs="Times New Roman"/>
          <w:sz w:val="28"/>
          <w:szCs w:val="28"/>
          <w:u w:val="single"/>
        </w:rPr>
        <w:t xml:space="preserve"> та/</w:t>
      </w:r>
      <w:proofErr w:type="spellStart"/>
      <w:r w:rsidRPr="00E224C7">
        <w:rPr>
          <w:rFonts w:ascii="Times New Roman" w:hAnsi="Times New Roman" w:cs="Times New Roman"/>
          <w:sz w:val="28"/>
          <w:szCs w:val="28"/>
          <w:u w:val="single"/>
        </w:rPr>
        <w:t>або</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очікуваної</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вартості</w:t>
      </w:r>
      <w:proofErr w:type="spellEnd"/>
      <w:r w:rsidRPr="00E224C7">
        <w:rPr>
          <w:rFonts w:ascii="Times New Roman" w:hAnsi="Times New Roman" w:cs="Times New Roman"/>
          <w:sz w:val="28"/>
          <w:szCs w:val="28"/>
          <w:u w:val="single"/>
        </w:rPr>
        <w:t xml:space="preserve"> предмета </w:t>
      </w:r>
      <w:proofErr w:type="spellStart"/>
      <w:r w:rsidRPr="00E224C7">
        <w:rPr>
          <w:rFonts w:ascii="Times New Roman" w:hAnsi="Times New Roman" w:cs="Times New Roman"/>
          <w:sz w:val="28"/>
          <w:szCs w:val="28"/>
          <w:u w:val="single"/>
        </w:rPr>
        <w:t>закупівлі</w:t>
      </w:r>
      <w:proofErr w:type="spellEnd"/>
      <w:r w:rsidRPr="00E224C7">
        <w:rPr>
          <w:rFonts w:ascii="Times New Roman" w:hAnsi="Times New Roman" w:cs="Times New Roman"/>
          <w:sz w:val="28"/>
          <w:szCs w:val="28"/>
          <w:u w:val="single"/>
        </w:rPr>
        <w:t>.</w:t>
      </w:r>
    </w:p>
    <w:p w:rsidR="005858B5" w:rsidRPr="006B2F3A" w:rsidRDefault="005858B5" w:rsidP="00C643C5">
      <w:pPr>
        <w:ind w:firstLine="567"/>
        <w:jc w:val="both"/>
        <w:rPr>
          <w:rFonts w:ascii="Times New Roman" w:hAnsi="Times New Roman" w:cs="Times New Roman"/>
          <w:sz w:val="24"/>
          <w:szCs w:val="24"/>
          <w:lang w:val="uk-UA"/>
        </w:rPr>
      </w:pPr>
      <w:r w:rsidRPr="00C643C5">
        <w:rPr>
          <w:rFonts w:ascii="Times New Roman" w:hAnsi="Times New Roman" w:cs="Times New Roman"/>
          <w:sz w:val="24"/>
          <w:szCs w:val="24"/>
          <w:lang w:val="uk-UA"/>
        </w:rPr>
        <w:t>Розмір бюджетного призначення</w:t>
      </w:r>
      <w:r w:rsidR="00C643C5">
        <w:rPr>
          <w:rFonts w:ascii="Times New Roman" w:hAnsi="Times New Roman" w:cs="Times New Roman"/>
          <w:sz w:val="24"/>
          <w:szCs w:val="24"/>
          <w:lang w:val="uk-UA"/>
        </w:rPr>
        <w:t xml:space="preserve">: додатково виділені кошти на черговій сесії </w:t>
      </w:r>
      <w:proofErr w:type="spellStart"/>
      <w:r w:rsidR="00C643C5">
        <w:rPr>
          <w:rFonts w:ascii="Times New Roman" w:hAnsi="Times New Roman" w:cs="Times New Roman"/>
          <w:sz w:val="24"/>
          <w:szCs w:val="24"/>
          <w:lang w:val="uk-UA"/>
        </w:rPr>
        <w:t>Карпівської</w:t>
      </w:r>
      <w:proofErr w:type="spellEnd"/>
      <w:r w:rsidR="00C643C5">
        <w:rPr>
          <w:rFonts w:ascii="Times New Roman" w:hAnsi="Times New Roman" w:cs="Times New Roman"/>
          <w:sz w:val="24"/>
          <w:szCs w:val="24"/>
          <w:lang w:val="uk-UA"/>
        </w:rPr>
        <w:t xml:space="preserve"> сільської ради від </w:t>
      </w:r>
      <w:r w:rsidR="0003168B">
        <w:rPr>
          <w:rFonts w:ascii="Times New Roman" w:hAnsi="Times New Roman" w:cs="Times New Roman"/>
          <w:sz w:val="24"/>
          <w:szCs w:val="24"/>
          <w:lang w:val="uk-UA"/>
        </w:rPr>
        <w:t>25.09.2025р.</w:t>
      </w:r>
      <w:r w:rsidR="00C643C5">
        <w:rPr>
          <w:rFonts w:ascii="Times New Roman" w:hAnsi="Times New Roman" w:cs="Times New Roman"/>
          <w:sz w:val="24"/>
          <w:szCs w:val="24"/>
          <w:lang w:val="uk-UA"/>
        </w:rPr>
        <w:t xml:space="preserve"> на непередбачувану потребу установи для закупівлі даного товару</w:t>
      </w:r>
      <w:r w:rsidR="00FE5AA8">
        <w:rPr>
          <w:rFonts w:ascii="Times New Roman" w:hAnsi="Times New Roman" w:cs="Times New Roman"/>
          <w:sz w:val="24"/>
          <w:szCs w:val="24"/>
          <w:lang w:val="uk-UA"/>
        </w:rPr>
        <w:t>.</w:t>
      </w:r>
    </w:p>
    <w:p w:rsidR="008F3869" w:rsidRPr="00592489" w:rsidRDefault="00E224C7" w:rsidP="00C643C5">
      <w:pPr>
        <w:ind w:firstLine="567"/>
        <w:jc w:val="both"/>
        <w:rPr>
          <w:rFonts w:ascii="Times New Roman" w:hAnsi="Times New Roman" w:cs="Times New Roman"/>
          <w:color w:val="000000" w:themeColor="text1"/>
          <w:sz w:val="24"/>
          <w:szCs w:val="24"/>
          <w:lang w:val="uk-UA"/>
        </w:rPr>
      </w:pPr>
      <w:proofErr w:type="spellStart"/>
      <w:r w:rsidRPr="006B2F3A">
        <w:rPr>
          <w:rFonts w:ascii="Times New Roman" w:hAnsi="Times New Roman" w:cs="Times New Roman"/>
          <w:sz w:val="24"/>
          <w:szCs w:val="24"/>
        </w:rPr>
        <w:t>Очікувана</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вартість</w:t>
      </w:r>
      <w:proofErr w:type="spellEnd"/>
      <w:r w:rsidRPr="006B2F3A">
        <w:rPr>
          <w:rFonts w:ascii="Times New Roman" w:hAnsi="Times New Roman" w:cs="Times New Roman"/>
          <w:sz w:val="24"/>
          <w:szCs w:val="24"/>
        </w:rPr>
        <w:t xml:space="preserve"> предмета </w:t>
      </w:r>
      <w:proofErr w:type="spellStart"/>
      <w:r w:rsidRPr="006B2F3A">
        <w:rPr>
          <w:rFonts w:ascii="Times New Roman" w:hAnsi="Times New Roman" w:cs="Times New Roman"/>
          <w:sz w:val="24"/>
          <w:szCs w:val="24"/>
        </w:rPr>
        <w:t>закупі</w:t>
      </w:r>
      <w:proofErr w:type="gramStart"/>
      <w:r w:rsidRPr="006B2F3A">
        <w:rPr>
          <w:rFonts w:ascii="Times New Roman" w:hAnsi="Times New Roman" w:cs="Times New Roman"/>
          <w:sz w:val="24"/>
          <w:szCs w:val="24"/>
        </w:rPr>
        <w:t>вл</w:t>
      </w:r>
      <w:proofErr w:type="gramEnd"/>
      <w:r w:rsidRPr="006B2F3A">
        <w:rPr>
          <w:rFonts w:ascii="Times New Roman" w:hAnsi="Times New Roman" w:cs="Times New Roman"/>
          <w:sz w:val="24"/>
          <w:szCs w:val="24"/>
        </w:rPr>
        <w:t>і</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складає</w:t>
      </w:r>
      <w:proofErr w:type="spellEnd"/>
      <w:r w:rsidR="008F3869" w:rsidRPr="006B2F3A">
        <w:rPr>
          <w:rFonts w:ascii="Times New Roman" w:hAnsi="Times New Roman" w:cs="Times New Roman"/>
          <w:sz w:val="24"/>
          <w:szCs w:val="24"/>
          <w:lang w:val="uk-UA"/>
        </w:rPr>
        <w:t xml:space="preserve"> </w:t>
      </w:r>
      <w:r w:rsidR="00C643C5" w:rsidRPr="00592489">
        <w:rPr>
          <w:rFonts w:ascii="Times New Roman" w:hAnsi="Times New Roman" w:cs="Times New Roman"/>
          <w:color w:val="000000" w:themeColor="text1"/>
          <w:sz w:val="24"/>
          <w:szCs w:val="24"/>
          <w:bdr w:val="none" w:sz="0" w:space="0" w:color="auto" w:frame="1"/>
          <w:shd w:val="clear" w:color="auto" w:fill="F4F7FA"/>
          <w:lang w:val="uk-UA"/>
        </w:rPr>
        <w:t>29 000,00</w:t>
      </w:r>
      <w:r w:rsidR="00E51FB0" w:rsidRPr="00592489">
        <w:rPr>
          <w:rFonts w:ascii="Times New Roman" w:hAnsi="Times New Roman" w:cs="Times New Roman"/>
          <w:color w:val="000000" w:themeColor="text1"/>
          <w:sz w:val="24"/>
          <w:szCs w:val="24"/>
          <w:bdr w:val="none" w:sz="0" w:space="0" w:color="auto" w:frame="1"/>
          <w:shd w:val="clear" w:color="auto" w:fill="F4F7FA"/>
        </w:rPr>
        <w:t xml:space="preserve"> </w:t>
      </w:r>
      <w:proofErr w:type="spellStart"/>
      <w:r w:rsidR="00E51FB0" w:rsidRPr="00592489">
        <w:rPr>
          <w:rFonts w:ascii="Times New Roman" w:hAnsi="Times New Roman" w:cs="Times New Roman"/>
          <w:color w:val="000000" w:themeColor="text1"/>
          <w:sz w:val="24"/>
          <w:szCs w:val="24"/>
          <w:bdr w:val="none" w:sz="0" w:space="0" w:color="auto" w:frame="1"/>
          <w:shd w:val="clear" w:color="auto" w:fill="F4F7FA"/>
        </w:rPr>
        <w:t>грн</w:t>
      </w:r>
      <w:proofErr w:type="spellEnd"/>
      <w:r w:rsidR="00E51FB0" w:rsidRPr="00592489">
        <w:rPr>
          <w:rFonts w:ascii="Times New Roman" w:hAnsi="Times New Roman" w:cs="Times New Roman"/>
          <w:color w:val="000000" w:themeColor="text1"/>
          <w:sz w:val="24"/>
          <w:szCs w:val="24"/>
          <w:shd w:val="clear" w:color="auto" w:fill="F4F7FA"/>
        </w:rPr>
        <w:t> </w:t>
      </w:r>
      <w:r w:rsidR="00D70992" w:rsidRPr="00592489">
        <w:rPr>
          <w:rStyle w:val="h-font-size-13"/>
          <w:rFonts w:ascii="Times New Roman" w:hAnsi="Times New Roman" w:cs="Times New Roman"/>
          <w:color w:val="000000" w:themeColor="text1"/>
          <w:sz w:val="24"/>
          <w:szCs w:val="24"/>
          <w:bdr w:val="none" w:sz="0" w:space="0" w:color="auto" w:frame="1"/>
          <w:shd w:val="clear" w:color="auto" w:fill="F4F7FA"/>
          <w:lang w:val="uk-UA"/>
        </w:rPr>
        <w:t>з</w:t>
      </w:r>
      <w:r w:rsidR="00E51FB0" w:rsidRPr="00592489">
        <w:rPr>
          <w:rStyle w:val="h-font-size-13"/>
          <w:rFonts w:ascii="Times New Roman" w:hAnsi="Times New Roman" w:cs="Times New Roman"/>
          <w:color w:val="000000" w:themeColor="text1"/>
          <w:sz w:val="24"/>
          <w:szCs w:val="24"/>
          <w:bdr w:val="none" w:sz="0" w:space="0" w:color="auto" w:frame="1"/>
          <w:shd w:val="clear" w:color="auto" w:fill="F4F7FA"/>
        </w:rPr>
        <w:t xml:space="preserve"> ПДВ</w:t>
      </w:r>
      <w:r w:rsidR="00E51FB0" w:rsidRPr="00592489">
        <w:rPr>
          <w:rStyle w:val="h-font-size-13"/>
          <w:rFonts w:ascii="Times New Roman" w:hAnsi="Times New Roman" w:cs="Times New Roman"/>
          <w:color w:val="000000" w:themeColor="text1"/>
          <w:sz w:val="24"/>
          <w:szCs w:val="24"/>
          <w:bdr w:val="none" w:sz="0" w:space="0" w:color="auto" w:frame="1"/>
          <w:shd w:val="clear" w:color="auto" w:fill="F4F7FA"/>
          <w:lang w:val="uk-UA"/>
        </w:rPr>
        <w:t>.</w:t>
      </w:r>
    </w:p>
    <w:p w:rsidR="00FE5AA8" w:rsidRPr="00F80FBC" w:rsidRDefault="00862F49" w:rsidP="00C643C5">
      <w:pPr>
        <w:ind w:firstLine="567"/>
        <w:jc w:val="both"/>
        <w:rPr>
          <w:rFonts w:ascii="Times New Roman" w:hAnsi="Times New Roman" w:cs="Times New Roman"/>
          <w:sz w:val="24"/>
          <w:szCs w:val="24"/>
          <w:lang w:val="uk-UA"/>
        </w:rPr>
      </w:pPr>
      <w:r w:rsidRPr="00F80FBC">
        <w:rPr>
          <w:rFonts w:ascii="Times New Roman" w:hAnsi="Times New Roman" w:cs="Times New Roman"/>
          <w:sz w:val="24"/>
          <w:szCs w:val="24"/>
          <w:lang w:val="uk-UA"/>
        </w:rPr>
        <w:t>Розрахунок очікуваної вартості здійснювався методом порівняння ринкових цін, а саме: здійснено пошук, збір та аналіз інформації про ціну Товару, що міститься у мережі Інтернет у відкритому доступі, на основі закупівельних цін попередніх закупівель (моніторингу цін на ринку) відповідно до Примірної методики визначення очікуваної вартості предмета закупівлі, затвердженою наказом Мінекономіки від 18.02.2020 № 275</w:t>
      </w:r>
      <w:r w:rsidR="00F80FBC" w:rsidRPr="00F80FBC">
        <w:rPr>
          <w:rFonts w:ascii="Times New Roman" w:hAnsi="Times New Roman" w:cs="Times New Roman"/>
          <w:sz w:val="24"/>
          <w:szCs w:val="24"/>
          <w:lang w:val="uk-UA"/>
        </w:rPr>
        <w:t>.</w:t>
      </w:r>
    </w:p>
    <w:sectPr w:rsidR="00FE5AA8" w:rsidRPr="00F80FBC" w:rsidSect="00AB7E20">
      <w:pgSz w:w="11906" w:h="16838"/>
      <w:pgMar w:top="568" w:right="707"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55EE5"/>
    <w:multiLevelType w:val="hybridMultilevel"/>
    <w:tmpl w:val="9FE81388"/>
    <w:lvl w:ilvl="0" w:tplc="1B06F43E">
      <w:numFmt w:val="bullet"/>
      <w:lvlText w:val="-"/>
      <w:lvlJc w:val="left"/>
      <w:pPr>
        <w:ind w:left="720" w:hanging="360"/>
      </w:pPr>
      <w:rPr>
        <w:rFonts w:ascii="Times New Roman" w:eastAsia="Arial"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7E7A"/>
    <w:rsid w:val="00025ED1"/>
    <w:rsid w:val="0003168B"/>
    <w:rsid w:val="00044240"/>
    <w:rsid w:val="0006073A"/>
    <w:rsid w:val="00092B00"/>
    <w:rsid w:val="000E1558"/>
    <w:rsid w:val="000E6545"/>
    <w:rsid w:val="000E65B5"/>
    <w:rsid w:val="00107D04"/>
    <w:rsid w:val="00117E7A"/>
    <w:rsid w:val="00121014"/>
    <w:rsid w:val="001247C3"/>
    <w:rsid w:val="00166241"/>
    <w:rsid w:val="001E5FB7"/>
    <w:rsid w:val="002A77A2"/>
    <w:rsid w:val="002F1EB0"/>
    <w:rsid w:val="00350AB2"/>
    <w:rsid w:val="005256EE"/>
    <w:rsid w:val="00545DC8"/>
    <w:rsid w:val="00567CF8"/>
    <w:rsid w:val="005857B8"/>
    <w:rsid w:val="005858B5"/>
    <w:rsid w:val="00592489"/>
    <w:rsid w:val="00597A90"/>
    <w:rsid w:val="005B0F6C"/>
    <w:rsid w:val="005E105C"/>
    <w:rsid w:val="00615297"/>
    <w:rsid w:val="00620A8B"/>
    <w:rsid w:val="00664872"/>
    <w:rsid w:val="006A7964"/>
    <w:rsid w:val="006B2F3A"/>
    <w:rsid w:val="007410D3"/>
    <w:rsid w:val="00752559"/>
    <w:rsid w:val="007655AD"/>
    <w:rsid w:val="0077477D"/>
    <w:rsid w:val="00777A57"/>
    <w:rsid w:val="00816E32"/>
    <w:rsid w:val="00850A79"/>
    <w:rsid w:val="00862F49"/>
    <w:rsid w:val="00876CE3"/>
    <w:rsid w:val="008C7056"/>
    <w:rsid w:val="008F3869"/>
    <w:rsid w:val="008F38EF"/>
    <w:rsid w:val="009954A8"/>
    <w:rsid w:val="009B33CC"/>
    <w:rsid w:val="00A02826"/>
    <w:rsid w:val="00A05D18"/>
    <w:rsid w:val="00A467F6"/>
    <w:rsid w:val="00A97AF7"/>
    <w:rsid w:val="00AB1943"/>
    <w:rsid w:val="00AB7E20"/>
    <w:rsid w:val="00B16782"/>
    <w:rsid w:val="00B946A7"/>
    <w:rsid w:val="00C1178D"/>
    <w:rsid w:val="00C643C5"/>
    <w:rsid w:val="00C75277"/>
    <w:rsid w:val="00C82B2C"/>
    <w:rsid w:val="00CE47D1"/>
    <w:rsid w:val="00D10C7C"/>
    <w:rsid w:val="00D70992"/>
    <w:rsid w:val="00D96890"/>
    <w:rsid w:val="00E067B6"/>
    <w:rsid w:val="00E224C7"/>
    <w:rsid w:val="00E51FB0"/>
    <w:rsid w:val="00E5393E"/>
    <w:rsid w:val="00EB68B6"/>
    <w:rsid w:val="00ED0840"/>
    <w:rsid w:val="00EE6F61"/>
    <w:rsid w:val="00F5500E"/>
    <w:rsid w:val="00F80FBC"/>
    <w:rsid w:val="00FA5B77"/>
    <w:rsid w:val="00FB0EF0"/>
    <w:rsid w:val="00FE5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7A"/>
    <w:pPr>
      <w:spacing w:after="0"/>
    </w:pPr>
    <w:rPr>
      <w:rFonts w:ascii="Arial" w:eastAsia="Arial" w:hAnsi="Arial" w:cs="Arial"/>
      <w:color w:val="000000"/>
      <w:lang w:eastAsia="ru-RU"/>
    </w:rPr>
  </w:style>
  <w:style w:type="paragraph" w:styleId="1">
    <w:name w:val="heading 1"/>
    <w:basedOn w:val="a"/>
    <w:link w:val="10"/>
    <w:uiPriority w:val="9"/>
    <w:qFormat/>
    <w:rsid w:val="005858B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buget">
    <w:name w:val="qa_buget"/>
    <w:basedOn w:val="a0"/>
    <w:rsid w:val="008F3869"/>
  </w:style>
  <w:style w:type="character" w:customStyle="1" w:styleId="qacode">
    <w:name w:val="qa_code"/>
    <w:basedOn w:val="a0"/>
    <w:rsid w:val="008F3869"/>
  </w:style>
  <w:style w:type="character" w:customStyle="1" w:styleId="tendertuid2nhc4">
    <w:name w:val="tender__tuid__2nhc4"/>
    <w:basedOn w:val="a0"/>
    <w:rsid w:val="005E105C"/>
  </w:style>
  <w:style w:type="character" w:customStyle="1" w:styleId="10">
    <w:name w:val="Заголовок 1 Знак"/>
    <w:basedOn w:val="a0"/>
    <w:link w:val="1"/>
    <w:uiPriority w:val="9"/>
    <w:rsid w:val="005858B5"/>
    <w:rPr>
      <w:rFonts w:ascii="Times New Roman" w:eastAsia="Times New Roman" w:hAnsi="Times New Roman" w:cs="Times New Roman"/>
      <w:b/>
      <w:bCs/>
      <w:kern w:val="36"/>
      <w:sz w:val="48"/>
      <w:szCs w:val="48"/>
      <w:lang w:eastAsia="ru-RU"/>
    </w:rPr>
  </w:style>
  <w:style w:type="character" w:customStyle="1" w:styleId="h-font-size-13">
    <w:name w:val="h-font-size-13"/>
    <w:basedOn w:val="a0"/>
    <w:rsid w:val="005858B5"/>
  </w:style>
  <w:style w:type="paragraph" w:styleId="a3">
    <w:name w:val="List Paragraph"/>
    <w:basedOn w:val="a"/>
    <w:uiPriority w:val="34"/>
    <w:qFormat/>
    <w:rsid w:val="00E51FB0"/>
    <w:pPr>
      <w:ind w:left="720"/>
      <w:contextualSpacing/>
    </w:pPr>
  </w:style>
  <w:style w:type="table" w:styleId="a4">
    <w:name w:val="Table Grid"/>
    <w:basedOn w:val="a1"/>
    <w:uiPriority w:val="59"/>
    <w:rsid w:val="00350A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50AB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0AB2"/>
    <w:rPr>
      <w:rFonts w:ascii="Tahoma" w:eastAsia="Arial" w:hAnsi="Tahoma" w:cs="Tahoma"/>
      <w:color w:val="000000"/>
      <w:sz w:val="16"/>
      <w:szCs w:val="16"/>
      <w:lang w:eastAsia="ru-RU"/>
    </w:rPr>
  </w:style>
  <w:style w:type="paragraph" w:styleId="a7">
    <w:name w:val="Normal (Web)"/>
    <w:aliases w:val="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17"/>
    <w:basedOn w:val="a"/>
    <w:uiPriority w:val="99"/>
    <w:unhideWhenUsed/>
    <w:qFormat/>
    <w:rsid w:val="00AB194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1">
    <w:name w:val="Обычный (веб) Знак1"/>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w:locked/>
    <w:rsid w:val="00E5393E"/>
    <w:rPr>
      <w:rFonts w:ascii="Times New Roman" w:eastAsia="Times New Roman" w:hAnsi="Times New Roman"/>
      <w:sz w:val="24"/>
      <w:szCs w:val="24"/>
    </w:rPr>
  </w:style>
  <w:style w:type="character" w:customStyle="1" w:styleId="qaclassifiertype">
    <w:name w:val="qa_classifier_type"/>
    <w:basedOn w:val="a0"/>
    <w:rsid w:val="00E5393E"/>
  </w:style>
  <w:style w:type="character" w:customStyle="1" w:styleId="qaclassifierdk">
    <w:name w:val="qa_classifier_dk"/>
    <w:basedOn w:val="a0"/>
    <w:rsid w:val="00E5393E"/>
  </w:style>
  <w:style w:type="paragraph" w:customStyle="1" w:styleId="TableContents">
    <w:name w:val="Table Contents"/>
    <w:basedOn w:val="a8"/>
    <w:qFormat/>
    <w:rsid w:val="00A467F6"/>
    <w:pPr>
      <w:widowControl w:val="0"/>
      <w:suppressAutoHyphens/>
      <w:spacing w:after="0" w:line="240" w:lineRule="auto"/>
    </w:pPr>
    <w:rPr>
      <w:rFonts w:ascii="Liberation Serif" w:eastAsia="Calibri" w:hAnsi="Liberation Serif" w:cs="Noto Sans Devanagari"/>
      <w:color w:val="auto"/>
      <w:kern w:val="2"/>
      <w:sz w:val="24"/>
      <w:szCs w:val="24"/>
      <w:lang w:val="en-US" w:eastAsia="zh-CN" w:bidi="hi-IN"/>
    </w:rPr>
  </w:style>
  <w:style w:type="paragraph" w:styleId="a8">
    <w:name w:val="Body Text"/>
    <w:basedOn w:val="a"/>
    <w:link w:val="a9"/>
    <w:uiPriority w:val="99"/>
    <w:semiHidden/>
    <w:unhideWhenUsed/>
    <w:rsid w:val="00A467F6"/>
    <w:pPr>
      <w:spacing w:after="120"/>
    </w:pPr>
  </w:style>
  <w:style w:type="character" w:customStyle="1" w:styleId="a9">
    <w:name w:val="Основной текст Знак"/>
    <w:basedOn w:val="a0"/>
    <w:link w:val="a8"/>
    <w:uiPriority w:val="99"/>
    <w:semiHidden/>
    <w:rsid w:val="00A467F6"/>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divs>
    <w:div w:id="15578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61</cp:revision>
  <dcterms:created xsi:type="dcterms:W3CDTF">2021-07-21T05:20:00Z</dcterms:created>
  <dcterms:modified xsi:type="dcterms:W3CDTF">2025-10-06T12:09:00Z</dcterms:modified>
</cp:coreProperties>
</file>