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1" w:type="dxa"/>
        <w:tblLook w:val="01E0" w:firstRow="1" w:lastRow="1" w:firstColumn="1" w:lastColumn="1" w:noHBand="0" w:noVBand="0"/>
      </w:tblPr>
      <w:tblGrid>
        <w:gridCol w:w="4742"/>
        <w:gridCol w:w="5599"/>
      </w:tblGrid>
      <w:tr w:rsidR="00C566D9" w:rsidRPr="00F00BC4" w14:paraId="775D31AF" w14:textId="77777777" w:rsidTr="00C566D9">
        <w:tc>
          <w:tcPr>
            <w:tcW w:w="4742" w:type="dxa"/>
          </w:tcPr>
          <w:p w14:paraId="02D104C1" w14:textId="77777777" w:rsidR="00C566D9" w:rsidRPr="00F00BC4" w:rsidRDefault="00C566D9" w:rsidP="00C566D9">
            <w:pPr>
              <w:ind w:firstLine="0"/>
            </w:pPr>
          </w:p>
        </w:tc>
        <w:tc>
          <w:tcPr>
            <w:tcW w:w="5599" w:type="dxa"/>
          </w:tcPr>
          <w:p w14:paraId="27B01FBB" w14:textId="77777777" w:rsidR="00C566D9" w:rsidRPr="00F00BC4" w:rsidRDefault="00C566D9" w:rsidP="00C566D9">
            <w:pPr>
              <w:rPr>
                <w:caps/>
              </w:rPr>
            </w:pPr>
            <w:r w:rsidRPr="00F00BC4">
              <w:rPr>
                <w:caps/>
              </w:rPr>
              <w:t>затверджено</w:t>
            </w:r>
          </w:p>
          <w:p w14:paraId="2ABE0495" w14:textId="77777777" w:rsidR="00C566D9" w:rsidRPr="00A0131D" w:rsidRDefault="004139D5" w:rsidP="00C566D9">
            <w:pPr>
              <w:rPr>
                <w:color w:val="000000" w:themeColor="text1"/>
              </w:rPr>
            </w:pPr>
            <w:r>
              <w:rPr>
                <w:color w:val="000000" w:themeColor="text1"/>
              </w:rPr>
              <w:t xml:space="preserve">рішення </w:t>
            </w:r>
            <w:r w:rsidR="00960B16">
              <w:rPr>
                <w:color w:val="000000" w:themeColor="text1"/>
              </w:rPr>
              <w:t xml:space="preserve"> </w:t>
            </w:r>
            <w:r w:rsidR="00960B16" w:rsidRPr="00960B16">
              <w:rPr>
                <w:color w:val="FF0000"/>
              </w:rPr>
              <w:t>62</w:t>
            </w:r>
            <w:r w:rsidR="00C566D9">
              <w:rPr>
                <w:color w:val="000000" w:themeColor="text1"/>
              </w:rPr>
              <w:t xml:space="preserve"> сесії 8</w:t>
            </w:r>
            <w:r w:rsidR="00C566D9" w:rsidRPr="00A0131D">
              <w:rPr>
                <w:color w:val="000000" w:themeColor="text1"/>
              </w:rPr>
              <w:t xml:space="preserve"> скликання</w:t>
            </w:r>
          </w:p>
          <w:p w14:paraId="56C282B9" w14:textId="77777777" w:rsidR="00C566D9" w:rsidRPr="00F00BC4" w:rsidRDefault="00453B5F" w:rsidP="00C566D9">
            <w:proofErr w:type="spellStart"/>
            <w:r>
              <w:t>Карпівсь</w:t>
            </w:r>
            <w:r w:rsidR="00C566D9" w:rsidRPr="00CE13F4">
              <w:t>кої</w:t>
            </w:r>
            <w:proofErr w:type="spellEnd"/>
            <w:r w:rsidR="00C566D9" w:rsidRPr="00CE13F4">
              <w:t xml:space="preserve"> сільської</w:t>
            </w:r>
            <w:r w:rsidR="00C566D9" w:rsidRPr="00F00BC4">
              <w:t xml:space="preserve"> ради</w:t>
            </w:r>
          </w:p>
          <w:p w14:paraId="7F1DCEB1" w14:textId="77777777" w:rsidR="00C566D9" w:rsidRPr="00453B5F" w:rsidRDefault="00C566D9" w:rsidP="00C566D9">
            <w:pPr>
              <w:rPr>
                <w:color w:val="000000" w:themeColor="text1"/>
              </w:rPr>
            </w:pPr>
            <w:r w:rsidRPr="00A0131D">
              <w:rPr>
                <w:color w:val="000000" w:themeColor="text1"/>
              </w:rPr>
              <w:t xml:space="preserve">від «___» </w:t>
            </w:r>
            <w:r w:rsidR="004139D5">
              <w:rPr>
                <w:color w:val="000000" w:themeColor="text1"/>
              </w:rPr>
              <w:t>______</w:t>
            </w:r>
            <w:r w:rsidRPr="00A0131D">
              <w:rPr>
                <w:color w:val="000000" w:themeColor="text1"/>
              </w:rPr>
              <w:t xml:space="preserve"> 20</w:t>
            </w:r>
            <w:r w:rsidR="0091090F">
              <w:rPr>
                <w:color w:val="000000" w:themeColor="text1"/>
              </w:rPr>
              <w:t>2</w:t>
            </w:r>
            <w:r w:rsidR="00453B5F">
              <w:rPr>
                <w:color w:val="000000" w:themeColor="text1"/>
              </w:rPr>
              <w:t>6</w:t>
            </w:r>
            <w:r>
              <w:rPr>
                <w:color w:val="000000" w:themeColor="text1"/>
              </w:rPr>
              <w:t xml:space="preserve"> року № ______</w:t>
            </w:r>
          </w:p>
          <w:p w14:paraId="358F5430" w14:textId="77777777" w:rsidR="00C566D9" w:rsidRPr="00F00BC4" w:rsidRDefault="00C566D9" w:rsidP="00C566D9"/>
          <w:p w14:paraId="569D80E4" w14:textId="77777777" w:rsidR="00C566D9" w:rsidRPr="00F00BC4" w:rsidRDefault="00C566D9" w:rsidP="00C566D9">
            <w:r w:rsidRPr="00F00BC4">
              <w:t>Сільський голова</w:t>
            </w:r>
          </w:p>
          <w:p w14:paraId="7366814B" w14:textId="77777777" w:rsidR="00C566D9" w:rsidRPr="00F00BC4" w:rsidRDefault="00C566D9" w:rsidP="00C566D9"/>
          <w:p w14:paraId="3E7B0B9D" w14:textId="77777777" w:rsidR="00C566D9" w:rsidRPr="00F00BC4" w:rsidRDefault="00C566D9" w:rsidP="00C566D9">
            <w:r w:rsidRPr="00F00BC4">
              <w:t>_</w:t>
            </w:r>
            <w:r w:rsidR="00453B5F">
              <w:t>___________ Степан ОЛІЙНИКОВ</w:t>
            </w:r>
          </w:p>
          <w:p w14:paraId="11795922" w14:textId="77777777" w:rsidR="00C566D9" w:rsidRPr="00F00BC4" w:rsidRDefault="00C566D9" w:rsidP="00C566D9">
            <w:r w:rsidRPr="00F00BC4">
              <w:t>МП</w:t>
            </w:r>
          </w:p>
        </w:tc>
      </w:tr>
    </w:tbl>
    <w:p w14:paraId="4D47F997" w14:textId="77777777" w:rsidR="00C566D9" w:rsidRPr="00F00BC4" w:rsidRDefault="00C566D9" w:rsidP="00C566D9">
      <w:pPr>
        <w:rPr>
          <w:sz w:val="24"/>
          <w:szCs w:val="24"/>
        </w:rPr>
      </w:pPr>
      <w:r w:rsidRPr="00F00BC4">
        <w:rPr>
          <w:sz w:val="24"/>
          <w:szCs w:val="24"/>
        </w:rPr>
        <w:tab/>
      </w:r>
    </w:p>
    <w:p w14:paraId="5D3EE8CD" w14:textId="77777777" w:rsidR="00C566D9" w:rsidRPr="00F00BC4" w:rsidRDefault="00C566D9" w:rsidP="00C566D9">
      <w:pPr>
        <w:rPr>
          <w:sz w:val="24"/>
          <w:szCs w:val="24"/>
        </w:rPr>
      </w:pPr>
    </w:p>
    <w:p w14:paraId="5175DD3C" w14:textId="77777777" w:rsidR="00C566D9" w:rsidRPr="00F00BC4" w:rsidRDefault="00C566D9" w:rsidP="00C566D9">
      <w:pPr>
        <w:rPr>
          <w:sz w:val="24"/>
          <w:szCs w:val="24"/>
        </w:rPr>
      </w:pPr>
    </w:p>
    <w:p w14:paraId="31B51BB1" w14:textId="77777777" w:rsidR="00C566D9" w:rsidRPr="00F00BC4" w:rsidRDefault="00C566D9" w:rsidP="00C566D9">
      <w:pPr>
        <w:rPr>
          <w:sz w:val="24"/>
          <w:szCs w:val="24"/>
        </w:rPr>
      </w:pPr>
    </w:p>
    <w:p w14:paraId="0BF4276D" w14:textId="77777777" w:rsidR="00C566D9" w:rsidRPr="00F00BC4" w:rsidRDefault="00C566D9" w:rsidP="00C566D9">
      <w:pPr>
        <w:rPr>
          <w:sz w:val="24"/>
          <w:szCs w:val="24"/>
        </w:rPr>
      </w:pPr>
    </w:p>
    <w:p w14:paraId="30993712" w14:textId="77777777" w:rsidR="00C566D9" w:rsidRPr="00F00BC4" w:rsidRDefault="00C566D9" w:rsidP="00C566D9">
      <w:pPr>
        <w:rPr>
          <w:sz w:val="24"/>
          <w:szCs w:val="24"/>
        </w:rPr>
      </w:pPr>
    </w:p>
    <w:p w14:paraId="00E28968" w14:textId="77777777" w:rsidR="00C566D9" w:rsidRPr="00F00BC4" w:rsidRDefault="00C566D9" w:rsidP="00C566D9">
      <w:pPr>
        <w:jc w:val="center"/>
        <w:rPr>
          <w:sz w:val="32"/>
          <w:szCs w:val="32"/>
        </w:rPr>
      </w:pPr>
      <w:r w:rsidRPr="00F00BC4">
        <w:rPr>
          <w:sz w:val="32"/>
          <w:szCs w:val="32"/>
        </w:rPr>
        <w:t>СТАТУТ</w:t>
      </w:r>
    </w:p>
    <w:p w14:paraId="0DBE026C" w14:textId="77777777" w:rsidR="00C566D9" w:rsidRPr="00F00BC4" w:rsidRDefault="00453B5F" w:rsidP="00C566D9">
      <w:pPr>
        <w:jc w:val="center"/>
        <w:rPr>
          <w:sz w:val="32"/>
          <w:szCs w:val="32"/>
        </w:rPr>
      </w:pPr>
      <w:proofErr w:type="spellStart"/>
      <w:r>
        <w:rPr>
          <w:sz w:val="32"/>
          <w:szCs w:val="32"/>
        </w:rPr>
        <w:t>Карпів</w:t>
      </w:r>
      <w:r w:rsidR="00C566D9">
        <w:rPr>
          <w:sz w:val="32"/>
          <w:szCs w:val="32"/>
        </w:rPr>
        <w:t>ської</w:t>
      </w:r>
      <w:proofErr w:type="spellEnd"/>
      <w:r w:rsidR="00C566D9" w:rsidRPr="00453B5F">
        <w:rPr>
          <w:sz w:val="32"/>
          <w:szCs w:val="32"/>
        </w:rPr>
        <w:t xml:space="preserve"> </w:t>
      </w:r>
      <w:r w:rsidR="00C566D9">
        <w:rPr>
          <w:sz w:val="32"/>
          <w:szCs w:val="32"/>
        </w:rPr>
        <w:t>сільської</w:t>
      </w:r>
      <w:r w:rsidR="00C566D9" w:rsidRPr="00F00BC4">
        <w:rPr>
          <w:sz w:val="32"/>
          <w:szCs w:val="32"/>
        </w:rPr>
        <w:t xml:space="preserve"> територіальної громади</w:t>
      </w:r>
    </w:p>
    <w:p w14:paraId="4D6FA015" w14:textId="77777777" w:rsidR="00C566D9" w:rsidRPr="00F00BC4" w:rsidRDefault="00453B5F" w:rsidP="00C566D9">
      <w:pPr>
        <w:jc w:val="center"/>
        <w:rPr>
          <w:sz w:val="32"/>
          <w:szCs w:val="32"/>
        </w:rPr>
      </w:pPr>
      <w:r>
        <w:rPr>
          <w:sz w:val="32"/>
          <w:szCs w:val="32"/>
        </w:rPr>
        <w:t>Криворіз</w:t>
      </w:r>
      <w:r w:rsidR="00C566D9" w:rsidRPr="00F00BC4">
        <w:rPr>
          <w:sz w:val="32"/>
          <w:szCs w:val="32"/>
        </w:rPr>
        <w:t>ького ра</w:t>
      </w:r>
      <w:r w:rsidR="00C566D9">
        <w:rPr>
          <w:sz w:val="32"/>
          <w:szCs w:val="32"/>
        </w:rPr>
        <w:t xml:space="preserve">йону </w:t>
      </w:r>
      <w:r>
        <w:rPr>
          <w:sz w:val="32"/>
          <w:szCs w:val="32"/>
        </w:rPr>
        <w:t>Дніпропетровсь</w:t>
      </w:r>
      <w:r w:rsidR="00C566D9" w:rsidRPr="00F00BC4">
        <w:rPr>
          <w:sz w:val="32"/>
          <w:szCs w:val="32"/>
        </w:rPr>
        <w:t>кої області</w:t>
      </w:r>
    </w:p>
    <w:p w14:paraId="4E5D2978" w14:textId="77777777" w:rsidR="00C566D9" w:rsidRPr="00F00BC4" w:rsidRDefault="00C566D9" w:rsidP="00C566D9">
      <w:pPr>
        <w:jc w:val="center"/>
        <w:rPr>
          <w:sz w:val="32"/>
          <w:szCs w:val="32"/>
        </w:rPr>
      </w:pPr>
    </w:p>
    <w:p w14:paraId="670CCF09" w14:textId="77777777" w:rsidR="00C566D9" w:rsidRDefault="00C566D9" w:rsidP="00C566D9">
      <w:pPr>
        <w:jc w:val="center"/>
        <w:rPr>
          <w:sz w:val="32"/>
          <w:szCs w:val="32"/>
        </w:rPr>
      </w:pPr>
    </w:p>
    <w:p w14:paraId="716F826E" w14:textId="77777777" w:rsidR="00C566D9" w:rsidRDefault="00C566D9" w:rsidP="00C566D9">
      <w:pPr>
        <w:jc w:val="center"/>
        <w:rPr>
          <w:sz w:val="32"/>
          <w:szCs w:val="32"/>
        </w:rPr>
      </w:pPr>
    </w:p>
    <w:p w14:paraId="5DEBA0F5" w14:textId="77777777" w:rsidR="00C566D9" w:rsidRPr="00F00BC4" w:rsidRDefault="00C566D9" w:rsidP="00C566D9">
      <w:pPr>
        <w:jc w:val="center"/>
        <w:rPr>
          <w:sz w:val="32"/>
          <w:szCs w:val="32"/>
        </w:rPr>
      </w:pPr>
    </w:p>
    <w:p w14:paraId="338ABF88" w14:textId="77777777" w:rsidR="00C566D9" w:rsidRPr="00F00BC4" w:rsidRDefault="00C566D9" w:rsidP="00C566D9">
      <w:pPr>
        <w:jc w:val="center"/>
        <w:rPr>
          <w:sz w:val="32"/>
          <w:szCs w:val="32"/>
        </w:rPr>
      </w:pPr>
    </w:p>
    <w:p w14:paraId="6CE286CA" w14:textId="77777777" w:rsidR="00C566D9" w:rsidRPr="00F00BC4" w:rsidRDefault="00C566D9" w:rsidP="00C566D9">
      <w:pPr>
        <w:jc w:val="center"/>
        <w:rPr>
          <w:sz w:val="32"/>
          <w:szCs w:val="32"/>
        </w:rPr>
      </w:pPr>
    </w:p>
    <w:p w14:paraId="4959F10A" w14:textId="77777777" w:rsidR="00C566D9" w:rsidRPr="00F00BC4" w:rsidRDefault="00C566D9" w:rsidP="00C566D9">
      <w:pPr>
        <w:jc w:val="center"/>
        <w:rPr>
          <w:sz w:val="32"/>
          <w:szCs w:val="32"/>
        </w:rPr>
      </w:pPr>
    </w:p>
    <w:p w14:paraId="1A80D7A3" w14:textId="77777777" w:rsidR="00C566D9" w:rsidRPr="00F00BC4" w:rsidRDefault="00C566D9" w:rsidP="00C566D9">
      <w:pPr>
        <w:jc w:val="center"/>
        <w:rPr>
          <w:sz w:val="32"/>
          <w:szCs w:val="32"/>
        </w:rPr>
      </w:pPr>
    </w:p>
    <w:p w14:paraId="5BDD5B3C" w14:textId="77777777" w:rsidR="00C566D9" w:rsidRPr="00F00BC4" w:rsidRDefault="00C566D9" w:rsidP="00C566D9">
      <w:pPr>
        <w:jc w:val="center"/>
        <w:rPr>
          <w:sz w:val="32"/>
          <w:szCs w:val="32"/>
        </w:rPr>
      </w:pPr>
    </w:p>
    <w:p w14:paraId="5601F087" w14:textId="77777777" w:rsidR="00C566D9" w:rsidRDefault="00C566D9" w:rsidP="00C566D9">
      <w:pPr>
        <w:jc w:val="center"/>
        <w:rPr>
          <w:sz w:val="32"/>
          <w:szCs w:val="32"/>
        </w:rPr>
      </w:pPr>
    </w:p>
    <w:p w14:paraId="23753BD1" w14:textId="77777777" w:rsidR="00C566D9" w:rsidRDefault="00C566D9" w:rsidP="00C566D9">
      <w:pPr>
        <w:rPr>
          <w:sz w:val="32"/>
          <w:szCs w:val="32"/>
        </w:rPr>
      </w:pPr>
    </w:p>
    <w:p w14:paraId="6384936C" w14:textId="77777777" w:rsidR="00C566D9" w:rsidRDefault="00C566D9" w:rsidP="00C566D9">
      <w:pPr>
        <w:rPr>
          <w:sz w:val="32"/>
          <w:szCs w:val="32"/>
        </w:rPr>
      </w:pPr>
    </w:p>
    <w:p w14:paraId="70186F8C" w14:textId="77777777" w:rsidR="00C566D9" w:rsidRDefault="00C566D9" w:rsidP="00C566D9">
      <w:pPr>
        <w:rPr>
          <w:sz w:val="32"/>
          <w:szCs w:val="32"/>
        </w:rPr>
      </w:pPr>
    </w:p>
    <w:p w14:paraId="747C3B7A" w14:textId="77777777" w:rsidR="00C566D9" w:rsidRDefault="00C566D9" w:rsidP="00C566D9">
      <w:pPr>
        <w:rPr>
          <w:sz w:val="32"/>
          <w:szCs w:val="32"/>
        </w:rPr>
      </w:pPr>
    </w:p>
    <w:p w14:paraId="5D02ADA1" w14:textId="77777777" w:rsidR="00C566D9" w:rsidRDefault="00C566D9" w:rsidP="00C566D9">
      <w:pPr>
        <w:rPr>
          <w:sz w:val="32"/>
          <w:szCs w:val="32"/>
        </w:rPr>
      </w:pPr>
    </w:p>
    <w:p w14:paraId="4ACBF27F" w14:textId="77777777" w:rsidR="00C566D9" w:rsidRDefault="00C566D9" w:rsidP="00C566D9">
      <w:pPr>
        <w:rPr>
          <w:sz w:val="32"/>
          <w:szCs w:val="32"/>
        </w:rPr>
      </w:pPr>
    </w:p>
    <w:p w14:paraId="0D22D964" w14:textId="77777777" w:rsidR="00C566D9" w:rsidRDefault="00C566D9" w:rsidP="00C566D9">
      <w:pPr>
        <w:rPr>
          <w:sz w:val="32"/>
          <w:szCs w:val="32"/>
        </w:rPr>
      </w:pPr>
    </w:p>
    <w:p w14:paraId="0CFA9059" w14:textId="77777777" w:rsidR="00C566D9" w:rsidRPr="00F00BC4" w:rsidRDefault="00C566D9" w:rsidP="00C566D9">
      <w:pPr>
        <w:rPr>
          <w:sz w:val="32"/>
          <w:szCs w:val="32"/>
        </w:rPr>
      </w:pPr>
    </w:p>
    <w:p w14:paraId="03805098" w14:textId="77777777" w:rsidR="00C566D9" w:rsidRPr="00F00BC4" w:rsidRDefault="00453B5F" w:rsidP="00C566D9">
      <w:pPr>
        <w:jc w:val="center"/>
        <w:rPr>
          <w:sz w:val="32"/>
          <w:szCs w:val="32"/>
        </w:rPr>
      </w:pPr>
      <w:r>
        <w:rPr>
          <w:sz w:val="32"/>
          <w:szCs w:val="32"/>
        </w:rPr>
        <w:t xml:space="preserve">с. </w:t>
      </w:r>
      <w:proofErr w:type="spellStart"/>
      <w:r>
        <w:rPr>
          <w:sz w:val="32"/>
          <w:szCs w:val="32"/>
        </w:rPr>
        <w:t>Карпівка</w:t>
      </w:r>
      <w:proofErr w:type="spellEnd"/>
    </w:p>
    <w:p w14:paraId="6CA09BC7" w14:textId="77777777" w:rsidR="00C566D9" w:rsidRDefault="00C566D9" w:rsidP="00C566D9">
      <w:pPr>
        <w:jc w:val="center"/>
        <w:rPr>
          <w:sz w:val="32"/>
          <w:szCs w:val="32"/>
        </w:rPr>
      </w:pPr>
    </w:p>
    <w:p w14:paraId="688502D9" w14:textId="77777777" w:rsidR="00C566D9" w:rsidRPr="00F00BC4" w:rsidRDefault="00C566D9" w:rsidP="00C566D9">
      <w:pPr>
        <w:jc w:val="center"/>
        <w:rPr>
          <w:sz w:val="32"/>
          <w:szCs w:val="32"/>
        </w:rPr>
      </w:pPr>
    </w:p>
    <w:p w14:paraId="51CB2BDA" w14:textId="77777777" w:rsidR="00C566D9" w:rsidRDefault="00C566D9" w:rsidP="00C566D9">
      <w:pPr>
        <w:jc w:val="center"/>
        <w:rPr>
          <w:sz w:val="32"/>
          <w:szCs w:val="32"/>
        </w:rPr>
      </w:pPr>
      <w:r w:rsidRPr="00F00BC4">
        <w:rPr>
          <w:sz w:val="32"/>
          <w:szCs w:val="32"/>
        </w:rPr>
        <w:t>20</w:t>
      </w:r>
      <w:r>
        <w:rPr>
          <w:sz w:val="32"/>
          <w:szCs w:val="32"/>
        </w:rPr>
        <w:t>2</w:t>
      </w:r>
      <w:r w:rsidR="00B22204">
        <w:rPr>
          <w:sz w:val="32"/>
          <w:szCs w:val="32"/>
        </w:rPr>
        <w:t>6</w:t>
      </w:r>
      <w:r>
        <w:rPr>
          <w:sz w:val="32"/>
          <w:szCs w:val="32"/>
        </w:rPr>
        <w:t xml:space="preserve"> </w:t>
      </w:r>
      <w:r w:rsidRPr="00F00BC4">
        <w:rPr>
          <w:sz w:val="32"/>
          <w:szCs w:val="32"/>
        </w:rPr>
        <w:t>р.</w:t>
      </w:r>
    </w:p>
    <w:p w14:paraId="7A5E2F0C" w14:textId="77777777" w:rsidR="00C972DC" w:rsidRDefault="00C972DC" w:rsidP="00C972DC">
      <w:pPr>
        <w:ind w:firstLine="0"/>
        <w:rPr>
          <w:rStyle w:val="a8"/>
          <w:rFonts w:asciiTheme="majorHAnsi" w:eastAsiaTheme="majorEastAsia" w:hAnsiTheme="majorHAnsi" w:cstheme="majorBidi"/>
          <w:i w:val="0"/>
          <w:iCs w:val="0"/>
          <w:sz w:val="40"/>
          <w:szCs w:val="40"/>
        </w:rPr>
      </w:pPr>
    </w:p>
    <w:p w14:paraId="0A3FCBEF" w14:textId="77777777" w:rsidR="00C566D9" w:rsidRPr="00C972DC" w:rsidRDefault="00C566D9" w:rsidP="00C972DC">
      <w:pPr>
        <w:ind w:firstLine="0"/>
        <w:rPr>
          <w:rStyle w:val="a8"/>
        </w:rPr>
      </w:pPr>
    </w:p>
    <w:p w14:paraId="4C7F4AF1" w14:textId="77777777" w:rsidR="00C566D9" w:rsidRDefault="00C566D9">
      <w:bookmarkStart w:id="0" w:name="_heading=h.iteo62msye6t" w:colFirst="0" w:colLast="0"/>
      <w:bookmarkEnd w:id="0"/>
    </w:p>
    <w:p w14:paraId="4A6AE574" w14:textId="77777777" w:rsidR="00E720E8" w:rsidRDefault="00E720E8" w:rsidP="00E720E8">
      <w:pPr>
        <w:shd w:val="clear" w:color="auto" w:fill="FFFFFF"/>
        <w:ind w:firstLine="567"/>
        <w:jc w:val="center"/>
        <w:rPr>
          <w:color w:val="1D1D1B"/>
          <w:bdr w:val="none" w:sz="0" w:space="0" w:color="auto" w:frame="1"/>
          <w:lang w:eastAsia="ru-RU"/>
        </w:rPr>
      </w:pPr>
      <w:r w:rsidRPr="001265E1">
        <w:rPr>
          <w:color w:val="1D1D1B"/>
          <w:bdr w:val="none" w:sz="0" w:space="0" w:color="auto" w:frame="1"/>
          <w:lang w:eastAsia="ru-RU"/>
        </w:rPr>
        <w:lastRenderedPageBreak/>
        <w:t>ЗМІСТ</w:t>
      </w:r>
    </w:p>
    <w:p w14:paraId="79C2990C" w14:textId="77777777" w:rsidR="00621781" w:rsidRPr="001265E1" w:rsidRDefault="00621781" w:rsidP="00E720E8">
      <w:pPr>
        <w:shd w:val="clear" w:color="auto" w:fill="FFFFFF"/>
        <w:ind w:firstLine="567"/>
        <w:jc w:val="center"/>
        <w:rPr>
          <w:rFonts w:ascii="Arial" w:hAnsi="Arial" w:cs="Arial"/>
          <w:color w:val="1D1D1B"/>
          <w:sz w:val="26"/>
          <w:szCs w:val="26"/>
          <w:lang w:eastAsia="ru-RU"/>
        </w:rPr>
      </w:pPr>
    </w:p>
    <w:p w14:paraId="01F16E2F" w14:textId="06D92929" w:rsidR="00E720E8" w:rsidRPr="00621781" w:rsidRDefault="00E720E8" w:rsidP="00621781">
      <w:pPr>
        <w:shd w:val="clear" w:color="auto" w:fill="FFFFFF"/>
        <w:ind w:firstLine="567"/>
        <w:rPr>
          <w:color w:val="1D1D1B"/>
          <w:lang w:eastAsia="ru-RU"/>
        </w:rPr>
      </w:pPr>
      <w:r w:rsidRPr="001265E1">
        <w:rPr>
          <w:rFonts w:ascii="Arial" w:hAnsi="Arial" w:cs="Arial"/>
          <w:color w:val="1D1D1B"/>
          <w:sz w:val="26"/>
          <w:szCs w:val="26"/>
          <w:lang w:eastAsia="ru-RU"/>
        </w:rPr>
        <w:t> </w:t>
      </w:r>
      <w:r w:rsidR="00621781" w:rsidRPr="00621781">
        <w:rPr>
          <w:color w:val="1D1D1B"/>
          <w:lang w:eastAsia="ru-RU"/>
        </w:rPr>
        <w:t xml:space="preserve">Преамбула </w:t>
      </w:r>
    </w:p>
    <w:p w14:paraId="5207F723" w14:textId="77777777" w:rsidR="00621781" w:rsidRDefault="00A23E0D" w:rsidP="00621781">
      <w:pPr>
        <w:shd w:val="clear" w:color="auto" w:fill="FFFFFF"/>
        <w:ind w:firstLine="567"/>
        <w:rPr>
          <w:b/>
          <w:color w:val="1D1D1B"/>
          <w:bdr w:val="none" w:sz="0" w:space="0" w:color="auto" w:frame="1"/>
          <w:lang w:eastAsia="ru-RU"/>
        </w:rPr>
      </w:pPr>
      <w:r w:rsidRPr="00621781">
        <w:rPr>
          <w:b/>
          <w:i/>
          <w:color w:val="1D1D1B"/>
          <w:bdr w:val="none" w:sz="0" w:space="0" w:color="auto" w:frame="1"/>
          <w:lang w:eastAsia="ru-RU"/>
        </w:rPr>
        <w:t>Розділ І. Загальні положення</w:t>
      </w:r>
      <w:r w:rsidR="00E720E8" w:rsidRPr="00621781">
        <w:rPr>
          <w:b/>
          <w:color w:val="1D1D1B"/>
          <w:bdr w:val="none" w:sz="0" w:space="0" w:color="auto" w:frame="1"/>
          <w:lang w:eastAsia="ru-RU"/>
        </w:rPr>
        <w:t>  </w:t>
      </w:r>
    </w:p>
    <w:p w14:paraId="038A6487" w14:textId="77777777" w:rsidR="00621781" w:rsidRPr="00621781" w:rsidRDefault="00621781" w:rsidP="00621781">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 xml:space="preserve">Стаття 1. </w:t>
      </w:r>
      <w:r w:rsidRPr="00621781">
        <w:rPr>
          <w:rFonts w:ascii="Times New Roman" w:hAnsi="Times New Roman" w:cs="Times New Roman"/>
          <w:color w:val="000000" w:themeColor="text1"/>
        </w:rPr>
        <w:t xml:space="preserve">Статут територіальної громади </w:t>
      </w:r>
    </w:p>
    <w:p w14:paraId="48AE8EC0" w14:textId="43314538" w:rsidR="00700172" w:rsidRPr="00A67327" w:rsidRDefault="00700172" w:rsidP="00621781">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w:t>
      </w:r>
      <w:r w:rsidR="00621781">
        <w:rPr>
          <w:rFonts w:ascii="Times New Roman" w:hAnsi="Times New Roman" w:cs="Times New Roman"/>
          <w:color w:val="000000" w:themeColor="text1"/>
        </w:rPr>
        <w:t>таття 2</w:t>
      </w:r>
      <w:r w:rsidRPr="00A67327">
        <w:rPr>
          <w:rFonts w:ascii="Times New Roman" w:hAnsi="Times New Roman" w:cs="Times New Roman"/>
          <w:color w:val="000000" w:themeColor="text1"/>
        </w:rPr>
        <w:t>. Територіальна громада</w:t>
      </w:r>
    </w:p>
    <w:p w14:paraId="6BA732D0" w14:textId="33DC440D" w:rsidR="00700172" w:rsidRPr="00A67327" w:rsidRDefault="00621781" w:rsidP="00A67327">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3</w:t>
      </w:r>
      <w:r w:rsidR="00700172" w:rsidRPr="00A67327">
        <w:rPr>
          <w:rFonts w:ascii="Times New Roman" w:hAnsi="Times New Roman" w:cs="Times New Roman"/>
          <w:color w:val="000000" w:themeColor="text1"/>
        </w:rPr>
        <w:t>. Адміністративний центр територіальної громади</w:t>
      </w:r>
    </w:p>
    <w:p w14:paraId="08555851" w14:textId="33184FAF" w:rsidR="00700172" w:rsidRPr="00A67327" w:rsidRDefault="00621781" w:rsidP="00A67327">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4</w:t>
      </w:r>
      <w:r w:rsidR="00700172" w:rsidRPr="00A67327">
        <w:rPr>
          <w:rFonts w:ascii="Times New Roman" w:hAnsi="Times New Roman" w:cs="Times New Roman"/>
          <w:color w:val="000000" w:themeColor="text1"/>
        </w:rPr>
        <w:t>. Територія територіальної громади</w:t>
      </w:r>
    </w:p>
    <w:p w14:paraId="4D29CD8D" w14:textId="46CBBF34" w:rsidR="00700172" w:rsidRPr="00A67327" w:rsidRDefault="00621781" w:rsidP="00A67327">
      <w:pPr>
        <w:rPr>
          <w:color w:val="000000" w:themeColor="text1"/>
        </w:rPr>
      </w:pPr>
      <w:r>
        <w:rPr>
          <w:color w:val="000000" w:themeColor="text1"/>
        </w:rPr>
        <w:t>Стаття 5</w:t>
      </w:r>
      <w:r w:rsidR="00700172" w:rsidRPr="00A67327">
        <w:rPr>
          <w:color w:val="000000" w:themeColor="text1"/>
        </w:rPr>
        <w:t>. Символіка територіальної громади</w:t>
      </w:r>
    </w:p>
    <w:p w14:paraId="57BF87EB" w14:textId="07F62056" w:rsidR="00700172" w:rsidRPr="00A67327" w:rsidRDefault="00621781" w:rsidP="00A67327">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6</w:t>
      </w:r>
      <w:r w:rsidR="00700172" w:rsidRPr="00A67327">
        <w:rPr>
          <w:rFonts w:ascii="Times New Roman" w:hAnsi="Times New Roman" w:cs="Times New Roman"/>
          <w:color w:val="000000" w:themeColor="text1"/>
        </w:rPr>
        <w:t>. Місцеві свята</w:t>
      </w:r>
    </w:p>
    <w:p w14:paraId="22AA1A77" w14:textId="18967FFD" w:rsidR="00700172" w:rsidRPr="000D4D9F" w:rsidRDefault="00621781" w:rsidP="000D4D9F">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7</w:t>
      </w:r>
      <w:r w:rsidR="00700172" w:rsidRPr="00A67327">
        <w:rPr>
          <w:rFonts w:ascii="Times New Roman" w:hAnsi="Times New Roman" w:cs="Times New Roman"/>
          <w:color w:val="000000" w:themeColor="text1"/>
        </w:rPr>
        <w:t>. Почесні відзнаки територіальної громади</w:t>
      </w:r>
    </w:p>
    <w:p w14:paraId="72C605A5" w14:textId="2C7CB356" w:rsidR="00700172" w:rsidRPr="00A67327" w:rsidRDefault="00621781" w:rsidP="00A67327">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8</w:t>
      </w:r>
      <w:r w:rsidR="00700172" w:rsidRPr="00A67327">
        <w:rPr>
          <w:rFonts w:ascii="Times New Roman" w:hAnsi="Times New Roman" w:cs="Times New Roman"/>
          <w:color w:val="000000" w:themeColor="text1"/>
        </w:rPr>
        <w:t>. Зміст місцевого самоврядування</w:t>
      </w:r>
    </w:p>
    <w:p w14:paraId="31D3708C" w14:textId="4B7C855E" w:rsidR="00700172" w:rsidRPr="00A67327" w:rsidRDefault="00621781" w:rsidP="00A67327">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9</w:t>
      </w:r>
      <w:r w:rsidR="00700172" w:rsidRPr="00A67327">
        <w:rPr>
          <w:rFonts w:ascii="Times New Roman" w:hAnsi="Times New Roman" w:cs="Times New Roman"/>
          <w:color w:val="000000" w:themeColor="text1"/>
        </w:rPr>
        <w:t>. Учасники місцевого самоврядування</w:t>
      </w:r>
    </w:p>
    <w:p w14:paraId="17916A07" w14:textId="62AFCCF7" w:rsidR="00700172" w:rsidRPr="00A67327" w:rsidRDefault="00621781" w:rsidP="00A67327">
      <w:pPr>
        <w:pStyle w:val="3"/>
        <w:spacing w:before="0" w:after="0"/>
        <w:rPr>
          <w:rFonts w:ascii="Times New Roman" w:hAnsi="Times New Roman" w:cs="Times New Roman"/>
          <w:color w:val="000000" w:themeColor="text1"/>
        </w:rPr>
      </w:pPr>
      <w:r>
        <w:rPr>
          <w:rFonts w:ascii="Times New Roman" w:hAnsi="Times New Roman" w:cs="Times New Roman"/>
          <w:color w:val="000000" w:themeColor="text1"/>
        </w:rPr>
        <w:t>Стаття 10</w:t>
      </w:r>
      <w:r w:rsidR="00700172" w:rsidRPr="00A67327">
        <w:rPr>
          <w:rFonts w:ascii="Times New Roman" w:hAnsi="Times New Roman" w:cs="Times New Roman"/>
          <w:color w:val="000000" w:themeColor="text1"/>
        </w:rPr>
        <w:t>.</w:t>
      </w:r>
      <w:r w:rsidR="00700172" w:rsidRPr="00A67327">
        <w:rPr>
          <w:color w:val="000000" w:themeColor="text1"/>
        </w:rPr>
        <w:t xml:space="preserve"> </w:t>
      </w:r>
      <w:r w:rsidR="00700172" w:rsidRPr="00A67327">
        <w:rPr>
          <w:rFonts w:ascii="Times New Roman" w:hAnsi="Times New Roman" w:cs="Times New Roman"/>
          <w:color w:val="000000" w:themeColor="text1"/>
        </w:rPr>
        <w:t>Засади участі жителів у вирішенн</w:t>
      </w:r>
      <w:r w:rsidR="00A23E0D">
        <w:rPr>
          <w:rFonts w:ascii="Times New Roman" w:hAnsi="Times New Roman" w:cs="Times New Roman"/>
          <w:color w:val="000000" w:themeColor="text1"/>
        </w:rPr>
        <w:t xml:space="preserve">і питань місцевого значення </w:t>
      </w:r>
    </w:p>
    <w:p w14:paraId="409D46BD" w14:textId="606EC332" w:rsidR="00A67327" w:rsidRPr="00A67327" w:rsidRDefault="00A23E0D" w:rsidP="00A67327">
      <w:pPr>
        <w:shd w:val="clear" w:color="auto" w:fill="FFFFFF"/>
        <w:ind w:firstLine="567"/>
        <w:rPr>
          <w:color w:val="000000" w:themeColor="text1"/>
          <w:lang w:val="ru-RU"/>
        </w:rPr>
      </w:pPr>
      <w:r>
        <w:rPr>
          <w:color w:val="000000" w:themeColor="text1"/>
        </w:rPr>
        <w:t xml:space="preserve">  </w:t>
      </w:r>
      <w:r w:rsidR="00700172" w:rsidRPr="00A67327">
        <w:rPr>
          <w:color w:val="000000" w:themeColor="text1"/>
        </w:rPr>
        <w:t>С</w:t>
      </w:r>
      <w:r w:rsidR="00621781">
        <w:rPr>
          <w:color w:val="000000" w:themeColor="text1"/>
        </w:rPr>
        <w:t>таття 11</w:t>
      </w:r>
      <w:r w:rsidR="00700172" w:rsidRPr="00A67327">
        <w:rPr>
          <w:color w:val="000000" w:themeColor="text1"/>
        </w:rPr>
        <w:t xml:space="preserve">. </w:t>
      </w:r>
      <w:r w:rsidR="00E31E52" w:rsidRPr="00A67327">
        <w:rPr>
          <w:color w:val="000000" w:themeColor="text1"/>
        </w:rPr>
        <w:t xml:space="preserve">Акти (рішення) органів місцевого самоврядування, </w:t>
      </w:r>
      <w:r w:rsidR="00E31E52">
        <w:rPr>
          <w:color w:val="000000" w:themeColor="text1"/>
        </w:rPr>
        <w:t>сільського г</w:t>
      </w:r>
      <w:r w:rsidR="00E31E52" w:rsidRPr="00A67327">
        <w:rPr>
          <w:color w:val="000000" w:themeColor="text1"/>
        </w:rPr>
        <w:t>олови</w:t>
      </w:r>
    </w:p>
    <w:p w14:paraId="02FC3808" w14:textId="50D15EC3" w:rsidR="00A67327" w:rsidRPr="00E31E52" w:rsidRDefault="00A23E0D" w:rsidP="00E31E52">
      <w:pPr>
        <w:shd w:val="clear" w:color="auto" w:fill="FFFFFF"/>
        <w:ind w:firstLine="567"/>
        <w:rPr>
          <w:color w:val="000000" w:themeColor="text1"/>
          <w:lang w:val="ru-RU"/>
        </w:rPr>
      </w:pPr>
      <w:r>
        <w:rPr>
          <w:color w:val="000000" w:themeColor="text1"/>
        </w:rPr>
        <w:t xml:space="preserve">  </w:t>
      </w:r>
      <w:r w:rsidR="00621781">
        <w:rPr>
          <w:color w:val="000000" w:themeColor="text1"/>
        </w:rPr>
        <w:t>Стаття 12</w:t>
      </w:r>
      <w:r w:rsidR="00700172" w:rsidRPr="00A67327">
        <w:rPr>
          <w:color w:val="000000" w:themeColor="text1"/>
        </w:rPr>
        <w:t xml:space="preserve">. </w:t>
      </w:r>
      <w:r w:rsidR="00E31E52" w:rsidRPr="00A67327">
        <w:rPr>
          <w:color w:val="000000" w:themeColor="text1"/>
        </w:rPr>
        <w:t>Умови реалізації жителями прав та обов’язків у вирішенні питань місцевого значення</w:t>
      </w:r>
    </w:p>
    <w:p w14:paraId="20FE36BE" w14:textId="3AE0D84E" w:rsidR="00A67327" w:rsidRPr="00A67327" w:rsidRDefault="00A23E0D" w:rsidP="00A67327">
      <w:pPr>
        <w:shd w:val="clear" w:color="auto" w:fill="FFFFFF"/>
        <w:ind w:firstLine="567"/>
        <w:rPr>
          <w:color w:val="000000" w:themeColor="text1"/>
          <w:lang w:val="ru-RU"/>
        </w:rPr>
      </w:pPr>
      <w:r>
        <w:rPr>
          <w:color w:val="000000" w:themeColor="text1"/>
        </w:rPr>
        <w:t xml:space="preserve">  </w:t>
      </w:r>
      <w:r w:rsidR="00621781">
        <w:rPr>
          <w:color w:val="000000" w:themeColor="text1"/>
        </w:rPr>
        <w:t>Стаття 13</w:t>
      </w:r>
      <w:r w:rsidR="00700172" w:rsidRPr="00A67327">
        <w:rPr>
          <w:color w:val="000000" w:themeColor="text1"/>
        </w:rPr>
        <w:t xml:space="preserve">. </w:t>
      </w:r>
      <w:r w:rsidR="00E31E52" w:rsidRPr="00A67327">
        <w:rPr>
          <w:color w:val="000000" w:themeColor="text1"/>
        </w:rPr>
        <w:t>Права жителів</w:t>
      </w:r>
    </w:p>
    <w:p w14:paraId="5386D477" w14:textId="510DBFEF" w:rsidR="00A67327" w:rsidRPr="00A67327" w:rsidRDefault="00A23E0D" w:rsidP="00E31E52">
      <w:pPr>
        <w:shd w:val="clear" w:color="auto" w:fill="FFFFFF"/>
        <w:ind w:firstLine="567"/>
        <w:rPr>
          <w:color w:val="000000" w:themeColor="text1"/>
          <w:lang w:val="ru-RU"/>
        </w:rPr>
      </w:pPr>
      <w:r>
        <w:rPr>
          <w:color w:val="000000" w:themeColor="text1"/>
        </w:rPr>
        <w:t xml:space="preserve">  </w:t>
      </w:r>
      <w:r w:rsidR="00621781">
        <w:rPr>
          <w:color w:val="000000" w:themeColor="text1"/>
        </w:rPr>
        <w:t>Стаття 14</w:t>
      </w:r>
      <w:r w:rsidR="00700172" w:rsidRPr="00A67327">
        <w:rPr>
          <w:color w:val="000000" w:themeColor="text1"/>
        </w:rPr>
        <w:t xml:space="preserve">. </w:t>
      </w:r>
      <w:r w:rsidR="00E31E52" w:rsidRPr="00A67327">
        <w:rPr>
          <w:color w:val="000000" w:themeColor="text1"/>
        </w:rPr>
        <w:t>Обов’язки жителів</w:t>
      </w:r>
    </w:p>
    <w:p w14:paraId="51B18721" w14:textId="77E89277" w:rsidR="00A67327" w:rsidRPr="00F86ADA" w:rsidRDefault="00A23E0D" w:rsidP="00E31E52">
      <w:pPr>
        <w:shd w:val="clear" w:color="auto" w:fill="FFFFFF"/>
        <w:ind w:firstLine="567"/>
        <w:rPr>
          <w:color w:val="000000" w:themeColor="text1"/>
          <w:lang w:val="ru-RU"/>
        </w:rPr>
      </w:pPr>
      <w:r>
        <w:rPr>
          <w:color w:val="000000" w:themeColor="text1"/>
        </w:rPr>
        <w:t xml:space="preserve">  </w:t>
      </w:r>
      <w:r w:rsidR="00621781">
        <w:rPr>
          <w:color w:val="000000" w:themeColor="text1"/>
        </w:rPr>
        <w:t>Стаття 15</w:t>
      </w:r>
      <w:r w:rsidR="00700172" w:rsidRPr="00A67327">
        <w:rPr>
          <w:color w:val="000000" w:themeColor="text1"/>
        </w:rPr>
        <w:t xml:space="preserve">. </w:t>
      </w:r>
      <w:r w:rsidR="00E31E52" w:rsidRPr="00A67327">
        <w:rPr>
          <w:color w:val="000000" w:themeColor="text1"/>
        </w:rPr>
        <w:t xml:space="preserve">Гарантії прав жителів </w:t>
      </w:r>
    </w:p>
    <w:p w14:paraId="4F24E03C" w14:textId="70FE21AC" w:rsidR="00A67327" w:rsidRPr="00A23E0D" w:rsidRDefault="00A23E0D" w:rsidP="00A23E0D">
      <w:pPr>
        <w:shd w:val="clear" w:color="auto" w:fill="FFFFFF"/>
        <w:ind w:firstLine="0"/>
        <w:rPr>
          <w:b/>
          <w:i/>
          <w:color w:val="000000" w:themeColor="text1"/>
          <w:lang w:val="ru-RU"/>
        </w:rPr>
      </w:pPr>
      <w:r w:rsidRPr="00A23E0D">
        <w:rPr>
          <w:b/>
          <w:color w:val="000000" w:themeColor="text1"/>
          <w:lang w:val="ru-RU"/>
        </w:rPr>
        <w:t xml:space="preserve">         </w:t>
      </w:r>
      <w:r w:rsidR="008B358B" w:rsidRPr="00A23E0D">
        <w:rPr>
          <w:b/>
          <w:i/>
          <w:color w:val="000000" w:themeColor="text1"/>
        </w:rPr>
        <w:t>Розділ ІІ. Форми та порядок участі територіальної громади у вирішенні питань місцевого значення</w:t>
      </w:r>
    </w:p>
    <w:p w14:paraId="54BB2FC5" w14:textId="4E81CC05" w:rsidR="00A67327" w:rsidRPr="00A67327" w:rsidRDefault="00E31E52" w:rsidP="00A67327">
      <w:pPr>
        <w:shd w:val="clear" w:color="auto" w:fill="FFFFFF"/>
        <w:ind w:firstLine="567"/>
        <w:rPr>
          <w:color w:val="000000" w:themeColor="text1"/>
          <w:lang w:val="ru-RU"/>
        </w:rPr>
      </w:pPr>
      <w:r>
        <w:rPr>
          <w:color w:val="000000" w:themeColor="text1"/>
        </w:rPr>
        <w:t>Стаття 16</w:t>
      </w:r>
      <w:r w:rsidR="008B358B" w:rsidRPr="00A67327">
        <w:rPr>
          <w:color w:val="000000" w:themeColor="text1"/>
        </w:rPr>
        <w:t>. Форми участі територіальної громади у вирішенні питань місцевого значення</w:t>
      </w:r>
    </w:p>
    <w:p w14:paraId="2C247E78" w14:textId="229BF9D0" w:rsidR="00A67327" w:rsidRPr="00A67327" w:rsidRDefault="008B358B" w:rsidP="00A67327">
      <w:pPr>
        <w:shd w:val="clear" w:color="auto" w:fill="FFFFFF"/>
        <w:ind w:firstLine="567"/>
        <w:rPr>
          <w:color w:val="000000" w:themeColor="text1"/>
          <w:lang w:val="ru-RU"/>
        </w:rPr>
      </w:pPr>
      <w:r w:rsidRPr="00A67327">
        <w:rPr>
          <w:color w:val="000000" w:themeColor="text1"/>
        </w:rPr>
        <w:t>Стаття 1</w:t>
      </w:r>
      <w:r w:rsidR="00E31E52">
        <w:rPr>
          <w:color w:val="000000" w:themeColor="text1"/>
        </w:rPr>
        <w:t>7</w:t>
      </w:r>
      <w:r w:rsidRPr="00A67327">
        <w:rPr>
          <w:color w:val="000000" w:themeColor="text1"/>
        </w:rPr>
        <w:t>. Місцевий референдум</w:t>
      </w:r>
    </w:p>
    <w:p w14:paraId="0F149CA3" w14:textId="1A57D34B" w:rsidR="00A67327" w:rsidRPr="00A67327" w:rsidRDefault="008B358B" w:rsidP="00A67327">
      <w:pPr>
        <w:shd w:val="clear" w:color="auto" w:fill="FFFFFF"/>
        <w:ind w:firstLine="567"/>
        <w:rPr>
          <w:color w:val="000000" w:themeColor="text1"/>
          <w:lang w:val="ru-RU"/>
        </w:rPr>
      </w:pPr>
      <w:r w:rsidRPr="00A67327">
        <w:rPr>
          <w:color w:val="000000" w:themeColor="text1"/>
        </w:rPr>
        <w:t>Стаття 1</w:t>
      </w:r>
      <w:r w:rsidR="00E31E52">
        <w:rPr>
          <w:color w:val="000000" w:themeColor="text1"/>
        </w:rPr>
        <w:t>8</w:t>
      </w:r>
      <w:r w:rsidRPr="00A67327">
        <w:rPr>
          <w:color w:val="000000" w:themeColor="text1"/>
        </w:rPr>
        <w:t>. Загальні збори (конференція) жителів</w:t>
      </w:r>
    </w:p>
    <w:p w14:paraId="24C9C0EE" w14:textId="7772151F" w:rsidR="00A67327" w:rsidRPr="00A67327" w:rsidRDefault="00E31E52" w:rsidP="00A67327">
      <w:pPr>
        <w:shd w:val="clear" w:color="auto" w:fill="FFFFFF"/>
        <w:ind w:firstLine="567"/>
        <w:rPr>
          <w:color w:val="000000" w:themeColor="text1"/>
          <w:lang w:val="ru-RU"/>
        </w:rPr>
      </w:pPr>
      <w:r>
        <w:rPr>
          <w:color w:val="000000" w:themeColor="text1"/>
        </w:rPr>
        <w:t>Стаття 19</w:t>
      </w:r>
      <w:r w:rsidR="008B358B" w:rsidRPr="00A67327">
        <w:rPr>
          <w:color w:val="000000" w:themeColor="text1"/>
        </w:rPr>
        <w:t>. Участь жителів у плануванні та розподілі коштів місцевого бюджету</w:t>
      </w:r>
    </w:p>
    <w:p w14:paraId="6AFB2846" w14:textId="392AD6CF" w:rsidR="00A67327" w:rsidRPr="00A67327" w:rsidRDefault="008B358B" w:rsidP="00A67327">
      <w:pPr>
        <w:shd w:val="clear" w:color="auto" w:fill="FFFFFF"/>
        <w:ind w:firstLine="567"/>
        <w:rPr>
          <w:color w:val="000000" w:themeColor="text1"/>
          <w:lang w:val="ru-RU"/>
        </w:rPr>
      </w:pPr>
      <w:r w:rsidRPr="00A67327">
        <w:rPr>
          <w:color w:val="000000" w:themeColor="text1"/>
        </w:rPr>
        <w:t>Стаття 2</w:t>
      </w:r>
      <w:r w:rsidR="00E31E52">
        <w:rPr>
          <w:color w:val="000000" w:themeColor="text1"/>
        </w:rPr>
        <w:t>0</w:t>
      </w:r>
      <w:r w:rsidRPr="00A67327">
        <w:rPr>
          <w:color w:val="000000" w:themeColor="text1"/>
        </w:rPr>
        <w:t>. Місцеві ініціативи, інші форми звернень жителів</w:t>
      </w:r>
    </w:p>
    <w:p w14:paraId="40450003" w14:textId="263782A8" w:rsidR="00A67327" w:rsidRPr="00A67327" w:rsidRDefault="008B358B" w:rsidP="00A67327">
      <w:pPr>
        <w:shd w:val="clear" w:color="auto" w:fill="FFFFFF"/>
        <w:ind w:firstLine="567"/>
        <w:rPr>
          <w:color w:val="000000" w:themeColor="text1"/>
          <w:lang w:val="ru-RU"/>
        </w:rPr>
      </w:pPr>
      <w:r w:rsidRPr="00A67327">
        <w:rPr>
          <w:color w:val="000000" w:themeColor="text1"/>
        </w:rPr>
        <w:t>Стаття 2</w:t>
      </w:r>
      <w:r w:rsidR="00E31E52">
        <w:rPr>
          <w:color w:val="000000" w:themeColor="text1"/>
        </w:rPr>
        <w:t>1</w:t>
      </w:r>
      <w:r w:rsidRPr="00A67327">
        <w:rPr>
          <w:color w:val="000000" w:themeColor="text1"/>
        </w:rPr>
        <w:t xml:space="preserve">. Громадські слухання, консультації з громадськістю, публічні консультації, інші громадські обговорення </w:t>
      </w:r>
    </w:p>
    <w:p w14:paraId="321E5339" w14:textId="14975D89" w:rsidR="008B358B" w:rsidRPr="00A67327" w:rsidRDefault="008B358B" w:rsidP="00A23E0D">
      <w:pPr>
        <w:shd w:val="clear" w:color="auto" w:fill="FFFFFF"/>
        <w:ind w:firstLine="567"/>
        <w:rPr>
          <w:color w:val="000000" w:themeColor="text1"/>
        </w:rPr>
      </w:pPr>
      <w:r w:rsidRPr="00A67327">
        <w:rPr>
          <w:color w:val="000000" w:themeColor="text1"/>
        </w:rPr>
        <w:t>Стаття 2</w:t>
      </w:r>
      <w:r w:rsidR="00E31E52">
        <w:rPr>
          <w:color w:val="000000" w:themeColor="text1"/>
        </w:rPr>
        <w:t>2</w:t>
      </w:r>
      <w:r w:rsidRPr="00A67327">
        <w:rPr>
          <w:color w:val="000000" w:themeColor="text1"/>
        </w:rPr>
        <w:t>. Консультативно-дорадчі органи при органах місцевого самоврядування та/або посадових особах місцевого самоврядування, інші форми залучення</w:t>
      </w:r>
    </w:p>
    <w:p w14:paraId="506B8D45" w14:textId="33FE2474" w:rsidR="008B358B" w:rsidRPr="00A67327" w:rsidRDefault="008B358B" w:rsidP="00A23E0D">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w:t>
      </w:r>
      <w:r w:rsidR="00E31E52">
        <w:rPr>
          <w:rFonts w:ascii="Times New Roman" w:hAnsi="Times New Roman" w:cs="Times New Roman"/>
          <w:color w:val="000000" w:themeColor="text1"/>
        </w:rPr>
        <w:t>3</w:t>
      </w:r>
      <w:r w:rsidRPr="00A67327">
        <w:rPr>
          <w:rFonts w:ascii="Times New Roman" w:hAnsi="Times New Roman" w:cs="Times New Roman"/>
          <w:color w:val="000000" w:themeColor="text1"/>
        </w:rPr>
        <w:t>. Громадське оцінювання діяльності органів та посадових осіб місцевого самоврядування, інша наглядова діяльність</w:t>
      </w:r>
    </w:p>
    <w:p w14:paraId="2212FD48" w14:textId="07651D0B" w:rsidR="00A67327" w:rsidRPr="00A23E0D" w:rsidRDefault="008B358B" w:rsidP="00A23E0D">
      <w:pPr>
        <w:pStyle w:val="1"/>
        <w:spacing w:before="0" w:after="0"/>
        <w:rPr>
          <w:rFonts w:ascii="Times New Roman" w:hAnsi="Times New Roman" w:cs="Times New Roman"/>
          <w:b/>
          <w:i/>
          <w:color w:val="000000" w:themeColor="text1"/>
          <w:sz w:val="28"/>
          <w:szCs w:val="28"/>
          <w:lang w:val="ru-RU"/>
        </w:rPr>
      </w:pPr>
      <w:r w:rsidRPr="00A23E0D">
        <w:rPr>
          <w:rFonts w:ascii="Times New Roman" w:hAnsi="Times New Roman" w:cs="Times New Roman"/>
          <w:b/>
          <w:i/>
          <w:color w:val="000000" w:themeColor="text1"/>
          <w:sz w:val="28"/>
          <w:szCs w:val="28"/>
        </w:rPr>
        <w:t>Розділ ІІІ. Особливості організації роботи органів місцевого самоврядування</w:t>
      </w:r>
    </w:p>
    <w:p w14:paraId="4D8B89FF" w14:textId="77777777"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24. Особливості організації роботи Ради</w:t>
      </w:r>
    </w:p>
    <w:p w14:paraId="7D39E97A" w14:textId="77777777"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25. Особливості організації роботи виконавчих органів Ради</w:t>
      </w:r>
    </w:p>
    <w:p w14:paraId="31BEF877" w14:textId="77777777"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26. Староста</w:t>
      </w:r>
    </w:p>
    <w:p w14:paraId="064EAC8C" w14:textId="77777777" w:rsidR="00A67327" w:rsidRPr="00A67327" w:rsidRDefault="008B358B" w:rsidP="00A67327">
      <w:pPr>
        <w:rPr>
          <w:color w:val="000000" w:themeColor="text1"/>
          <w:lang w:val="ru-RU"/>
        </w:rPr>
      </w:pPr>
      <w:r w:rsidRPr="00A67327">
        <w:rPr>
          <w:color w:val="000000" w:themeColor="text1"/>
        </w:rPr>
        <w:t>Стаття 27. Особливості взаємодії органів місцевого самоврядування з жителями, іншими особами при вирішенні адміністративних питань</w:t>
      </w:r>
    </w:p>
    <w:p w14:paraId="133E3CFF" w14:textId="77777777" w:rsidR="00A67327" w:rsidRPr="00A67327" w:rsidRDefault="008B358B" w:rsidP="00A67327">
      <w:pPr>
        <w:rPr>
          <w:color w:val="000000" w:themeColor="text1"/>
          <w:lang w:val="ru-RU"/>
        </w:rPr>
      </w:pPr>
      <w:r w:rsidRPr="00A67327">
        <w:rPr>
          <w:color w:val="000000" w:themeColor="text1"/>
        </w:rPr>
        <w:t>Стаття 28. Електронне урядування</w:t>
      </w:r>
    </w:p>
    <w:p w14:paraId="55B6B6B6" w14:textId="77777777" w:rsidR="00A67327" w:rsidRPr="00A67327" w:rsidRDefault="008B358B" w:rsidP="00A67327">
      <w:pPr>
        <w:rPr>
          <w:color w:val="000000" w:themeColor="text1"/>
          <w:lang w:val="ru-RU"/>
        </w:rPr>
      </w:pPr>
      <w:r w:rsidRPr="00A67327">
        <w:rPr>
          <w:color w:val="000000" w:themeColor="text1"/>
        </w:rPr>
        <w:t xml:space="preserve">Стаття 29. Платформа електронної демократії </w:t>
      </w:r>
    </w:p>
    <w:p w14:paraId="5D8C472C" w14:textId="77777777" w:rsidR="00A67327" w:rsidRPr="00F86ADA" w:rsidRDefault="00A67327" w:rsidP="00A67327">
      <w:pPr>
        <w:rPr>
          <w:color w:val="000000" w:themeColor="text1"/>
          <w:lang w:val="ru-RU"/>
        </w:rPr>
      </w:pPr>
    </w:p>
    <w:p w14:paraId="514EF3CA" w14:textId="029391F7" w:rsidR="00A67327" w:rsidRPr="00A23E0D" w:rsidRDefault="008B358B" w:rsidP="00A23E0D">
      <w:pPr>
        <w:rPr>
          <w:b/>
          <w:i/>
          <w:color w:val="000000" w:themeColor="text1"/>
          <w:lang w:val="ru-RU"/>
        </w:rPr>
      </w:pPr>
      <w:r w:rsidRPr="00A23E0D">
        <w:rPr>
          <w:b/>
          <w:i/>
          <w:color w:val="000000" w:themeColor="text1"/>
        </w:rPr>
        <w:lastRenderedPageBreak/>
        <w:t>Розділ ІV. Засади відкритості та прозорості діяльності органів та посадових осіб місцевого самоврядування, порядок їх реалізації</w:t>
      </w:r>
    </w:p>
    <w:p w14:paraId="5CEB6253" w14:textId="77777777" w:rsidR="00A67327" w:rsidRPr="00F86ADA" w:rsidRDefault="008B358B" w:rsidP="00A67327">
      <w:pPr>
        <w:rPr>
          <w:color w:val="000000" w:themeColor="text1"/>
          <w:lang w:val="ru-RU"/>
        </w:rPr>
      </w:pPr>
      <w:r w:rsidRPr="00A67327">
        <w:rPr>
          <w:color w:val="000000" w:themeColor="text1"/>
        </w:rPr>
        <w:t xml:space="preserve">Стаття 30. Засади відкритості та прозорості діяльності органів та посадових осіб місцевого самоврядування </w:t>
      </w:r>
    </w:p>
    <w:p w14:paraId="4D27F11A" w14:textId="77777777" w:rsidR="00A67327" w:rsidRPr="00A67327" w:rsidRDefault="008B358B" w:rsidP="00A67327">
      <w:pPr>
        <w:rPr>
          <w:color w:val="000000" w:themeColor="text1"/>
          <w:lang w:val="ru-RU"/>
        </w:rPr>
      </w:pPr>
      <w:r w:rsidRPr="00A67327">
        <w:rPr>
          <w:color w:val="000000" w:themeColor="text1"/>
        </w:rPr>
        <w:t>Стаття 31. Відкритість та прозорість засідань Ради та виконавчого комітету Ради</w:t>
      </w:r>
    </w:p>
    <w:p w14:paraId="10596251" w14:textId="77777777" w:rsidR="00A67327" w:rsidRPr="00A67327" w:rsidRDefault="008B358B" w:rsidP="00A67327">
      <w:pPr>
        <w:rPr>
          <w:color w:val="000000" w:themeColor="text1"/>
          <w:lang w:val="ru-RU"/>
        </w:rPr>
      </w:pPr>
      <w:r w:rsidRPr="00A67327">
        <w:rPr>
          <w:color w:val="000000" w:themeColor="text1"/>
        </w:rPr>
        <w:t>Стаття 32. Способи поширення інформації</w:t>
      </w:r>
    </w:p>
    <w:p w14:paraId="1597F30C" w14:textId="72536627" w:rsidR="00A67327" w:rsidRPr="00F86ADA" w:rsidRDefault="008B358B" w:rsidP="00A23E0D">
      <w:pPr>
        <w:rPr>
          <w:color w:val="000000" w:themeColor="text1"/>
        </w:rPr>
      </w:pPr>
      <w:r w:rsidRPr="00A67327">
        <w:rPr>
          <w:color w:val="000000" w:themeColor="text1"/>
        </w:rPr>
        <w:t>Стаття 33. Запити на інформацію</w:t>
      </w:r>
    </w:p>
    <w:p w14:paraId="09444BC9" w14:textId="0482D392" w:rsidR="00A67327" w:rsidRPr="00A23E0D" w:rsidRDefault="008B358B" w:rsidP="00A23E0D">
      <w:pPr>
        <w:rPr>
          <w:b/>
          <w:i/>
          <w:color w:val="000000" w:themeColor="text1"/>
        </w:rPr>
      </w:pPr>
      <w:r w:rsidRPr="00A23E0D">
        <w:rPr>
          <w:b/>
          <w:i/>
          <w:color w:val="000000" w:themeColor="text1"/>
        </w:rPr>
        <w:t xml:space="preserve">Розділ V. Засади відносин органів та посадових осіб місцевого самоврядування з органами самоорганізації населення, громадськими об’єднаннями, іншими суб’єктами </w:t>
      </w:r>
    </w:p>
    <w:p w14:paraId="1C1C0715" w14:textId="77777777" w:rsidR="00A67327" w:rsidRPr="00A67327" w:rsidRDefault="008B358B" w:rsidP="00A67327">
      <w:pPr>
        <w:rPr>
          <w:color w:val="000000" w:themeColor="text1"/>
          <w:lang w:val="ru-RU"/>
        </w:rPr>
      </w:pPr>
      <w:r w:rsidRPr="00A67327">
        <w:rPr>
          <w:color w:val="000000" w:themeColor="text1"/>
        </w:rPr>
        <w:t xml:space="preserve">Стаття 34. Відносини органів та посадових осіб місцевого самоврядування з інститутами громадянського суспільства </w:t>
      </w:r>
    </w:p>
    <w:p w14:paraId="7A488448" w14:textId="77777777" w:rsidR="00A67327" w:rsidRPr="00A67327" w:rsidRDefault="008B358B" w:rsidP="00A67327">
      <w:pPr>
        <w:rPr>
          <w:color w:val="000000" w:themeColor="text1"/>
          <w:lang w:val="ru-RU"/>
        </w:rPr>
      </w:pPr>
      <w:r w:rsidRPr="00A67327">
        <w:rPr>
          <w:color w:val="000000" w:themeColor="text1"/>
        </w:rPr>
        <w:t>Стаття 35.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p>
    <w:p w14:paraId="04DABD27" w14:textId="29FB33B9" w:rsidR="00A67327" w:rsidRPr="00A23E0D" w:rsidRDefault="008B358B" w:rsidP="00A23E0D">
      <w:pPr>
        <w:rPr>
          <w:color w:val="000000" w:themeColor="text1"/>
          <w:lang w:val="ru-RU"/>
        </w:rPr>
      </w:pPr>
      <w:r w:rsidRPr="00A67327">
        <w:rPr>
          <w:color w:val="000000" w:themeColor="text1"/>
        </w:rPr>
        <w:t>Стаття 36. Міжнародна співпраця</w:t>
      </w:r>
    </w:p>
    <w:p w14:paraId="04916FAC" w14:textId="24FC1614" w:rsidR="00A67327" w:rsidRPr="00A23E0D" w:rsidRDefault="008B358B" w:rsidP="00A23E0D">
      <w:pPr>
        <w:rPr>
          <w:b/>
          <w:i/>
          <w:color w:val="000000" w:themeColor="text1"/>
          <w:lang w:val="ru-RU"/>
        </w:rPr>
      </w:pPr>
      <w:r w:rsidRPr="00A23E0D">
        <w:rPr>
          <w:b/>
          <w:i/>
          <w:color w:val="000000" w:themeColor="text1"/>
        </w:rPr>
        <w:t>Розділ VІ. Порядок інформування, звітування органів та посадових осіб місцевого самоврядування, депутатів перед територіальною громадою</w:t>
      </w:r>
    </w:p>
    <w:p w14:paraId="5A75DE6B" w14:textId="77777777" w:rsidR="00A67327" w:rsidRPr="00F86ADA" w:rsidRDefault="008B358B" w:rsidP="00A67327">
      <w:pPr>
        <w:rPr>
          <w:color w:val="000000" w:themeColor="text1"/>
          <w:lang w:val="ru-RU"/>
        </w:rPr>
      </w:pPr>
      <w:r w:rsidRPr="00A67327">
        <w:rPr>
          <w:color w:val="000000" w:themeColor="text1"/>
        </w:rPr>
        <w:t>Стаття 37. Загальні засади інформування, звітування органів та посадових осіб місцевого самоврядування, депутатів Ради перед територіальною громадою</w:t>
      </w:r>
    </w:p>
    <w:p w14:paraId="76E28CE7" w14:textId="77777777" w:rsidR="00A67327" w:rsidRPr="00A67327" w:rsidRDefault="008B358B" w:rsidP="00A67327">
      <w:pPr>
        <w:rPr>
          <w:color w:val="000000" w:themeColor="text1"/>
          <w:lang w:val="ru-RU"/>
        </w:rPr>
      </w:pPr>
      <w:r w:rsidRPr="00A67327">
        <w:rPr>
          <w:color w:val="000000" w:themeColor="text1"/>
        </w:rPr>
        <w:t>Стаття 38. Звітування Голови</w:t>
      </w:r>
    </w:p>
    <w:p w14:paraId="6C44788B" w14:textId="77777777" w:rsidR="00A67327" w:rsidRPr="00A67327" w:rsidRDefault="008B358B" w:rsidP="00A67327">
      <w:pPr>
        <w:rPr>
          <w:color w:val="000000" w:themeColor="text1"/>
          <w:lang w:val="ru-RU"/>
        </w:rPr>
      </w:pPr>
      <w:r w:rsidRPr="00A67327">
        <w:rPr>
          <w:color w:val="000000" w:themeColor="text1"/>
        </w:rPr>
        <w:t>Стаття 39. Звітування депутатів Ради</w:t>
      </w:r>
    </w:p>
    <w:p w14:paraId="3A8B8B3B" w14:textId="77777777" w:rsidR="00A23E0D" w:rsidRDefault="008B358B" w:rsidP="00A23E0D">
      <w:pPr>
        <w:rPr>
          <w:color w:val="000000" w:themeColor="text1"/>
        </w:rPr>
      </w:pPr>
      <w:r w:rsidRPr="00A67327">
        <w:rPr>
          <w:color w:val="000000" w:themeColor="text1"/>
        </w:rPr>
        <w:t>Стаття 40. Звітування старости</w:t>
      </w:r>
    </w:p>
    <w:p w14:paraId="5568A38D" w14:textId="77777777" w:rsidR="00A23E0D" w:rsidRDefault="008B358B" w:rsidP="00A23E0D">
      <w:pPr>
        <w:rPr>
          <w:b/>
          <w:i/>
          <w:color w:val="000000" w:themeColor="text1"/>
        </w:rPr>
      </w:pPr>
      <w:r w:rsidRPr="00A23E0D">
        <w:rPr>
          <w:b/>
          <w:i/>
          <w:color w:val="000000" w:themeColor="text1"/>
        </w:rPr>
        <w:t xml:space="preserve">Розділ VІІ. Громадський контроль за діяльністю органів та посадових осіб місцевого самоврядування </w:t>
      </w:r>
    </w:p>
    <w:p w14:paraId="6DFC1A5A" w14:textId="77777777" w:rsidR="004E6080" w:rsidRDefault="008B358B" w:rsidP="004E6080">
      <w:pPr>
        <w:rPr>
          <w:color w:val="000000" w:themeColor="text1"/>
        </w:rPr>
      </w:pPr>
      <w:r w:rsidRPr="00A67327">
        <w:rPr>
          <w:color w:val="000000" w:themeColor="text1"/>
        </w:rPr>
        <w:t xml:space="preserve">Стаття 41. Засади громадського контролю за діяльністю органів та посадових осіб місцевого самоврядування </w:t>
      </w:r>
    </w:p>
    <w:p w14:paraId="5C99929E" w14:textId="77777777" w:rsidR="004E6080" w:rsidRDefault="008B358B" w:rsidP="004E6080">
      <w:pPr>
        <w:rPr>
          <w:color w:val="000000" w:themeColor="text1"/>
        </w:rPr>
      </w:pPr>
      <w:r w:rsidRPr="00A67327">
        <w:rPr>
          <w:color w:val="000000" w:themeColor="text1"/>
        </w:rPr>
        <w:t xml:space="preserve">Стаття 42. Форми здійснення громадського контролю за діяльністю органів та посадових осіб місцевого самоврядування </w:t>
      </w:r>
    </w:p>
    <w:p w14:paraId="6343DC62" w14:textId="77777777" w:rsidR="004E6080" w:rsidRDefault="008B358B" w:rsidP="004E6080">
      <w:pPr>
        <w:rPr>
          <w:b/>
          <w:color w:val="000000" w:themeColor="text1"/>
        </w:rPr>
      </w:pPr>
      <w:r w:rsidRPr="00A67327">
        <w:rPr>
          <w:color w:val="000000" w:themeColor="text1"/>
        </w:rPr>
        <w:t>Стаття 43. Громадське оцінювання діяльності органів та посадових осіб місцевого самоврядування</w:t>
      </w:r>
      <w:r w:rsidRPr="00A93811">
        <w:rPr>
          <w:b/>
          <w:color w:val="000000" w:themeColor="text1"/>
        </w:rPr>
        <w:t xml:space="preserve"> </w:t>
      </w:r>
    </w:p>
    <w:p w14:paraId="76A77E9C" w14:textId="77777777" w:rsidR="004E6080" w:rsidRDefault="008B358B" w:rsidP="004E6080">
      <w:pPr>
        <w:rPr>
          <w:b/>
          <w:i/>
          <w:color w:val="000000" w:themeColor="text1"/>
        </w:rPr>
      </w:pPr>
      <w:r w:rsidRPr="004E6080">
        <w:rPr>
          <w:b/>
          <w:i/>
          <w:color w:val="000000" w:themeColor="text1"/>
        </w:rPr>
        <w:t>Розділ VІІІ. Засади розвитку територіальної громади</w:t>
      </w:r>
    </w:p>
    <w:p w14:paraId="1DECC0B5" w14:textId="77777777" w:rsidR="004E6080" w:rsidRDefault="008B358B" w:rsidP="004E6080">
      <w:pPr>
        <w:rPr>
          <w:color w:val="000000" w:themeColor="text1"/>
        </w:rPr>
      </w:pPr>
      <w:r w:rsidRPr="00A67327">
        <w:rPr>
          <w:color w:val="000000" w:themeColor="text1"/>
        </w:rPr>
        <w:t>Стаття 44. Спрямування розвитку територіальної громади</w:t>
      </w:r>
    </w:p>
    <w:p w14:paraId="06F11DEC" w14:textId="77777777" w:rsidR="004E6080" w:rsidRDefault="008B358B" w:rsidP="004E6080">
      <w:pPr>
        <w:rPr>
          <w:color w:val="000000" w:themeColor="text1"/>
        </w:rPr>
      </w:pPr>
      <w:r w:rsidRPr="00A67327">
        <w:rPr>
          <w:color w:val="000000" w:themeColor="text1"/>
        </w:rPr>
        <w:t>Стаття 45. Матеріальна і фінансова основа місцевого самоврядування</w:t>
      </w:r>
    </w:p>
    <w:p w14:paraId="3FD4D7DC" w14:textId="77777777" w:rsidR="004E6080" w:rsidRDefault="008B358B" w:rsidP="004E6080">
      <w:pPr>
        <w:rPr>
          <w:color w:val="000000" w:themeColor="text1"/>
        </w:rPr>
      </w:pPr>
      <w:r w:rsidRPr="00A67327">
        <w:rPr>
          <w:color w:val="000000" w:themeColor="text1"/>
        </w:rPr>
        <w:t>Стаття 46. Засади планування розвитку територіальної громади</w:t>
      </w:r>
    </w:p>
    <w:p w14:paraId="494EF5C7" w14:textId="77777777" w:rsidR="004E6080" w:rsidRDefault="008B358B" w:rsidP="004E6080">
      <w:pPr>
        <w:rPr>
          <w:color w:val="000000" w:themeColor="text1"/>
        </w:rPr>
      </w:pPr>
      <w:r w:rsidRPr="00A67327">
        <w:rPr>
          <w:color w:val="000000" w:themeColor="text1"/>
        </w:rPr>
        <w:t>Стаття 47. Стратегічне планування</w:t>
      </w:r>
    </w:p>
    <w:p w14:paraId="3C3A39A7" w14:textId="77777777" w:rsidR="004E6080" w:rsidRDefault="008B358B" w:rsidP="004E6080">
      <w:pPr>
        <w:rPr>
          <w:color w:val="000000" w:themeColor="text1"/>
        </w:rPr>
      </w:pPr>
      <w:r w:rsidRPr="00A67327">
        <w:rPr>
          <w:color w:val="000000" w:themeColor="text1"/>
        </w:rPr>
        <w:t>Стаття 48. Планування публічних інвестицій</w:t>
      </w:r>
    </w:p>
    <w:p w14:paraId="41151D22" w14:textId="77777777" w:rsidR="004E6080" w:rsidRDefault="008B358B" w:rsidP="004E6080">
      <w:pPr>
        <w:rPr>
          <w:color w:val="000000" w:themeColor="text1"/>
        </w:rPr>
      </w:pPr>
      <w:r w:rsidRPr="00A67327">
        <w:rPr>
          <w:color w:val="000000" w:themeColor="text1"/>
        </w:rPr>
        <w:t>Стаття 49. Бюджетне планування</w:t>
      </w:r>
    </w:p>
    <w:p w14:paraId="293B563E" w14:textId="77777777" w:rsidR="004E6080" w:rsidRDefault="008B358B" w:rsidP="004E6080">
      <w:pPr>
        <w:rPr>
          <w:color w:val="000000" w:themeColor="text1"/>
        </w:rPr>
      </w:pPr>
      <w:r w:rsidRPr="00A67327">
        <w:rPr>
          <w:color w:val="000000" w:themeColor="text1"/>
        </w:rPr>
        <w:t>Стаття 50. Просторове планування</w:t>
      </w:r>
    </w:p>
    <w:p w14:paraId="7B46CE11" w14:textId="77777777" w:rsidR="004E6080" w:rsidRDefault="008B358B" w:rsidP="004E6080">
      <w:pPr>
        <w:rPr>
          <w:color w:val="000000" w:themeColor="text1"/>
        </w:rPr>
      </w:pPr>
      <w:r w:rsidRPr="00A67327">
        <w:rPr>
          <w:color w:val="000000" w:themeColor="text1"/>
        </w:rPr>
        <w:t>Стаття 51. Планування сталого розвитку</w:t>
      </w:r>
    </w:p>
    <w:p w14:paraId="4AA074EA" w14:textId="77777777" w:rsidR="004E6080" w:rsidRDefault="008B358B" w:rsidP="004E6080">
      <w:pPr>
        <w:rPr>
          <w:shd w:val="clear" w:color="auto" w:fill="FFFFFF" w:themeFill="background1"/>
        </w:rPr>
      </w:pPr>
      <w:r w:rsidRPr="00A67327">
        <w:rPr>
          <w:color w:val="000000" w:themeColor="text1"/>
        </w:rPr>
        <w:t xml:space="preserve">Стаття 52. </w:t>
      </w:r>
      <w:r w:rsidR="00514207" w:rsidRPr="00514207">
        <w:rPr>
          <w:shd w:val="clear" w:color="auto" w:fill="FFFFFF" w:themeFill="background1"/>
        </w:rPr>
        <w:t xml:space="preserve">Застосування </w:t>
      </w:r>
      <w:proofErr w:type="spellStart"/>
      <w:r w:rsidR="00514207" w:rsidRPr="00514207">
        <w:rPr>
          <w:shd w:val="clear" w:color="auto" w:fill="FFFFFF" w:themeFill="background1"/>
        </w:rPr>
        <w:t>гендерно</w:t>
      </w:r>
      <w:proofErr w:type="spellEnd"/>
      <w:r w:rsidR="00514207" w:rsidRPr="00514207">
        <w:rPr>
          <w:shd w:val="clear" w:color="auto" w:fill="FFFFFF" w:themeFill="background1"/>
        </w:rPr>
        <w:t>-орієнтованого підходу під час планування розвитку територіальної громади</w:t>
      </w:r>
    </w:p>
    <w:p w14:paraId="51D6E225" w14:textId="08B1FEF7" w:rsidR="008B358B" w:rsidRPr="000D4D9F" w:rsidRDefault="008B358B" w:rsidP="004E6080">
      <w:pPr>
        <w:rPr>
          <w:color w:val="000000" w:themeColor="text1"/>
        </w:rPr>
      </w:pPr>
      <w:r w:rsidRPr="00A67327">
        <w:rPr>
          <w:color w:val="000000" w:themeColor="text1"/>
        </w:rPr>
        <w:t>Стаття 53. Моніторинг і оцінка реалізації документів</w:t>
      </w:r>
      <w:r w:rsidRPr="008B0926">
        <w:rPr>
          <w:b/>
          <w:color w:val="000000" w:themeColor="text1"/>
        </w:rPr>
        <w:t xml:space="preserve"> </w:t>
      </w:r>
      <w:r w:rsidRPr="00A67327">
        <w:rPr>
          <w:color w:val="000000" w:themeColor="text1"/>
        </w:rPr>
        <w:t>з планування розвитку територіальної громади</w:t>
      </w:r>
    </w:p>
    <w:p w14:paraId="3BAE79F6" w14:textId="77777777" w:rsidR="008B358B" w:rsidRPr="00A67327" w:rsidRDefault="008B358B" w:rsidP="00DC0C78">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lastRenderedPageBreak/>
        <w:t>Стаття 54. Охорона довкілля</w:t>
      </w:r>
    </w:p>
    <w:p w14:paraId="2F89A803" w14:textId="77777777" w:rsidR="00514207" w:rsidRPr="00514207" w:rsidRDefault="008B358B" w:rsidP="00DC0C78">
      <w:pPr>
        <w:pStyle w:val="2"/>
        <w:spacing w:before="0" w:after="0"/>
        <w:rPr>
          <w:rFonts w:ascii="Times New Roman" w:hAnsi="Times New Roman" w:cs="Times New Roman"/>
          <w:color w:val="auto"/>
          <w:sz w:val="28"/>
          <w:szCs w:val="28"/>
        </w:rPr>
      </w:pPr>
      <w:r w:rsidRPr="00A67327">
        <w:rPr>
          <w:rFonts w:ascii="Times New Roman" w:hAnsi="Times New Roman" w:cs="Times New Roman"/>
          <w:color w:val="000000" w:themeColor="text1"/>
        </w:rPr>
        <w:t>Стаття 55</w:t>
      </w:r>
      <w:r w:rsidRPr="00514207">
        <w:rPr>
          <w:rFonts w:ascii="Times New Roman" w:hAnsi="Times New Roman" w:cs="Times New Roman"/>
          <w:color w:val="auto"/>
          <w:sz w:val="28"/>
          <w:szCs w:val="28"/>
        </w:rPr>
        <w:t xml:space="preserve">. </w:t>
      </w:r>
      <w:r w:rsidR="00514207" w:rsidRPr="00514207">
        <w:rPr>
          <w:rFonts w:ascii="Times New Roman" w:hAnsi="Times New Roman" w:cs="Times New Roman"/>
          <w:color w:val="auto"/>
          <w:sz w:val="28"/>
          <w:szCs w:val="28"/>
        </w:rPr>
        <w:t>Права дітей та молоді на участь у місцевому самоврядуванні</w:t>
      </w:r>
    </w:p>
    <w:p w14:paraId="4EFF462B" w14:textId="77777777" w:rsidR="008B358B" w:rsidRPr="00A67327" w:rsidRDefault="008B358B" w:rsidP="00DC0C78">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56. Охорона дитинства, підтримка материнства та батьківства</w:t>
      </w:r>
    </w:p>
    <w:p w14:paraId="3233B99C" w14:textId="77777777"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57. Пріоритети розвитку соціально-гуманітарної сфери життєдіяльності територіальної громади</w:t>
      </w:r>
    </w:p>
    <w:p w14:paraId="05647549" w14:textId="77777777"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58. Розвиток економічної сфери життєдіяльності територіальної громади</w:t>
      </w:r>
    </w:p>
    <w:p w14:paraId="24EEAB50" w14:textId="686890A0" w:rsidR="00514207" w:rsidRPr="004841CE" w:rsidRDefault="004E6080" w:rsidP="004841CE">
      <w:pPr>
        <w:shd w:val="clear" w:color="auto" w:fill="FFFFFF"/>
        <w:rPr>
          <w:b/>
          <w:i/>
          <w:color w:val="000000" w:themeColor="text1"/>
        </w:rPr>
      </w:pPr>
      <w:r>
        <w:rPr>
          <w:b/>
          <w:i/>
          <w:color w:val="000000" w:themeColor="text1"/>
        </w:rPr>
        <w:t xml:space="preserve">Розділ </w:t>
      </w:r>
      <w:r w:rsidRPr="004E6080">
        <w:rPr>
          <w:b/>
          <w:i/>
          <w:color w:val="000000" w:themeColor="text1"/>
        </w:rPr>
        <w:t>І</w:t>
      </w:r>
      <w:r>
        <w:rPr>
          <w:b/>
          <w:i/>
          <w:color w:val="000000" w:themeColor="text1"/>
        </w:rPr>
        <w:t xml:space="preserve">Х. Політика </w:t>
      </w:r>
      <w:r w:rsidR="004841CE">
        <w:rPr>
          <w:b/>
          <w:i/>
          <w:color w:val="000000" w:themeColor="text1"/>
        </w:rPr>
        <w:t>доброчесності в громаді</w:t>
      </w:r>
    </w:p>
    <w:p w14:paraId="732EE0EB" w14:textId="77777777" w:rsidR="00514207" w:rsidRPr="00514207" w:rsidRDefault="00514207" w:rsidP="00DC0C78">
      <w:pPr>
        <w:pStyle w:val="2"/>
        <w:spacing w:before="0" w:after="0"/>
        <w:rPr>
          <w:rFonts w:ascii="Times New Roman" w:hAnsi="Times New Roman" w:cs="Times New Roman"/>
          <w:color w:val="auto"/>
          <w:sz w:val="28"/>
          <w:szCs w:val="28"/>
        </w:rPr>
      </w:pPr>
      <w:r w:rsidRPr="00514207">
        <w:rPr>
          <w:rFonts w:ascii="Times New Roman" w:hAnsi="Times New Roman" w:cs="Times New Roman"/>
          <w:color w:val="auto"/>
          <w:sz w:val="28"/>
          <w:szCs w:val="28"/>
        </w:rPr>
        <w:t>Стаття 5</w:t>
      </w:r>
      <w:r w:rsidRPr="00514207">
        <w:rPr>
          <w:rFonts w:ascii="Times New Roman" w:hAnsi="Times New Roman" w:cs="Times New Roman"/>
          <w:color w:val="auto"/>
          <w:sz w:val="28"/>
          <w:szCs w:val="28"/>
          <w:lang w:val="ru-RU"/>
        </w:rPr>
        <w:t>9</w:t>
      </w:r>
      <w:r w:rsidRPr="00514207">
        <w:rPr>
          <w:rFonts w:ascii="Times New Roman" w:hAnsi="Times New Roman" w:cs="Times New Roman"/>
          <w:color w:val="auto"/>
          <w:sz w:val="28"/>
          <w:szCs w:val="28"/>
        </w:rPr>
        <w:t>. Завдання громади з розбудови доброчесності</w:t>
      </w:r>
    </w:p>
    <w:p w14:paraId="687794CD" w14:textId="77777777" w:rsidR="00514207" w:rsidRPr="00514207" w:rsidRDefault="00514207" w:rsidP="00DC0C78">
      <w:pPr>
        <w:pStyle w:val="2"/>
        <w:spacing w:before="0" w:after="0"/>
        <w:rPr>
          <w:rFonts w:ascii="Times New Roman" w:hAnsi="Times New Roman" w:cs="Times New Roman"/>
          <w:color w:val="auto"/>
          <w:sz w:val="28"/>
          <w:szCs w:val="28"/>
        </w:rPr>
      </w:pPr>
      <w:r w:rsidRPr="00514207">
        <w:rPr>
          <w:rFonts w:ascii="Times New Roman" w:hAnsi="Times New Roman" w:cs="Times New Roman"/>
          <w:color w:val="auto"/>
          <w:sz w:val="28"/>
          <w:szCs w:val="28"/>
        </w:rPr>
        <w:t xml:space="preserve">Стаття </w:t>
      </w:r>
      <w:r w:rsidRPr="00514207">
        <w:rPr>
          <w:rFonts w:ascii="Times New Roman" w:hAnsi="Times New Roman" w:cs="Times New Roman"/>
          <w:color w:val="auto"/>
          <w:sz w:val="28"/>
          <w:szCs w:val="28"/>
          <w:lang w:val="ru-RU"/>
        </w:rPr>
        <w:t>60</w:t>
      </w:r>
      <w:r w:rsidRPr="00514207">
        <w:rPr>
          <w:rFonts w:ascii="Times New Roman" w:hAnsi="Times New Roman" w:cs="Times New Roman"/>
          <w:color w:val="auto"/>
          <w:sz w:val="28"/>
          <w:szCs w:val="28"/>
        </w:rPr>
        <w:t>. Шляхи розбудови доброчесності</w:t>
      </w:r>
    </w:p>
    <w:p w14:paraId="4E945902" w14:textId="77777777" w:rsidR="00514207" w:rsidRPr="00514207" w:rsidRDefault="00514207" w:rsidP="00514207">
      <w:pPr>
        <w:pStyle w:val="2"/>
        <w:spacing w:before="0" w:after="0"/>
        <w:rPr>
          <w:rFonts w:ascii="Times New Roman" w:hAnsi="Times New Roman" w:cs="Times New Roman"/>
          <w:color w:val="auto"/>
          <w:sz w:val="28"/>
          <w:szCs w:val="28"/>
        </w:rPr>
      </w:pPr>
      <w:r w:rsidRPr="00514207">
        <w:rPr>
          <w:rFonts w:ascii="Times New Roman" w:hAnsi="Times New Roman" w:cs="Times New Roman"/>
          <w:color w:val="auto"/>
          <w:sz w:val="28"/>
          <w:szCs w:val="28"/>
        </w:rPr>
        <w:t>Стаття 6</w:t>
      </w:r>
      <w:r w:rsidRPr="00514207">
        <w:rPr>
          <w:rFonts w:ascii="Times New Roman" w:hAnsi="Times New Roman" w:cs="Times New Roman"/>
          <w:color w:val="auto"/>
          <w:sz w:val="28"/>
          <w:szCs w:val="28"/>
          <w:lang w:val="ru-RU"/>
        </w:rPr>
        <w:t>1</w:t>
      </w:r>
      <w:r w:rsidRPr="00514207">
        <w:rPr>
          <w:rFonts w:ascii="Times New Roman" w:hAnsi="Times New Roman" w:cs="Times New Roman"/>
          <w:color w:val="auto"/>
          <w:sz w:val="28"/>
          <w:szCs w:val="28"/>
        </w:rPr>
        <w:t>. Заходи з доброчесності ради</w:t>
      </w:r>
    </w:p>
    <w:p w14:paraId="039C45C1" w14:textId="713BDF0F" w:rsidR="00514207" w:rsidRPr="00514207" w:rsidRDefault="004841CE" w:rsidP="004841CE">
      <w:pPr>
        <w:pStyle w:val="2"/>
        <w:spacing w:before="0" w:after="0"/>
        <w:rPr>
          <w:rFonts w:ascii="Times New Roman" w:hAnsi="Times New Roman" w:cs="Times New Roman"/>
          <w:color w:val="auto"/>
          <w:sz w:val="28"/>
          <w:szCs w:val="28"/>
        </w:rPr>
      </w:pPr>
      <w:r w:rsidRPr="004841CE">
        <w:rPr>
          <w:rFonts w:ascii="Times New Roman" w:hAnsi="Times New Roman" w:cs="Times New Roman"/>
          <w:b/>
          <w:i/>
          <w:color w:val="000000" w:themeColor="text1"/>
          <w:sz w:val="28"/>
          <w:szCs w:val="28"/>
        </w:rPr>
        <w:t>Розд</w:t>
      </w:r>
      <w:r w:rsidR="00D13591">
        <w:rPr>
          <w:rFonts w:ascii="Times New Roman" w:hAnsi="Times New Roman" w:cs="Times New Roman"/>
          <w:b/>
          <w:i/>
          <w:color w:val="000000" w:themeColor="text1"/>
          <w:sz w:val="28"/>
          <w:szCs w:val="28"/>
        </w:rPr>
        <w:t xml:space="preserve">іл </w:t>
      </w:r>
      <w:r>
        <w:rPr>
          <w:rFonts w:ascii="Times New Roman" w:hAnsi="Times New Roman" w:cs="Times New Roman"/>
          <w:b/>
          <w:i/>
          <w:color w:val="000000" w:themeColor="text1"/>
          <w:sz w:val="28"/>
          <w:szCs w:val="28"/>
        </w:rPr>
        <w:t>Х. Заключні положення</w:t>
      </w:r>
    </w:p>
    <w:p w14:paraId="1D2CB277" w14:textId="77777777" w:rsidR="00514207" w:rsidRPr="00514207" w:rsidRDefault="00514207" w:rsidP="00514207">
      <w:pPr>
        <w:pStyle w:val="2"/>
        <w:spacing w:before="0" w:after="0"/>
        <w:rPr>
          <w:rFonts w:ascii="Times New Roman" w:hAnsi="Times New Roman" w:cs="Times New Roman"/>
          <w:color w:val="auto"/>
          <w:sz w:val="28"/>
          <w:szCs w:val="28"/>
        </w:rPr>
      </w:pPr>
      <w:r w:rsidRPr="00514207">
        <w:rPr>
          <w:rFonts w:ascii="Times New Roman" w:hAnsi="Times New Roman" w:cs="Times New Roman"/>
          <w:color w:val="auto"/>
          <w:sz w:val="28"/>
          <w:szCs w:val="28"/>
        </w:rPr>
        <w:t xml:space="preserve">Стаття </w:t>
      </w:r>
      <w:r w:rsidRPr="00514207">
        <w:rPr>
          <w:rFonts w:ascii="Times New Roman" w:hAnsi="Times New Roman" w:cs="Times New Roman"/>
          <w:color w:val="auto"/>
          <w:sz w:val="28"/>
          <w:szCs w:val="28"/>
          <w:lang w:val="ru-RU"/>
        </w:rPr>
        <w:t>62</w:t>
      </w:r>
      <w:r w:rsidRPr="00514207">
        <w:rPr>
          <w:rFonts w:ascii="Times New Roman" w:hAnsi="Times New Roman" w:cs="Times New Roman"/>
          <w:color w:val="auto"/>
          <w:sz w:val="28"/>
          <w:szCs w:val="28"/>
        </w:rPr>
        <w:t>. Затвердження та внесення змін до Статуту</w:t>
      </w:r>
    </w:p>
    <w:p w14:paraId="56C73F4B" w14:textId="77777777" w:rsidR="009A057B" w:rsidRPr="00514207" w:rsidRDefault="009A057B" w:rsidP="008B358B">
      <w:pPr>
        <w:shd w:val="clear" w:color="auto" w:fill="FFFFFF"/>
        <w:ind w:firstLine="567"/>
        <w:rPr>
          <w:rFonts w:ascii="Arial" w:hAnsi="Arial" w:cs="Arial"/>
          <w:b/>
          <w:color w:val="1D1D1B"/>
          <w:lang w:eastAsia="ru-RU"/>
        </w:rPr>
      </w:pPr>
    </w:p>
    <w:p w14:paraId="34D405B3" w14:textId="77777777" w:rsidR="009A057B" w:rsidRPr="009A057B" w:rsidRDefault="009A057B" w:rsidP="00A23E0D">
      <w:pPr>
        <w:shd w:val="clear" w:color="auto" w:fill="FFFFFF"/>
        <w:ind w:firstLine="0"/>
        <w:rPr>
          <w:rFonts w:ascii="Arial" w:hAnsi="Arial" w:cs="Arial"/>
          <w:b/>
          <w:color w:val="1D1D1B"/>
          <w:sz w:val="26"/>
          <w:szCs w:val="26"/>
          <w:lang w:val="ru-RU" w:eastAsia="ru-RU"/>
        </w:rPr>
      </w:pPr>
    </w:p>
    <w:p w14:paraId="44EB7B9E" w14:textId="77777777"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1.</w:t>
      </w:r>
    </w:p>
    <w:p w14:paraId="18F24334" w14:textId="6415754D"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 про загальні збори</w:t>
      </w:r>
      <w:r w:rsidR="009A057B" w:rsidRPr="009A057B">
        <w:rPr>
          <w:color w:val="1D1D1B"/>
          <w:bdr w:val="none" w:sz="0" w:space="0" w:color="auto" w:frame="1"/>
          <w:lang w:val="ru-RU" w:eastAsia="ru-RU"/>
        </w:rPr>
        <w:t xml:space="preserve"> (</w:t>
      </w:r>
      <w:proofErr w:type="spellStart"/>
      <w:r w:rsidR="009A057B" w:rsidRPr="009A057B">
        <w:rPr>
          <w:color w:val="1D1D1B"/>
          <w:bdr w:val="none" w:sz="0" w:space="0" w:color="auto" w:frame="1"/>
          <w:lang w:val="ru-RU" w:eastAsia="ru-RU"/>
        </w:rPr>
        <w:t>конференцію</w:t>
      </w:r>
      <w:proofErr w:type="spellEnd"/>
      <w:r w:rsidR="009A057B" w:rsidRPr="009A057B">
        <w:rPr>
          <w:color w:val="1D1D1B"/>
          <w:bdr w:val="none" w:sz="0" w:space="0" w:color="auto" w:frame="1"/>
          <w:lang w:val="ru-RU" w:eastAsia="ru-RU"/>
        </w:rPr>
        <w:t>)</w:t>
      </w:r>
      <w:r w:rsidRPr="001265E1">
        <w:rPr>
          <w:color w:val="1D1D1B"/>
          <w:bdr w:val="none" w:sz="0" w:space="0" w:color="auto" w:frame="1"/>
          <w:lang w:eastAsia="ru-RU"/>
        </w:rPr>
        <w:t xml:space="preserve"> громадян за місцем проживання  </w:t>
      </w:r>
    </w:p>
    <w:p w14:paraId="2108DD76" w14:textId="77777777"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2.</w:t>
      </w:r>
    </w:p>
    <w:p w14:paraId="6C24BADA" w14:textId="354AB852" w:rsidR="00E720E8" w:rsidRPr="00172DD4"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w:t>
      </w:r>
      <w:r w:rsidR="008B358B">
        <w:rPr>
          <w:color w:val="1D1D1B"/>
          <w:bdr w:val="none" w:sz="0" w:space="0" w:color="auto" w:frame="1"/>
          <w:lang w:eastAsia="ru-RU"/>
        </w:rPr>
        <w:t xml:space="preserve"> про місцеві ініціативи в </w:t>
      </w:r>
      <w:proofErr w:type="spellStart"/>
      <w:r w:rsidR="008B358B">
        <w:rPr>
          <w:color w:val="1D1D1B"/>
          <w:bdr w:val="none" w:sz="0" w:space="0" w:color="auto" w:frame="1"/>
          <w:lang w:eastAsia="ru-RU"/>
        </w:rPr>
        <w:t>Карп</w:t>
      </w:r>
      <w:r w:rsidRPr="001265E1">
        <w:rPr>
          <w:color w:val="1D1D1B"/>
          <w:bdr w:val="none" w:sz="0" w:space="0" w:color="auto" w:frame="1"/>
          <w:lang w:eastAsia="ru-RU"/>
        </w:rPr>
        <w:t>івській</w:t>
      </w:r>
      <w:proofErr w:type="spellEnd"/>
      <w:r w:rsidRPr="001265E1">
        <w:rPr>
          <w:color w:val="1D1D1B"/>
          <w:bdr w:val="none" w:sz="0" w:space="0" w:color="auto" w:frame="1"/>
          <w:lang w:eastAsia="ru-RU"/>
        </w:rPr>
        <w:t xml:space="preserve"> сільській територіальній громаді</w:t>
      </w:r>
      <w:r w:rsidR="00E26CAE">
        <w:rPr>
          <w:color w:val="1D1D1B"/>
          <w:bdr w:val="none" w:sz="0" w:space="0" w:color="auto" w:frame="1"/>
          <w:lang w:eastAsia="ru-RU"/>
        </w:rPr>
        <w:t xml:space="preserve"> </w:t>
      </w:r>
    </w:p>
    <w:p w14:paraId="582125DE" w14:textId="77777777"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3.</w:t>
      </w:r>
    </w:p>
    <w:p w14:paraId="0AB6AC6A" w14:textId="157C00B1" w:rsidR="009A057B" w:rsidRPr="007C690F" w:rsidRDefault="00E720E8" w:rsidP="007C690F">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 xml:space="preserve">Положення </w:t>
      </w:r>
      <w:r w:rsidR="008B358B">
        <w:rPr>
          <w:color w:val="1D1D1B"/>
          <w:bdr w:val="none" w:sz="0" w:space="0" w:color="auto" w:frame="1"/>
          <w:lang w:eastAsia="ru-RU"/>
        </w:rPr>
        <w:t xml:space="preserve">про громадські слухання в </w:t>
      </w:r>
      <w:proofErr w:type="spellStart"/>
      <w:r w:rsidR="008B358B">
        <w:rPr>
          <w:color w:val="1D1D1B"/>
          <w:bdr w:val="none" w:sz="0" w:space="0" w:color="auto" w:frame="1"/>
          <w:lang w:eastAsia="ru-RU"/>
        </w:rPr>
        <w:t>Карп</w:t>
      </w:r>
      <w:r w:rsidRPr="001265E1">
        <w:rPr>
          <w:color w:val="1D1D1B"/>
          <w:bdr w:val="none" w:sz="0" w:space="0" w:color="auto" w:frame="1"/>
          <w:lang w:eastAsia="ru-RU"/>
        </w:rPr>
        <w:t>івській</w:t>
      </w:r>
      <w:proofErr w:type="spellEnd"/>
      <w:r w:rsidRPr="001265E1">
        <w:rPr>
          <w:color w:val="1D1D1B"/>
          <w:bdr w:val="none" w:sz="0" w:space="0" w:color="auto" w:frame="1"/>
          <w:lang w:eastAsia="ru-RU"/>
        </w:rPr>
        <w:t xml:space="preserve"> сільській територіальній громаді     </w:t>
      </w:r>
    </w:p>
    <w:p w14:paraId="1D010E2A" w14:textId="77777777"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4.</w:t>
      </w:r>
    </w:p>
    <w:p w14:paraId="4C8928D0" w14:textId="0E8DE694" w:rsidR="00E720E8" w:rsidRPr="00172DD4" w:rsidRDefault="00E720E8" w:rsidP="00E720E8">
      <w:pPr>
        <w:shd w:val="clear" w:color="auto" w:fill="FFFFFF"/>
        <w:ind w:firstLine="567"/>
        <w:rPr>
          <w:rFonts w:ascii="Arial" w:hAnsi="Arial" w:cs="Arial"/>
          <w:color w:val="1D1D1B"/>
          <w:sz w:val="26"/>
          <w:szCs w:val="26"/>
          <w:lang w:val="ru-RU" w:eastAsia="ru-RU"/>
        </w:rPr>
      </w:pPr>
      <w:r w:rsidRPr="001265E1">
        <w:rPr>
          <w:color w:val="1D1D1B"/>
          <w:bdr w:val="none" w:sz="0" w:space="0" w:color="auto" w:frame="1"/>
          <w:lang w:eastAsia="ru-RU"/>
        </w:rPr>
        <w:t>Положення про порядок подання та розгляду електро</w:t>
      </w:r>
      <w:r w:rsidR="008B358B">
        <w:rPr>
          <w:color w:val="1D1D1B"/>
          <w:bdr w:val="none" w:sz="0" w:space="0" w:color="auto" w:frame="1"/>
          <w:lang w:eastAsia="ru-RU"/>
        </w:rPr>
        <w:t xml:space="preserve">нних петицій, адресованих </w:t>
      </w:r>
      <w:proofErr w:type="spellStart"/>
      <w:r w:rsidR="008B358B">
        <w:rPr>
          <w:color w:val="1D1D1B"/>
          <w:bdr w:val="none" w:sz="0" w:space="0" w:color="auto" w:frame="1"/>
          <w:lang w:eastAsia="ru-RU"/>
        </w:rPr>
        <w:t>Карп</w:t>
      </w:r>
      <w:r w:rsidRPr="001265E1">
        <w:rPr>
          <w:color w:val="1D1D1B"/>
          <w:bdr w:val="none" w:sz="0" w:space="0" w:color="auto" w:frame="1"/>
          <w:lang w:eastAsia="ru-RU"/>
        </w:rPr>
        <w:t>івській</w:t>
      </w:r>
      <w:proofErr w:type="spellEnd"/>
      <w:r w:rsidRPr="001265E1">
        <w:rPr>
          <w:color w:val="1D1D1B"/>
          <w:bdr w:val="none" w:sz="0" w:space="0" w:color="auto" w:frame="1"/>
          <w:lang w:eastAsia="ru-RU"/>
        </w:rPr>
        <w:t xml:space="preserve"> сільській раді, її виконавчим органам</w:t>
      </w:r>
    </w:p>
    <w:p w14:paraId="44EF9F4F" w14:textId="77777777"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5.</w:t>
      </w:r>
    </w:p>
    <w:p w14:paraId="37BF7B2F" w14:textId="6CE9C001"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 про конс</w:t>
      </w:r>
      <w:r w:rsidR="008B358B">
        <w:rPr>
          <w:color w:val="1D1D1B"/>
          <w:bdr w:val="none" w:sz="0" w:space="0" w:color="auto" w:frame="1"/>
          <w:lang w:eastAsia="ru-RU"/>
        </w:rPr>
        <w:t xml:space="preserve">ультації з громадськістю в </w:t>
      </w:r>
      <w:proofErr w:type="spellStart"/>
      <w:r w:rsidR="008B358B">
        <w:rPr>
          <w:color w:val="1D1D1B"/>
          <w:bdr w:val="none" w:sz="0" w:space="0" w:color="auto" w:frame="1"/>
          <w:lang w:eastAsia="ru-RU"/>
        </w:rPr>
        <w:t>Карп</w:t>
      </w:r>
      <w:r w:rsidRPr="001265E1">
        <w:rPr>
          <w:color w:val="1D1D1B"/>
          <w:bdr w:val="none" w:sz="0" w:space="0" w:color="auto" w:frame="1"/>
          <w:lang w:eastAsia="ru-RU"/>
        </w:rPr>
        <w:t>івській</w:t>
      </w:r>
      <w:proofErr w:type="spellEnd"/>
      <w:r w:rsidRPr="001265E1">
        <w:rPr>
          <w:color w:val="1D1D1B"/>
          <w:bdr w:val="none" w:sz="0" w:space="0" w:color="auto" w:frame="1"/>
          <w:lang w:eastAsia="ru-RU"/>
        </w:rPr>
        <w:t xml:space="preserve"> сільській територіальній громаді   </w:t>
      </w:r>
      <w:r w:rsidR="00E26CAE">
        <w:rPr>
          <w:color w:val="1D1D1B"/>
          <w:bdr w:val="none" w:sz="0" w:space="0" w:color="auto" w:frame="1"/>
          <w:lang w:val="ru-RU" w:eastAsia="ru-RU"/>
        </w:rPr>
        <w:t xml:space="preserve"> </w:t>
      </w:r>
      <w:r w:rsidRPr="001265E1">
        <w:rPr>
          <w:color w:val="1D1D1B"/>
          <w:bdr w:val="none" w:sz="0" w:space="0" w:color="auto" w:frame="1"/>
          <w:lang w:eastAsia="ru-RU"/>
        </w:rPr>
        <w:t>      </w:t>
      </w:r>
    </w:p>
    <w:p w14:paraId="47E5799D" w14:textId="77777777" w:rsidR="008B358B" w:rsidRPr="001265E1" w:rsidRDefault="00E720E8" w:rsidP="008B358B">
      <w:pPr>
        <w:shd w:val="clear" w:color="auto" w:fill="FFFFFF"/>
        <w:spacing w:line="240" w:lineRule="atLeast"/>
        <w:ind w:firstLine="567"/>
        <w:rPr>
          <w:rFonts w:ascii="Arial" w:hAnsi="Arial" w:cs="Arial"/>
          <w:color w:val="1D1D1B"/>
          <w:sz w:val="26"/>
          <w:szCs w:val="26"/>
          <w:lang w:eastAsia="ru-RU"/>
        </w:rPr>
      </w:pPr>
      <w:r w:rsidRPr="001265E1">
        <w:rPr>
          <w:rFonts w:ascii="Arial" w:hAnsi="Arial" w:cs="Arial"/>
          <w:color w:val="1D1D1B"/>
          <w:sz w:val="26"/>
          <w:szCs w:val="26"/>
          <w:lang w:eastAsia="ru-RU"/>
        </w:rPr>
        <w:t> </w:t>
      </w:r>
      <w:r w:rsidR="008B358B">
        <w:rPr>
          <w:color w:val="1D1D1B"/>
          <w:bdr w:val="none" w:sz="0" w:space="0" w:color="auto" w:frame="1"/>
          <w:lang w:eastAsia="ru-RU"/>
        </w:rPr>
        <w:t>Додаток № 6</w:t>
      </w:r>
      <w:r w:rsidR="008B358B" w:rsidRPr="001265E1">
        <w:rPr>
          <w:color w:val="1D1D1B"/>
          <w:bdr w:val="none" w:sz="0" w:space="0" w:color="auto" w:frame="1"/>
          <w:lang w:eastAsia="ru-RU"/>
        </w:rPr>
        <w:t>.</w:t>
      </w:r>
    </w:p>
    <w:p w14:paraId="49775713" w14:textId="38901D87" w:rsidR="008B358B" w:rsidRPr="006C315C" w:rsidRDefault="008B358B" w:rsidP="008B358B">
      <w:pPr>
        <w:pStyle w:val="1"/>
        <w:spacing w:before="0" w:after="0" w:line="240" w:lineRule="atLeast"/>
        <w:ind w:firstLine="567"/>
        <w:jc w:val="left"/>
        <w:rPr>
          <w:rFonts w:ascii="Times New Roman" w:hAnsi="Times New Roman" w:cs="Times New Roman"/>
          <w:color w:val="auto"/>
          <w:sz w:val="28"/>
          <w:szCs w:val="28"/>
        </w:rPr>
      </w:pPr>
      <w:r w:rsidRPr="00F77CFA">
        <w:rPr>
          <w:rFonts w:ascii="Times New Roman" w:hAnsi="Times New Roman" w:cs="Times New Roman"/>
          <w:color w:val="auto"/>
          <w:sz w:val="28"/>
          <w:szCs w:val="28"/>
        </w:rPr>
        <w:t>Положення про громадське оцінювання діяльності органів та посадових о</w:t>
      </w:r>
      <w:r>
        <w:rPr>
          <w:rFonts w:ascii="Times New Roman" w:hAnsi="Times New Roman" w:cs="Times New Roman"/>
          <w:color w:val="auto"/>
          <w:sz w:val="28"/>
          <w:szCs w:val="28"/>
        </w:rPr>
        <w:t xml:space="preserve">сіб </w:t>
      </w:r>
      <w:r w:rsidRPr="00F77CFA">
        <w:rPr>
          <w:rFonts w:ascii="Times New Roman" w:hAnsi="Times New Roman" w:cs="Times New Roman"/>
          <w:color w:val="auto"/>
          <w:sz w:val="28"/>
          <w:szCs w:val="28"/>
        </w:rPr>
        <w:t>місцевого самоврядування</w:t>
      </w:r>
      <w:r w:rsidR="00E26CAE">
        <w:rPr>
          <w:rFonts w:ascii="Times New Roman" w:hAnsi="Times New Roman" w:cs="Times New Roman"/>
          <w:color w:val="auto"/>
          <w:sz w:val="28"/>
          <w:szCs w:val="28"/>
        </w:rPr>
        <w:t xml:space="preserve"> </w:t>
      </w:r>
    </w:p>
    <w:p w14:paraId="025441FB" w14:textId="77777777" w:rsidR="00E720E8" w:rsidRDefault="00E720E8" w:rsidP="00E720E8">
      <w:pPr>
        <w:shd w:val="clear" w:color="auto" w:fill="FFFFFF"/>
        <w:spacing w:before="225" w:after="225"/>
        <w:ind w:firstLine="567"/>
        <w:rPr>
          <w:rFonts w:ascii="Arial" w:hAnsi="Arial" w:cs="Arial"/>
          <w:color w:val="1D1D1B"/>
          <w:sz w:val="26"/>
          <w:szCs w:val="26"/>
          <w:lang w:eastAsia="ru-RU"/>
        </w:rPr>
      </w:pPr>
    </w:p>
    <w:p w14:paraId="7573F7FF" w14:textId="77777777" w:rsidR="009A057B" w:rsidRDefault="009A057B" w:rsidP="00E720E8">
      <w:pPr>
        <w:shd w:val="clear" w:color="auto" w:fill="FFFFFF"/>
        <w:spacing w:before="225" w:after="225"/>
        <w:ind w:firstLine="567"/>
        <w:rPr>
          <w:rFonts w:ascii="Arial" w:hAnsi="Arial" w:cs="Arial"/>
          <w:color w:val="1D1D1B"/>
          <w:sz w:val="26"/>
          <w:szCs w:val="26"/>
          <w:lang w:eastAsia="ru-RU"/>
        </w:rPr>
      </w:pPr>
    </w:p>
    <w:p w14:paraId="7CFDEC38" w14:textId="77777777" w:rsidR="009A057B" w:rsidRDefault="009A057B" w:rsidP="00E720E8">
      <w:pPr>
        <w:shd w:val="clear" w:color="auto" w:fill="FFFFFF"/>
        <w:spacing w:before="225" w:after="225"/>
        <w:ind w:firstLine="567"/>
        <w:rPr>
          <w:rFonts w:ascii="Arial" w:hAnsi="Arial" w:cs="Arial"/>
          <w:color w:val="1D1D1B"/>
          <w:sz w:val="26"/>
          <w:szCs w:val="26"/>
          <w:lang w:eastAsia="ru-RU"/>
        </w:rPr>
      </w:pPr>
    </w:p>
    <w:p w14:paraId="345C178E" w14:textId="77777777" w:rsidR="009A057B" w:rsidRDefault="009A057B" w:rsidP="00E720E8">
      <w:pPr>
        <w:shd w:val="clear" w:color="auto" w:fill="FFFFFF"/>
        <w:spacing w:before="225" w:after="225"/>
        <w:ind w:firstLine="567"/>
        <w:rPr>
          <w:rFonts w:ascii="Arial" w:hAnsi="Arial" w:cs="Arial"/>
          <w:color w:val="1D1D1B"/>
          <w:sz w:val="26"/>
          <w:szCs w:val="26"/>
          <w:lang w:eastAsia="ru-RU"/>
        </w:rPr>
      </w:pPr>
    </w:p>
    <w:p w14:paraId="4C007C20" w14:textId="77777777" w:rsidR="009A057B" w:rsidRDefault="009A057B" w:rsidP="00E720E8">
      <w:pPr>
        <w:shd w:val="clear" w:color="auto" w:fill="FFFFFF"/>
        <w:spacing w:before="225" w:after="225"/>
        <w:ind w:firstLine="567"/>
        <w:rPr>
          <w:rFonts w:ascii="Arial" w:hAnsi="Arial" w:cs="Arial"/>
          <w:color w:val="1D1D1B"/>
          <w:sz w:val="26"/>
          <w:szCs w:val="26"/>
          <w:lang w:eastAsia="ru-RU"/>
        </w:rPr>
      </w:pPr>
    </w:p>
    <w:p w14:paraId="49A6B3C9" w14:textId="77777777" w:rsidR="009A057B" w:rsidRDefault="009A057B" w:rsidP="00E720E8">
      <w:pPr>
        <w:shd w:val="clear" w:color="auto" w:fill="FFFFFF"/>
        <w:spacing w:before="225" w:after="225"/>
        <w:ind w:firstLine="567"/>
        <w:rPr>
          <w:rFonts w:ascii="Arial" w:hAnsi="Arial" w:cs="Arial"/>
          <w:color w:val="1D1D1B"/>
          <w:sz w:val="26"/>
          <w:szCs w:val="26"/>
          <w:lang w:eastAsia="ru-RU"/>
        </w:rPr>
      </w:pPr>
    </w:p>
    <w:p w14:paraId="1B4C0FE5" w14:textId="77777777" w:rsidR="009A057B" w:rsidRDefault="009A057B" w:rsidP="00E720E8">
      <w:pPr>
        <w:shd w:val="clear" w:color="auto" w:fill="FFFFFF"/>
        <w:spacing w:before="225" w:after="225"/>
        <w:ind w:firstLine="567"/>
        <w:rPr>
          <w:rFonts w:ascii="Arial" w:hAnsi="Arial" w:cs="Arial"/>
          <w:color w:val="1D1D1B"/>
          <w:sz w:val="26"/>
          <w:szCs w:val="26"/>
          <w:lang w:eastAsia="ru-RU"/>
        </w:rPr>
      </w:pPr>
    </w:p>
    <w:p w14:paraId="263C5742" w14:textId="77777777" w:rsidR="009A057B" w:rsidRPr="001265E1" w:rsidRDefault="009A057B" w:rsidP="007345C1">
      <w:pPr>
        <w:shd w:val="clear" w:color="auto" w:fill="FFFFFF"/>
        <w:spacing w:before="225" w:after="225"/>
        <w:ind w:firstLine="0"/>
        <w:rPr>
          <w:rFonts w:ascii="Arial" w:hAnsi="Arial" w:cs="Arial"/>
          <w:color w:val="1D1D1B"/>
          <w:sz w:val="26"/>
          <w:szCs w:val="26"/>
          <w:lang w:eastAsia="ru-RU"/>
        </w:rPr>
      </w:pPr>
    </w:p>
    <w:p w14:paraId="07CE0EAA" w14:textId="77777777" w:rsidR="00621781" w:rsidRPr="00621781" w:rsidRDefault="00621781" w:rsidP="00621781">
      <w:pPr>
        <w:pStyle w:val="2"/>
        <w:ind w:left="2" w:hanging="2"/>
        <w:jc w:val="center"/>
        <w:rPr>
          <w:rFonts w:ascii="Times New Roman" w:eastAsia="Calibri" w:hAnsi="Times New Roman" w:cs="Times New Roman"/>
          <w:color w:val="auto"/>
          <w:szCs w:val="24"/>
        </w:rPr>
      </w:pPr>
      <w:bookmarkStart w:id="1" w:name="_Toc167695696"/>
      <w:bookmarkStart w:id="2" w:name="_Toc162861573"/>
      <w:bookmarkStart w:id="3" w:name="_Toc162550910"/>
      <w:bookmarkStart w:id="4" w:name="_Toc162550670"/>
      <w:bookmarkStart w:id="5" w:name="_Toc162549346"/>
      <w:bookmarkStart w:id="6" w:name="_Toc162549084"/>
      <w:r w:rsidRPr="00621781">
        <w:rPr>
          <w:rFonts w:ascii="Times New Roman" w:eastAsia="Calibri" w:hAnsi="Times New Roman" w:cs="Times New Roman"/>
          <w:color w:val="auto"/>
          <w:szCs w:val="24"/>
        </w:rPr>
        <w:lastRenderedPageBreak/>
        <w:t>ПРЕАМБУЛА</w:t>
      </w:r>
      <w:bookmarkEnd w:id="1"/>
      <w:bookmarkEnd w:id="2"/>
      <w:bookmarkEnd w:id="3"/>
      <w:bookmarkEnd w:id="4"/>
      <w:bookmarkEnd w:id="5"/>
      <w:bookmarkEnd w:id="6"/>
    </w:p>
    <w:p w14:paraId="73EC45EE" w14:textId="223A4907" w:rsidR="0023795B" w:rsidRDefault="00657A06" w:rsidP="00621781">
      <w:proofErr w:type="spellStart"/>
      <w:r>
        <w:t>Карп</w:t>
      </w:r>
      <w:r w:rsidR="00C566D9">
        <w:t>івська</w:t>
      </w:r>
      <w:proofErr w:type="spellEnd"/>
      <w:r w:rsidR="00C566D9">
        <w:t xml:space="preserve"> сільська рада від імені та у інтересах жителів  територіальної громади, усвідомлюючи свою відповідальність перед мешканцями територіальною громадою, ураховуючи історичні, національно-культурні та соціально-економічні традиц</w:t>
      </w:r>
      <w:r>
        <w:t xml:space="preserve">ії місцевого самоврядування в </w:t>
      </w:r>
      <w:proofErr w:type="spellStart"/>
      <w:r>
        <w:t>Карп</w:t>
      </w:r>
      <w:r w:rsidR="00C566D9">
        <w:t>івській</w:t>
      </w:r>
      <w:proofErr w:type="spellEnd"/>
      <w:r w:rsidR="00C566D9">
        <w:t xml:space="preserve"> територіальній громаді, з метою встановлення загальних, чітких, недискримінаційних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у територіальній громаді, 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затверджує цей Статут.</w:t>
      </w:r>
    </w:p>
    <w:p w14:paraId="4A43BC30" w14:textId="77777777" w:rsidR="00C566D9" w:rsidRDefault="00C566D9" w:rsidP="00C566D9"/>
    <w:p w14:paraId="239759AD" w14:textId="77777777" w:rsidR="0023795B" w:rsidRDefault="00C566D9" w:rsidP="00C566D9">
      <w:pPr>
        <w:pStyle w:val="1"/>
        <w:spacing w:before="0" w:after="0"/>
        <w:rPr>
          <w:rFonts w:ascii="Times New Roman" w:hAnsi="Times New Roman" w:cs="Times New Roman"/>
          <w:b/>
          <w:i/>
          <w:color w:val="000000" w:themeColor="text1"/>
          <w:sz w:val="28"/>
          <w:szCs w:val="28"/>
        </w:rPr>
      </w:pPr>
      <w:bookmarkStart w:id="7" w:name="_Toc199970699"/>
      <w:r w:rsidRPr="00C566D9">
        <w:rPr>
          <w:rFonts w:ascii="Times New Roman" w:hAnsi="Times New Roman" w:cs="Times New Roman"/>
          <w:b/>
          <w:i/>
          <w:color w:val="000000" w:themeColor="text1"/>
          <w:sz w:val="28"/>
          <w:szCs w:val="28"/>
        </w:rPr>
        <w:t>Розділ І. Загальні положення</w:t>
      </w:r>
      <w:bookmarkEnd w:id="7"/>
    </w:p>
    <w:p w14:paraId="49FDFDCC" w14:textId="77777777" w:rsidR="00C60385" w:rsidRPr="00C60385" w:rsidRDefault="00C60385" w:rsidP="00C60385"/>
    <w:p w14:paraId="2FFE5207" w14:textId="327861F2" w:rsidR="00C60385" w:rsidRPr="00A26147" w:rsidRDefault="00621781" w:rsidP="00C60385">
      <w:pPr>
        <w:shd w:val="clear" w:color="auto" w:fill="FFFFFF"/>
        <w:ind w:firstLine="567"/>
        <w:rPr>
          <w:b/>
          <w:color w:val="000000" w:themeColor="text1"/>
        </w:rPr>
      </w:pPr>
      <w:r w:rsidRPr="004810F0">
        <w:rPr>
          <w:b/>
          <w:color w:val="000000" w:themeColor="text1"/>
        </w:rPr>
        <w:t>Стаття 1</w:t>
      </w:r>
      <w:r w:rsidRPr="00C566D9">
        <w:rPr>
          <w:color w:val="000000" w:themeColor="text1"/>
        </w:rPr>
        <w:t xml:space="preserve">. </w:t>
      </w:r>
      <w:r w:rsidR="00C60385" w:rsidRPr="00A26147">
        <w:rPr>
          <w:b/>
          <w:color w:val="000000" w:themeColor="text1"/>
        </w:rPr>
        <w:t>Статут територіальної громади</w:t>
      </w:r>
    </w:p>
    <w:p w14:paraId="4A9DA4FE" w14:textId="23B0A466" w:rsidR="00C60385" w:rsidRDefault="00C60385" w:rsidP="00C60385">
      <w:r>
        <w:tab/>
        <w:t xml:space="preserve">Статут територіальної громади (далі за текстом – Статут) є основним локальним нормативно-правовим актом, що затверджується </w:t>
      </w:r>
      <w:r w:rsidR="00621781">
        <w:t>сільською р</w:t>
      </w:r>
      <w:r>
        <w:t>адою</w:t>
      </w:r>
      <w:r w:rsidR="00621781">
        <w:t xml:space="preserve"> (далі за текстом – Рада) </w:t>
      </w:r>
      <w:r>
        <w:t xml:space="preserve">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 </w:t>
      </w:r>
    </w:p>
    <w:p w14:paraId="1CCF84EF" w14:textId="0D980257" w:rsidR="00C60385" w:rsidRDefault="00C60385" w:rsidP="00C60385">
      <w:r>
        <w:tab/>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жителями, іншими фізичними особами, які постійно або тимчасово проживають чи перебувають на відповідній території.</w:t>
      </w:r>
    </w:p>
    <w:p w14:paraId="602B8470" w14:textId="1B9E8864" w:rsidR="00C60385" w:rsidRDefault="00C60385" w:rsidP="00C60385">
      <w:r>
        <w:tab/>
        <w:t>Інші акти органів і посадових осіб місцевого самоврядування повинні прийматися з урахуванням положень Статуту та відповідати йому.</w:t>
      </w:r>
    </w:p>
    <w:p w14:paraId="00849EB3" w14:textId="2BE3346E" w:rsidR="00C60385" w:rsidRDefault="00C60385" w:rsidP="00C60385">
      <w:r>
        <w:tab/>
        <w:t>Внесення змін до Статуту здійснюється Радою. Пропозиції щодо внесення змін та доповнень до Статуту мають право подавати на розгляд Ради Голова, депутати Ради, виконавчий комітет Ради, а також жителі в порядку внесення місцевої ініціативи.</w:t>
      </w:r>
    </w:p>
    <w:p w14:paraId="7AC8DC9D" w14:textId="465F1A1B" w:rsidR="00C60385" w:rsidRDefault="00C60385" w:rsidP="00C60385">
      <w:r>
        <w:tab/>
        <w:t>Рішення про затвердження Статуту, Статут, його додатки,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14:paraId="06C47DF5" w14:textId="497955D9" w:rsidR="00C60385" w:rsidRDefault="00C60385" w:rsidP="00C60385">
      <w:r>
        <w:tab/>
        <w:t>Органи та посадові особи місцевого самоврядування щорічно проводять просвітницькі заходи щодо ознайомлення жителів із цим Статутом, практикою його виконання, забезпечують поширення паперової форми Статуту, змін до нього.</w:t>
      </w:r>
    </w:p>
    <w:p w14:paraId="00580C55" w14:textId="397EAFB1" w:rsidR="0023795B" w:rsidRPr="00E31E52" w:rsidRDefault="00C60385" w:rsidP="00E31E52">
      <w:r>
        <w:lastRenderedPageBreak/>
        <w:tab/>
        <w:t>Контроль за виконанням цього Статуту здійснюют</w:t>
      </w:r>
      <w:r w:rsidR="00A87A73">
        <w:t>ь Рада та її виконавчі органи, сільський г</w:t>
      </w:r>
      <w:r>
        <w:t>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14:paraId="4CDDBB1F" w14:textId="2FD150DD" w:rsidR="0023795B" w:rsidRPr="00700172" w:rsidRDefault="00D13591" w:rsidP="00C566D9">
      <w:pPr>
        <w:pStyle w:val="3"/>
        <w:spacing w:before="0" w:after="0"/>
        <w:rPr>
          <w:rFonts w:ascii="Times New Roman" w:hAnsi="Times New Roman" w:cs="Times New Roman"/>
          <w:b/>
          <w:color w:val="000000" w:themeColor="text1"/>
        </w:rPr>
      </w:pPr>
      <w:bookmarkStart w:id="8" w:name="_Toc199970701"/>
      <w:r>
        <w:rPr>
          <w:rFonts w:ascii="Times New Roman" w:hAnsi="Times New Roman" w:cs="Times New Roman"/>
          <w:b/>
          <w:color w:val="000000" w:themeColor="text1"/>
        </w:rPr>
        <w:t>Стаття 2</w:t>
      </w:r>
      <w:r w:rsidR="00C566D9" w:rsidRPr="00C566D9">
        <w:rPr>
          <w:rFonts w:ascii="Times New Roman" w:hAnsi="Times New Roman" w:cs="Times New Roman"/>
          <w:color w:val="000000" w:themeColor="text1"/>
        </w:rPr>
        <w:t xml:space="preserve">. </w:t>
      </w:r>
      <w:r w:rsidR="00C566D9" w:rsidRPr="00700172">
        <w:rPr>
          <w:rFonts w:ascii="Times New Roman" w:hAnsi="Times New Roman" w:cs="Times New Roman"/>
          <w:b/>
          <w:color w:val="000000" w:themeColor="text1"/>
        </w:rPr>
        <w:t>Територіальна громада</w:t>
      </w:r>
      <w:bookmarkEnd w:id="8"/>
    </w:p>
    <w:p w14:paraId="71606E79" w14:textId="680FFED5" w:rsidR="0023795B" w:rsidRDefault="00657A06">
      <w:r>
        <w:tab/>
      </w:r>
      <w:proofErr w:type="spellStart"/>
      <w:r>
        <w:t>Карп</w:t>
      </w:r>
      <w:r w:rsidR="00A20520">
        <w:t>івська</w:t>
      </w:r>
      <w:proofErr w:type="spellEnd"/>
      <w:r w:rsidR="00C566D9">
        <w:t xml:space="preserve"> </w:t>
      </w:r>
      <w:r w:rsidR="00744F37">
        <w:t xml:space="preserve">сільська </w:t>
      </w:r>
      <w:r w:rsidR="00C566D9">
        <w:t>територіальна громада (далі – територіальна громада) - жителі, об'єднані постійним проживанням</w:t>
      </w:r>
      <w:r w:rsidR="00CD73A7">
        <w:t xml:space="preserve"> у межах сіл: </w:t>
      </w:r>
      <w:proofErr w:type="spellStart"/>
      <w:r w:rsidR="00CD73A7">
        <w:t>Андріївка</w:t>
      </w:r>
      <w:proofErr w:type="spellEnd"/>
      <w:r w:rsidR="00CD73A7">
        <w:t xml:space="preserve">, Веселий Став, Вишневе, </w:t>
      </w:r>
      <w:proofErr w:type="spellStart"/>
      <w:r w:rsidR="00CD73A7">
        <w:t>Городуватка</w:t>
      </w:r>
      <w:proofErr w:type="spellEnd"/>
      <w:r w:rsidR="00CD73A7">
        <w:t xml:space="preserve">, </w:t>
      </w:r>
      <w:proofErr w:type="spellStart"/>
      <w:r w:rsidR="00CD73A7">
        <w:t>Дем’янівка</w:t>
      </w:r>
      <w:proofErr w:type="spellEnd"/>
      <w:r w:rsidR="00CD73A7">
        <w:t xml:space="preserve">, Зелений Гай, Зелений Став, </w:t>
      </w:r>
      <w:proofErr w:type="spellStart"/>
      <w:r w:rsidR="00CD73A7">
        <w:t>Казанківка</w:t>
      </w:r>
      <w:proofErr w:type="spellEnd"/>
      <w:r w:rsidR="00CD73A7">
        <w:t xml:space="preserve">, </w:t>
      </w:r>
      <w:proofErr w:type="spellStart"/>
      <w:r w:rsidR="00CD73A7">
        <w:t>Карпівка</w:t>
      </w:r>
      <w:proofErr w:type="spellEnd"/>
      <w:r w:rsidR="00CD73A7">
        <w:t>, Малинівка,</w:t>
      </w:r>
      <w:r w:rsidR="00C12E87">
        <w:t xml:space="preserve"> Миколаївка,</w:t>
      </w:r>
      <w:r w:rsidR="00CD73A7">
        <w:t xml:space="preserve"> Мирне</w:t>
      </w:r>
      <w:r w:rsidR="00C12E87">
        <w:t>,</w:t>
      </w:r>
      <w:r w:rsidR="00CD73A7">
        <w:t xml:space="preserve"> </w:t>
      </w:r>
      <w:r w:rsidR="00C12E87" w:rsidRPr="00050A3F">
        <w:t xml:space="preserve">Могилівка, </w:t>
      </w:r>
      <w:proofErr w:type="spellStart"/>
      <w:r w:rsidR="00C12E87" w:rsidRPr="00050A3F">
        <w:rPr>
          <w:lang w:eastAsia="ru-RU"/>
        </w:rPr>
        <w:t>Новомалинівка</w:t>
      </w:r>
      <w:proofErr w:type="spellEnd"/>
      <w:r w:rsidR="00C12E87" w:rsidRPr="00050A3F">
        <w:rPr>
          <w:lang w:eastAsia="ru-RU"/>
        </w:rPr>
        <w:t>, Олександрія, Плугатар, Полтавка,</w:t>
      </w:r>
      <w:r w:rsidR="00C12E87" w:rsidRPr="00050A3F">
        <w:rPr>
          <w:shd w:val="clear" w:color="auto" w:fill="FFFFFF"/>
        </w:rPr>
        <w:t xml:space="preserve"> </w:t>
      </w:r>
      <w:proofErr w:type="spellStart"/>
      <w:r w:rsidR="00C12E87" w:rsidRPr="00050A3F">
        <w:rPr>
          <w:shd w:val="clear" w:color="auto" w:fill="FFFFFF"/>
        </w:rPr>
        <w:t>Радевичеве</w:t>
      </w:r>
      <w:proofErr w:type="spellEnd"/>
      <w:r w:rsidR="00C12E87" w:rsidRPr="00050A3F">
        <w:rPr>
          <w:shd w:val="clear" w:color="auto" w:fill="FFFFFF"/>
        </w:rPr>
        <w:t>,</w:t>
      </w:r>
      <w:r w:rsidR="00C12E87" w:rsidRPr="00050A3F">
        <w:rPr>
          <w:lang w:eastAsia="ru-RU"/>
        </w:rPr>
        <w:t xml:space="preserve"> Розівка, Тихий Став, Цвіткове, Червоне, Широка Дача, Широка Долина, Яблунівка, </w:t>
      </w:r>
      <w:proofErr w:type="spellStart"/>
      <w:r w:rsidR="00C12E87" w:rsidRPr="00050A3F">
        <w:rPr>
          <w:lang w:eastAsia="ru-RU"/>
        </w:rPr>
        <w:t>Явдотівка</w:t>
      </w:r>
      <w:proofErr w:type="spellEnd"/>
      <w:r w:rsidR="00C12E87">
        <w:rPr>
          <w:lang w:eastAsia="ru-RU"/>
        </w:rPr>
        <w:t>,</w:t>
      </w:r>
      <w:r w:rsidR="00C566D9">
        <w:t>.</w:t>
      </w:r>
    </w:p>
    <w:p w14:paraId="1B7B1ADC" w14:textId="48B01CFA" w:rsidR="0023795B" w:rsidRDefault="00C566D9" w:rsidP="00E31E52">
      <w:r>
        <w:tab/>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w:t>
      </w:r>
    </w:p>
    <w:p w14:paraId="5CC229FC" w14:textId="104D2D30" w:rsidR="0023795B" w:rsidRPr="00700172" w:rsidRDefault="00D13591" w:rsidP="00E31E52">
      <w:pPr>
        <w:pStyle w:val="3"/>
        <w:spacing w:before="0" w:after="0"/>
        <w:rPr>
          <w:rFonts w:ascii="Times New Roman" w:hAnsi="Times New Roman" w:cs="Times New Roman"/>
          <w:b/>
          <w:color w:val="000000" w:themeColor="text1"/>
        </w:rPr>
      </w:pPr>
      <w:bookmarkStart w:id="9" w:name="_Toc199970702"/>
      <w:r>
        <w:rPr>
          <w:rFonts w:ascii="Times New Roman" w:hAnsi="Times New Roman" w:cs="Times New Roman"/>
          <w:b/>
          <w:color w:val="000000" w:themeColor="text1"/>
        </w:rPr>
        <w:t>Стаття 3</w:t>
      </w:r>
      <w:r w:rsidR="00C566D9" w:rsidRPr="00700172">
        <w:rPr>
          <w:rFonts w:ascii="Times New Roman" w:hAnsi="Times New Roman" w:cs="Times New Roman"/>
          <w:b/>
          <w:color w:val="000000" w:themeColor="text1"/>
        </w:rPr>
        <w:t>. Адміністративний центр територіальної громади</w:t>
      </w:r>
      <w:bookmarkEnd w:id="9"/>
    </w:p>
    <w:p w14:paraId="1FD18E01" w14:textId="2754765E" w:rsidR="0023795B" w:rsidRPr="00083043" w:rsidRDefault="00C566D9" w:rsidP="00E31E52">
      <w:pPr>
        <w:spacing w:line="240" w:lineRule="atLeast"/>
      </w:pPr>
      <w:bookmarkStart w:id="10" w:name="_heading=h.uecot9quulom" w:colFirst="0" w:colLast="0"/>
      <w:bookmarkEnd w:id="10"/>
      <w:r w:rsidRPr="00083043">
        <w:tab/>
        <w:t>Адміністративний центр тер</w:t>
      </w:r>
      <w:r w:rsidR="00BF4AF2" w:rsidRPr="00083043">
        <w:t>и</w:t>
      </w:r>
      <w:r w:rsidR="00C12E87" w:rsidRPr="00083043">
        <w:t xml:space="preserve">торіальної громади – село </w:t>
      </w:r>
      <w:proofErr w:type="spellStart"/>
      <w:r w:rsidR="00C12E87" w:rsidRPr="00083043">
        <w:t>Карп</w:t>
      </w:r>
      <w:r w:rsidR="00BF4AF2" w:rsidRPr="00083043">
        <w:t>івка</w:t>
      </w:r>
      <w:proofErr w:type="spellEnd"/>
      <w:r w:rsidRPr="00083043">
        <w:t>.</w:t>
      </w:r>
    </w:p>
    <w:p w14:paraId="45416D97" w14:textId="6E4DBBED" w:rsidR="0023795B" w:rsidRPr="00083043" w:rsidRDefault="00C566D9" w:rsidP="00E31E52">
      <w:pPr>
        <w:pStyle w:val="13"/>
        <w:spacing w:line="240" w:lineRule="atLeast"/>
        <w:ind w:firstLine="709"/>
        <w:jc w:val="both"/>
        <w:rPr>
          <w:rFonts w:ascii="Times New Roman" w:hAnsi="Times New Roman" w:cs="Times New Roman"/>
          <w:sz w:val="28"/>
          <w:szCs w:val="28"/>
        </w:rPr>
      </w:pPr>
      <w:r w:rsidRPr="00083043">
        <w:rPr>
          <w:rFonts w:ascii="Times New Roman" w:hAnsi="Times New Roman" w:cs="Times New Roman"/>
          <w:sz w:val="28"/>
          <w:szCs w:val="28"/>
          <w:lang w:val="ru-RU"/>
        </w:rPr>
        <w:tab/>
      </w:r>
      <w:r w:rsidR="00C12E87" w:rsidRPr="00083043">
        <w:rPr>
          <w:rFonts w:ascii="Times New Roman" w:hAnsi="Times New Roman" w:cs="Times New Roman"/>
          <w:sz w:val="28"/>
          <w:szCs w:val="28"/>
        </w:rPr>
        <w:t xml:space="preserve">Адміністративний центр громади розташований за 42 км від районного центру (м. Кривий Ріг). Відстань від населених пунктів громади до </w:t>
      </w:r>
      <w:proofErr w:type="spellStart"/>
      <w:r w:rsidR="00C12E87" w:rsidRPr="00083043">
        <w:rPr>
          <w:rFonts w:ascii="Times New Roman" w:hAnsi="Times New Roman" w:cs="Times New Roman"/>
          <w:sz w:val="28"/>
          <w:szCs w:val="28"/>
        </w:rPr>
        <w:t>Карпівки</w:t>
      </w:r>
      <w:proofErr w:type="spellEnd"/>
      <w:r w:rsidR="00C12E87" w:rsidRPr="00083043">
        <w:rPr>
          <w:rFonts w:ascii="Times New Roman" w:hAnsi="Times New Roman" w:cs="Times New Roman"/>
          <w:sz w:val="28"/>
          <w:szCs w:val="28"/>
        </w:rPr>
        <w:t xml:space="preserve"> коливається від 3,1 км до 35,4 км. Середня відстань до обласних центрів України становить близько 190 км: до Дніпра – 188 км, до Запоріжжя – 250 км, до Кропивницького – 160 км, до Миколаєва – 180 км.</w:t>
      </w:r>
    </w:p>
    <w:p w14:paraId="7A1620A7" w14:textId="422F47DB" w:rsidR="0023795B" w:rsidRPr="00700172" w:rsidRDefault="00D13591" w:rsidP="00E31E52">
      <w:pPr>
        <w:pStyle w:val="3"/>
        <w:spacing w:before="0" w:after="0"/>
        <w:rPr>
          <w:rFonts w:ascii="Times New Roman" w:hAnsi="Times New Roman" w:cs="Times New Roman"/>
          <w:b/>
          <w:color w:val="000000" w:themeColor="text1"/>
        </w:rPr>
      </w:pPr>
      <w:bookmarkStart w:id="11" w:name="_Toc199970703"/>
      <w:r>
        <w:rPr>
          <w:rFonts w:ascii="Times New Roman" w:hAnsi="Times New Roman" w:cs="Times New Roman"/>
          <w:b/>
          <w:color w:val="000000" w:themeColor="text1"/>
        </w:rPr>
        <w:t>Стаття 4</w:t>
      </w:r>
      <w:r w:rsidR="00C566D9" w:rsidRPr="00700172">
        <w:rPr>
          <w:rFonts w:ascii="Times New Roman" w:hAnsi="Times New Roman" w:cs="Times New Roman"/>
          <w:b/>
          <w:color w:val="000000" w:themeColor="text1"/>
        </w:rPr>
        <w:t>. Територія територіальної громади</w:t>
      </w:r>
      <w:bookmarkEnd w:id="11"/>
    </w:p>
    <w:p w14:paraId="2F17FCCB" w14:textId="12FAD3ED" w:rsidR="0023795B" w:rsidRPr="00D13591" w:rsidRDefault="00C566D9" w:rsidP="00E31E52">
      <w:pPr>
        <w:pStyle w:val="13"/>
        <w:spacing w:line="240" w:lineRule="atLeast"/>
        <w:ind w:firstLine="708"/>
        <w:jc w:val="both"/>
        <w:rPr>
          <w:rFonts w:ascii="Times New Roman" w:hAnsi="Times New Roman" w:cs="Times New Roman"/>
          <w:sz w:val="28"/>
          <w:szCs w:val="28"/>
        </w:rPr>
      </w:pPr>
      <w:r w:rsidRPr="00083043">
        <w:tab/>
      </w:r>
      <w:r w:rsidRPr="00083043">
        <w:rPr>
          <w:rFonts w:ascii="Times New Roman" w:hAnsi="Times New Roman" w:cs="Times New Roman"/>
          <w:sz w:val="28"/>
          <w:szCs w:val="28"/>
        </w:rPr>
        <w:t>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r w:rsidR="00D13591">
        <w:rPr>
          <w:rFonts w:ascii="Times New Roman" w:hAnsi="Times New Roman" w:cs="Times New Roman"/>
          <w:sz w:val="28"/>
          <w:szCs w:val="28"/>
        </w:rPr>
        <w:t xml:space="preserve"> </w:t>
      </w:r>
    </w:p>
    <w:p w14:paraId="4649C107" w14:textId="1AF7E936" w:rsidR="000E747F" w:rsidRPr="00083043" w:rsidRDefault="000E747F" w:rsidP="000E747F">
      <w:pPr>
        <w:ind w:left="-28" w:firstLine="736"/>
      </w:pPr>
      <w:r w:rsidRPr="00083043">
        <w:t xml:space="preserve">У ході проведення реформи адміністративно-територіального устрою, відповідно Перспективному плану формування громад, </w:t>
      </w:r>
      <w:proofErr w:type="spellStart"/>
      <w:r w:rsidRPr="00083043">
        <w:t>Карпівська</w:t>
      </w:r>
      <w:proofErr w:type="spellEnd"/>
      <w:r w:rsidRPr="00083043">
        <w:t xml:space="preserve">  територіальна громада   була створена  в 2017 році шляхом добровільного об’єднання</w:t>
      </w:r>
      <w:r w:rsidRPr="00083043">
        <w:rPr>
          <w:shd w:val="clear" w:color="auto" w:fill="FFFFFF"/>
        </w:rPr>
        <w:t xml:space="preserve"> Миколаївської  селищної ради та </w:t>
      </w:r>
      <w:proofErr w:type="spellStart"/>
      <w:r w:rsidRPr="00083043">
        <w:rPr>
          <w:shd w:val="clear" w:color="auto" w:fill="FFFFFF"/>
        </w:rPr>
        <w:t>Новомалинівської</w:t>
      </w:r>
      <w:proofErr w:type="spellEnd"/>
      <w:r w:rsidRPr="00083043">
        <w:rPr>
          <w:shd w:val="clear" w:color="auto" w:fill="FFFFFF"/>
        </w:rPr>
        <w:t xml:space="preserve"> сільської ради</w:t>
      </w:r>
      <w:r w:rsidRPr="00083043">
        <w:t xml:space="preserve"> до складу якої, увійшов 21 населений пункт та   приєднанням у 2020 році Андріївської сільської ради з 5 населеними пунктами.</w:t>
      </w:r>
    </w:p>
    <w:p w14:paraId="167EF5BF" w14:textId="3BA0F640" w:rsidR="0023795B" w:rsidRDefault="00C566D9">
      <w:r>
        <w:t>Територія територіальн</w:t>
      </w:r>
      <w:r w:rsidR="003E65F5">
        <w:t>о</w:t>
      </w:r>
      <w:r w:rsidR="00083043">
        <w:t>ї громади розташована в Криворізькому  районі Дніпропетровськ</w:t>
      </w:r>
      <w:r w:rsidR="003E65F5">
        <w:t xml:space="preserve">ої </w:t>
      </w:r>
      <w:r>
        <w:t>області і межує:</w:t>
      </w:r>
      <w:r w:rsidR="00E43F1D" w:rsidRPr="00E43F1D">
        <w:t xml:space="preserve"> </w:t>
      </w:r>
      <w:r w:rsidR="00E43F1D" w:rsidRPr="00050A3F">
        <w:t>на півночі</w:t>
      </w:r>
      <w:r w:rsidR="00083043" w:rsidRPr="00083043">
        <w:t xml:space="preserve"> з Криворізькою міською, </w:t>
      </w:r>
      <w:proofErr w:type="spellStart"/>
      <w:r w:rsidR="00083043" w:rsidRPr="00083043">
        <w:t>Новолатівською</w:t>
      </w:r>
      <w:proofErr w:type="spellEnd"/>
      <w:r w:rsidR="00083043" w:rsidRPr="00083043">
        <w:t xml:space="preserve"> сільською та </w:t>
      </w:r>
      <w:r w:rsidR="004810F0">
        <w:t xml:space="preserve">на сході з </w:t>
      </w:r>
      <w:proofErr w:type="spellStart"/>
      <w:r w:rsidR="00083043" w:rsidRPr="00083043">
        <w:t>Широківською</w:t>
      </w:r>
      <w:proofErr w:type="spellEnd"/>
      <w:r w:rsidR="00083043" w:rsidRPr="00083043">
        <w:t xml:space="preserve"> селищною територіальними громадами Криворізького району Дніпропетровської області, </w:t>
      </w:r>
      <w:r w:rsidR="00E43F1D" w:rsidRPr="00050A3F">
        <w:t xml:space="preserve">на заході і півдні </w:t>
      </w:r>
      <w:proofErr w:type="spellStart"/>
      <w:r w:rsidR="00083043" w:rsidRPr="00083043">
        <w:t>Казанківською</w:t>
      </w:r>
      <w:proofErr w:type="spellEnd"/>
      <w:r w:rsidR="00083043" w:rsidRPr="00083043">
        <w:t xml:space="preserve"> селищно</w:t>
      </w:r>
      <w:r w:rsidR="00E43F1D">
        <w:t>ю та Володимирівською сільською</w:t>
      </w:r>
      <w:r w:rsidR="00083043" w:rsidRPr="00083043">
        <w:t xml:space="preserve"> громадами </w:t>
      </w:r>
      <w:proofErr w:type="spellStart"/>
      <w:r w:rsidR="00083043" w:rsidRPr="00083043">
        <w:t>Баштанського</w:t>
      </w:r>
      <w:proofErr w:type="spellEnd"/>
      <w:r w:rsidR="00083043" w:rsidRPr="00083043">
        <w:t xml:space="preserve"> району Миколаївської області, а також </w:t>
      </w:r>
      <w:proofErr w:type="spellStart"/>
      <w:r w:rsidR="00083043" w:rsidRPr="00083043">
        <w:t>Кочубеївською</w:t>
      </w:r>
      <w:proofErr w:type="spellEnd"/>
      <w:r w:rsidR="00083043" w:rsidRPr="00083043">
        <w:t xml:space="preserve"> сільською громадою </w:t>
      </w:r>
      <w:proofErr w:type="spellStart"/>
      <w:r w:rsidR="00083043">
        <w:t>Бериславського</w:t>
      </w:r>
      <w:proofErr w:type="spellEnd"/>
      <w:r w:rsidR="00083043">
        <w:t xml:space="preserve"> району Херсонської області.</w:t>
      </w:r>
    </w:p>
    <w:p w14:paraId="1FA66FD0" w14:textId="2913D635" w:rsidR="0023795B" w:rsidRDefault="00C566D9">
      <w:r>
        <w:tab/>
        <w:t xml:space="preserve">Межі території територіальної громади не можуть бути змінені без згоди </w:t>
      </w:r>
      <w:r w:rsidR="003E65F5">
        <w:t xml:space="preserve"> жителів</w:t>
      </w:r>
      <w:r>
        <w:t>.</w:t>
      </w:r>
    </w:p>
    <w:p w14:paraId="4F1C46B8" w14:textId="248DFC39" w:rsidR="004810F0" w:rsidRPr="00102854" w:rsidRDefault="004810F0" w:rsidP="004810F0">
      <w:bookmarkStart w:id="12" w:name="_heading=h.b5p23mkgqozd" w:colFirst="0" w:colLast="0"/>
      <w:bookmarkStart w:id="13" w:name="_Toc199970704"/>
      <w:bookmarkEnd w:id="12"/>
      <w:r w:rsidRPr="00102854">
        <w:t xml:space="preserve">Площа </w:t>
      </w:r>
      <w:proofErr w:type="spellStart"/>
      <w:r w:rsidRPr="00102854">
        <w:t>Карпівської</w:t>
      </w:r>
      <w:proofErr w:type="spellEnd"/>
      <w:r w:rsidRPr="00102854">
        <w:t xml:space="preserve"> сільської ради становить </w:t>
      </w:r>
      <w:r w:rsidR="00744F37">
        <w:t>–</w:t>
      </w:r>
      <w:r w:rsidRPr="00102854">
        <w:t xml:space="preserve"> </w:t>
      </w:r>
      <w:r w:rsidRPr="00102854">
        <w:rPr>
          <w:shd w:val="clear" w:color="auto" w:fill="FFFFFF"/>
        </w:rPr>
        <w:t>3</w:t>
      </w:r>
      <w:r w:rsidR="00744F37">
        <w:rPr>
          <w:shd w:val="clear" w:color="auto" w:fill="FFFFFF"/>
        </w:rPr>
        <w:t>7272,3346</w:t>
      </w:r>
      <w:r w:rsidRPr="00102854">
        <w:rPr>
          <w:rFonts w:ascii="ProbaPro" w:hAnsi="ProbaPro"/>
          <w:shd w:val="clear" w:color="auto" w:fill="FFFFFF"/>
        </w:rPr>
        <w:t xml:space="preserve"> </w:t>
      </w:r>
      <w:r w:rsidRPr="00102854">
        <w:t xml:space="preserve">га,  в </w:t>
      </w:r>
      <w:proofErr w:type="spellStart"/>
      <w:r w:rsidRPr="00102854">
        <w:t>т.ч</w:t>
      </w:r>
      <w:proofErr w:type="spellEnd"/>
      <w:r w:rsidRPr="00102854">
        <w:t>. під житловою забудовою – 1 152,20</w:t>
      </w:r>
      <w:r w:rsidR="00744F37">
        <w:t xml:space="preserve"> </w:t>
      </w:r>
      <w:r w:rsidRPr="00102854">
        <w:t>га, земель  сільськогосподарсь</w:t>
      </w:r>
      <w:r w:rsidR="00744F37">
        <w:t xml:space="preserve">кого </w:t>
      </w:r>
      <w:r w:rsidR="00744F37">
        <w:lastRenderedPageBreak/>
        <w:t xml:space="preserve">призначення 30539,54 </w:t>
      </w:r>
      <w:r w:rsidRPr="00102854">
        <w:t xml:space="preserve">га, з них ріллі  – 25 293,64 га, землі </w:t>
      </w:r>
      <w:proofErr w:type="spellStart"/>
      <w:r w:rsidRPr="00102854">
        <w:t>промисловості,транспорту</w:t>
      </w:r>
      <w:proofErr w:type="spellEnd"/>
      <w:r w:rsidRPr="00102854">
        <w:t xml:space="preserve">, зв’язку, </w:t>
      </w:r>
      <w:proofErr w:type="spellStart"/>
      <w:r w:rsidRPr="00102854">
        <w:t>енергетики,оборони</w:t>
      </w:r>
      <w:proofErr w:type="spellEnd"/>
      <w:r w:rsidRPr="00102854">
        <w:t xml:space="preserve"> та іншого призначення – 3 713,21га,  лісогосподарського призначення – 1 291,24га, водного - 461,0га, ненаданих  у власність та постійне  </w:t>
      </w:r>
      <w:r w:rsidR="00744F37">
        <w:t xml:space="preserve">користування – 115,14 </w:t>
      </w:r>
      <w:r w:rsidRPr="00102854">
        <w:t xml:space="preserve">га. </w:t>
      </w:r>
    </w:p>
    <w:p w14:paraId="0AD1D79D" w14:textId="2588C799" w:rsidR="0023795B" w:rsidRPr="00700172" w:rsidRDefault="00D13591" w:rsidP="004810F0">
      <w:pPr>
        <w:rPr>
          <w:b/>
          <w:color w:val="000000" w:themeColor="text1"/>
        </w:rPr>
      </w:pPr>
      <w:r>
        <w:rPr>
          <w:b/>
          <w:color w:val="000000" w:themeColor="text1"/>
        </w:rPr>
        <w:t>Стаття 5</w:t>
      </w:r>
      <w:r w:rsidR="00C566D9" w:rsidRPr="00700172">
        <w:rPr>
          <w:b/>
          <w:color w:val="000000" w:themeColor="text1"/>
        </w:rPr>
        <w:t>. Символіка територіальної громади</w:t>
      </w:r>
      <w:bookmarkEnd w:id="13"/>
    </w:p>
    <w:p w14:paraId="0462FDD1" w14:textId="03504904" w:rsidR="00C50546" w:rsidRPr="00C50546" w:rsidRDefault="00D13591" w:rsidP="00C50546">
      <w:pPr>
        <w:tabs>
          <w:tab w:val="left" w:pos="284"/>
          <w:tab w:val="left" w:pos="426"/>
        </w:tabs>
        <w:ind w:firstLine="567"/>
      </w:pPr>
      <w:r w:rsidRPr="00C50546">
        <w:t xml:space="preserve"> </w:t>
      </w:r>
      <w:r w:rsidR="00C50546" w:rsidRPr="00C50546">
        <w:t xml:space="preserve">Офіційною символікою громади є прапор та герб, що відображають історичні, культурні, духовні особливості та традиції територіальної громади, Положення, опис та порядок використання яких затверджується рішенням ради. </w:t>
      </w:r>
    </w:p>
    <w:p w14:paraId="64AFFBE3" w14:textId="4C26E73A" w:rsidR="00C50546" w:rsidRPr="00C50546" w:rsidRDefault="00D13591" w:rsidP="00D13591">
      <w:pPr>
        <w:pBdr>
          <w:top w:val="nil"/>
          <w:left w:val="nil"/>
          <w:bottom w:val="nil"/>
          <w:right w:val="nil"/>
          <w:between w:val="nil"/>
        </w:pBdr>
        <w:tabs>
          <w:tab w:val="left" w:pos="284"/>
          <w:tab w:val="left" w:pos="426"/>
        </w:tabs>
        <w:ind w:firstLine="0"/>
        <w:rPr>
          <w:highlight w:val="white"/>
        </w:rPr>
      </w:pPr>
      <w:r>
        <w:rPr>
          <w:highlight w:val="white"/>
        </w:rPr>
        <w:tab/>
      </w:r>
      <w:r w:rsidR="00C50546" w:rsidRPr="00C50546">
        <w:rPr>
          <w:highlight w:val="white"/>
        </w:rPr>
        <w:t xml:space="preserve"> На будівлі ради, поряд з Державним Прапором України, </w:t>
      </w:r>
      <w:r w:rsidR="00C50546">
        <w:rPr>
          <w:highlight w:val="white"/>
        </w:rPr>
        <w:t xml:space="preserve">прапором області </w:t>
      </w:r>
      <w:r w:rsidR="00C50546" w:rsidRPr="00C50546">
        <w:rPr>
          <w:highlight w:val="white"/>
        </w:rPr>
        <w:t xml:space="preserve">піднімається прапор </w:t>
      </w:r>
      <w:proofErr w:type="spellStart"/>
      <w:r w:rsidR="00C50546">
        <w:rPr>
          <w:highlight w:val="white"/>
        </w:rPr>
        <w:t>Карп</w:t>
      </w:r>
      <w:r w:rsidR="00C50546" w:rsidRPr="00C50546">
        <w:rPr>
          <w:highlight w:val="white"/>
        </w:rPr>
        <w:t>івської</w:t>
      </w:r>
      <w:proofErr w:type="spellEnd"/>
      <w:r w:rsidR="00C50546" w:rsidRPr="00C50546">
        <w:rPr>
          <w:highlight w:val="white"/>
        </w:rPr>
        <w:t xml:space="preserve"> </w:t>
      </w:r>
      <w:r w:rsidR="00A87A73">
        <w:rPr>
          <w:highlight w:val="white"/>
        </w:rPr>
        <w:t xml:space="preserve"> сільської </w:t>
      </w:r>
      <w:r w:rsidR="00C50546" w:rsidRPr="00C50546">
        <w:rPr>
          <w:highlight w:val="white"/>
        </w:rPr>
        <w:t xml:space="preserve">територіальної громади. </w:t>
      </w:r>
    </w:p>
    <w:p w14:paraId="4E5F1FD0" w14:textId="69A68767" w:rsidR="00C50546" w:rsidRPr="00C50546" w:rsidRDefault="00C50546" w:rsidP="00C50546">
      <w:pPr>
        <w:pBdr>
          <w:top w:val="nil"/>
          <w:left w:val="nil"/>
          <w:bottom w:val="nil"/>
          <w:right w:val="nil"/>
          <w:between w:val="nil"/>
        </w:pBdr>
        <w:tabs>
          <w:tab w:val="left" w:pos="284"/>
          <w:tab w:val="left" w:pos="426"/>
        </w:tabs>
        <w:ind w:firstLine="567"/>
      </w:pPr>
      <w:r w:rsidRPr="00C50546">
        <w:t> За обставин, коли здійснюється одночасне підняття прапорів України та громади, Прапор громади не може перевищувати за розмірами Державний прапор України і розміщується справа від нього (з боку глядача).</w:t>
      </w:r>
    </w:p>
    <w:p w14:paraId="32543B11" w14:textId="34A57A3F" w:rsidR="00C50546" w:rsidRPr="00C50546" w:rsidRDefault="00C50546" w:rsidP="00C50546">
      <w:pPr>
        <w:pBdr>
          <w:top w:val="nil"/>
          <w:left w:val="nil"/>
          <w:bottom w:val="nil"/>
          <w:right w:val="nil"/>
          <w:between w:val="nil"/>
        </w:pBdr>
        <w:tabs>
          <w:tab w:val="left" w:pos="284"/>
          <w:tab w:val="left" w:pos="426"/>
        </w:tabs>
        <w:ind w:firstLine="567"/>
      </w:pPr>
      <w:r w:rsidRPr="00C50546">
        <w:t xml:space="preserve"> Прапор громади встановлюється у службовому кабінеті </w:t>
      </w:r>
      <w:r>
        <w:t>сільськ</w:t>
      </w:r>
      <w:r w:rsidRPr="00C50546">
        <w:t>ого голови, та на час проведення сесій ради розміщується у сесійній залі.</w:t>
      </w:r>
    </w:p>
    <w:p w14:paraId="646AC01C" w14:textId="0B817251" w:rsidR="00C50546" w:rsidRPr="00C50546" w:rsidRDefault="00C50546" w:rsidP="00C50546">
      <w:pPr>
        <w:pBdr>
          <w:top w:val="nil"/>
          <w:left w:val="nil"/>
          <w:bottom w:val="nil"/>
          <w:right w:val="nil"/>
          <w:between w:val="nil"/>
        </w:pBdr>
        <w:tabs>
          <w:tab w:val="left" w:pos="284"/>
          <w:tab w:val="left" w:pos="426"/>
        </w:tabs>
        <w:ind w:firstLine="567"/>
      </w:pPr>
      <w:r w:rsidRPr="00C50546">
        <w:t xml:space="preserve"> Органи місцевого самоврядування, органи державної влади, об’єднання громадян, підприємства, установи та організації, посадові особи, а також фізичні особи, зобов’язані з повагою ставитись до символіки </w:t>
      </w:r>
      <w:proofErr w:type="spellStart"/>
      <w:r>
        <w:t>Карп</w:t>
      </w:r>
      <w:r w:rsidRPr="00C50546">
        <w:t>івської</w:t>
      </w:r>
      <w:proofErr w:type="spellEnd"/>
      <w:r w:rsidRPr="00C50546">
        <w:t xml:space="preserve"> </w:t>
      </w:r>
      <w:r w:rsidR="00A87A73">
        <w:t xml:space="preserve">сільської </w:t>
      </w:r>
      <w:r w:rsidRPr="00C50546">
        <w:t>територіальної громади.</w:t>
      </w:r>
    </w:p>
    <w:p w14:paraId="6E58D034" w14:textId="478A2543" w:rsidR="00C50546" w:rsidRPr="00C50546" w:rsidRDefault="00C50546" w:rsidP="00E31E52">
      <w:pPr>
        <w:widowControl w:val="0"/>
        <w:pBdr>
          <w:top w:val="nil"/>
          <w:left w:val="nil"/>
          <w:bottom w:val="nil"/>
          <w:right w:val="nil"/>
          <w:between w:val="nil"/>
        </w:pBdr>
        <w:tabs>
          <w:tab w:val="left" w:pos="284"/>
          <w:tab w:val="left" w:pos="426"/>
        </w:tabs>
        <w:ind w:firstLine="567"/>
      </w:pPr>
      <w:r w:rsidRPr="00C50546">
        <w:t> Населені пункти територіальної громади можуть мати свою окрему символіку, яка встановлюється відповідно до їх історичних, географічних, культурних та інших місцевих особливостей і традицій, та не суперечить законодавству України.</w:t>
      </w:r>
    </w:p>
    <w:p w14:paraId="6A2360B4" w14:textId="0161C62B" w:rsidR="0023795B" w:rsidRPr="00700172" w:rsidRDefault="00AA65D6" w:rsidP="00E31E52">
      <w:pPr>
        <w:pStyle w:val="3"/>
        <w:spacing w:before="0" w:after="0"/>
        <w:rPr>
          <w:rFonts w:ascii="Times New Roman" w:hAnsi="Times New Roman" w:cs="Times New Roman"/>
          <w:b/>
          <w:color w:val="000000" w:themeColor="text1"/>
        </w:rPr>
      </w:pPr>
      <w:bookmarkStart w:id="14" w:name="_Toc199970705"/>
      <w:r>
        <w:rPr>
          <w:rFonts w:ascii="Times New Roman" w:hAnsi="Times New Roman" w:cs="Times New Roman"/>
          <w:b/>
          <w:color w:val="000000" w:themeColor="text1"/>
        </w:rPr>
        <w:t>Стаття 6</w:t>
      </w:r>
      <w:r w:rsidR="00C566D9" w:rsidRPr="00700172">
        <w:rPr>
          <w:rFonts w:ascii="Times New Roman" w:hAnsi="Times New Roman" w:cs="Times New Roman"/>
          <w:b/>
          <w:color w:val="000000" w:themeColor="text1"/>
        </w:rPr>
        <w:t>. Місцеві свята</w:t>
      </w:r>
      <w:bookmarkEnd w:id="14"/>
    </w:p>
    <w:p w14:paraId="7037810B" w14:textId="1EFC0084" w:rsidR="00B957D9" w:rsidRPr="00AA65D6" w:rsidRDefault="00B957D9" w:rsidP="006A6E78">
      <w:pPr>
        <w:shd w:val="clear" w:color="auto" w:fill="FFFFFF"/>
        <w:rPr>
          <w:color w:val="2D2C37"/>
          <w:lang w:bidi="ar-SA"/>
        </w:rPr>
      </w:pPr>
      <w:r w:rsidRPr="00AA65D6">
        <w:rPr>
          <w:color w:val="2D2C37"/>
        </w:rPr>
        <w:t xml:space="preserve"> </w:t>
      </w:r>
      <w:r w:rsidRPr="00AA65D6">
        <w:rPr>
          <w:color w:val="2D2C37"/>
          <w:lang w:bidi="ar-SA"/>
        </w:rPr>
        <w:t xml:space="preserve">У </w:t>
      </w:r>
      <w:proofErr w:type="spellStart"/>
      <w:r w:rsidRPr="00AA65D6">
        <w:rPr>
          <w:color w:val="2D2C37"/>
          <w:lang w:bidi="ar-SA"/>
        </w:rPr>
        <w:t>Карпівській</w:t>
      </w:r>
      <w:proofErr w:type="spellEnd"/>
      <w:r w:rsidRPr="00AA65D6">
        <w:rPr>
          <w:color w:val="2D2C37"/>
          <w:lang w:bidi="ar-SA"/>
        </w:rPr>
        <w:t xml:space="preserve"> сільській територіальній громаді пам'ятні та святкові дні визначаються </w:t>
      </w:r>
      <w:r w:rsidRPr="00AA65D6">
        <w:t>радою та сільським головою</w:t>
      </w:r>
      <w:r w:rsidRPr="00AA65D6">
        <w:rPr>
          <w:b/>
          <w:bCs/>
          <w:color w:val="2D2C37"/>
          <w:lang w:bidi="ar-SA"/>
        </w:rPr>
        <w:t>.</w:t>
      </w:r>
    </w:p>
    <w:p w14:paraId="1C5E6D06" w14:textId="77777777" w:rsidR="00B957D9" w:rsidRPr="00E31E52" w:rsidRDefault="00B957D9" w:rsidP="006A6E78">
      <w:pPr>
        <w:shd w:val="clear" w:color="auto" w:fill="FFFFFF"/>
        <w:ind w:firstLine="567"/>
        <w:rPr>
          <w:color w:val="2D2C37"/>
          <w:lang w:bidi="ar-SA"/>
        </w:rPr>
      </w:pPr>
      <w:r w:rsidRPr="00AA65D6">
        <w:rPr>
          <w:color w:val="2D2C37"/>
          <w:lang w:bidi="ar-SA"/>
        </w:rPr>
        <w:t>Рішення про встановлення таких днів ухвалюється колегіально на сесії ради і оформлюється у вигляді </w:t>
      </w:r>
      <w:r w:rsidRPr="00E31E52">
        <w:rPr>
          <w:bCs/>
          <w:color w:val="2D2C37"/>
          <w:lang w:bidi="ar-SA"/>
        </w:rPr>
        <w:t>рішення ради</w:t>
      </w:r>
      <w:r w:rsidRPr="00E31E52">
        <w:rPr>
          <w:color w:val="2D2C37"/>
          <w:lang w:bidi="ar-SA"/>
        </w:rPr>
        <w:t>.</w:t>
      </w:r>
    </w:p>
    <w:p w14:paraId="75FE3F38" w14:textId="44AC97D4" w:rsidR="002A09C0" w:rsidRPr="00AA65D6" w:rsidRDefault="00E43F1D" w:rsidP="002A09C0">
      <w:pPr>
        <w:widowControl w:val="0"/>
        <w:pBdr>
          <w:top w:val="nil"/>
          <w:left w:val="nil"/>
          <w:bottom w:val="nil"/>
          <w:right w:val="nil"/>
          <w:between w:val="nil"/>
        </w:pBdr>
        <w:tabs>
          <w:tab w:val="left" w:pos="284"/>
          <w:tab w:val="left" w:pos="426"/>
        </w:tabs>
        <w:ind w:firstLine="567"/>
      </w:pPr>
      <w:r w:rsidRPr="00AA65D6">
        <w:tab/>
      </w:r>
      <w:bookmarkStart w:id="15" w:name="_Toc199970706"/>
      <w:r w:rsidR="002A09C0" w:rsidRPr="00AA65D6">
        <w:t xml:space="preserve"> Дні населених пунктів, що входять у </w:t>
      </w:r>
      <w:proofErr w:type="spellStart"/>
      <w:r w:rsidR="002A09C0" w:rsidRPr="00AA65D6">
        <w:t>Карпівську</w:t>
      </w:r>
      <w:proofErr w:type="spellEnd"/>
      <w:r w:rsidR="002A09C0" w:rsidRPr="00AA65D6">
        <w:t xml:space="preserve"> сільську територіальну громаду, відзначаються щорічно, відповідно до традицій та усталених дат святкування.</w:t>
      </w:r>
    </w:p>
    <w:p w14:paraId="35CC4FB7" w14:textId="196BACFE" w:rsidR="002A09C0" w:rsidRPr="002A09C0" w:rsidRDefault="002A09C0" w:rsidP="002A09C0">
      <w:pPr>
        <w:pBdr>
          <w:top w:val="nil"/>
          <w:left w:val="nil"/>
          <w:bottom w:val="nil"/>
          <w:right w:val="nil"/>
          <w:between w:val="nil"/>
        </w:pBdr>
        <w:tabs>
          <w:tab w:val="left" w:pos="284"/>
          <w:tab w:val="left" w:pos="426"/>
        </w:tabs>
        <w:ind w:firstLine="567"/>
      </w:pPr>
      <w:r w:rsidRPr="002A09C0">
        <w:t>Органи місцевого самоврядування, органи державної влади, об’єднання громадян, підприємства, установи та організації, посадові особи, а також фізичні особи, зобов’язані з повагою ставитися до святкових та пам’ятних дат, визначених цим Статутом.</w:t>
      </w:r>
    </w:p>
    <w:p w14:paraId="1697CD01" w14:textId="72DFF9D4" w:rsidR="0023795B" w:rsidRPr="00700172" w:rsidRDefault="00AA65D6" w:rsidP="002A09C0">
      <w:pPr>
        <w:rPr>
          <w:b/>
          <w:color w:val="000000" w:themeColor="text1"/>
        </w:rPr>
      </w:pPr>
      <w:r>
        <w:rPr>
          <w:b/>
          <w:color w:val="000000" w:themeColor="text1"/>
        </w:rPr>
        <w:t>Стаття 7</w:t>
      </w:r>
      <w:r w:rsidR="00C566D9" w:rsidRPr="00700172">
        <w:rPr>
          <w:b/>
          <w:color w:val="000000" w:themeColor="text1"/>
        </w:rPr>
        <w:t>. Почесні відзнаки територіальної громади</w:t>
      </w:r>
      <w:bookmarkEnd w:id="15"/>
    </w:p>
    <w:p w14:paraId="31FF44A2" w14:textId="6279357D" w:rsidR="0023795B" w:rsidRDefault="00C566D9" w:rsidP="00D437A0">
      <w:r>
        <w:t xml:space="preserve"> Особи, які зробили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почесними відзнаками територіальної громади.</w:t>
      </w:r>
    </w:p>
    <w:p w14:paraId="08A5D97C" w14:textId="77777777" w:rsidR="00D437A0" w:rsidRDefault="00093144" w:rsidP="00093144">
      <w:pPr>
        <w:pBdr>
          <w:top w:val="nil"/>
          <w:left w:val="nil"/>
          <w:bottom w:val="nil"/>
          <w:right w:val="nil"/>
          <w:between w:val="nil"/>
        </w:pBdr>
        <w:tabs>
          <w:tab w:val="left" w:pos="284"/>
          <w:tab w:val="left" w:pos="426"/>
          <w:tab w:val="left" w:pos="567"/>
          <w:tab w:val="left" w:pos="851"/>
        </w:tabs>
        <w:ind w:left="567" w:firstLine="0"/>
      </w:pPr>
      <w:r>
        <w:t xml:space="preserve"> </w:t>
      </w:r>
      <w:r w:rsidRPr="00D437A0">
        <w:t>Розгляд питання  про відзначення Подякою та Почесною грамотою</w:t>
      </w:r>
    </w:p>
    <w:p w14:paraId="5ACA6036" w14:textId="5D950EC3" w:rsidR="00093144" w:rsidRPr="00D437A0" w:rsidRDefault="00093144" w:rsidP="00D437A0">
      <w:pPr>
        <w:pBdr>
          <w:top w:val="nil"/>
          <w:left w:val="nil"/>
          <w:bottom w:val="nil"/>
          <w:right w:val="nil"/>
          <w:between w:val="nil"/>
        </w:pBdr>
        <w:tabs>
          <w:tab w:val="left" w:pos="284"/>
          <w:tab w:val="left" w:pos="426"/>
          <w:tab w:val="left" w:pos="567"/>
          <w:tab w:val="left" w:pos="851"/>
        </w:tabs>
        <w:ind w:firstLine="0"/>
      </w:pPr>
      <w:r w:rsidRPr="00D437A0">
        <w:t xml:space="preserve"> </w:t>
      </w:r>
      <w:proofErr w:type="spellStart"/>
      <w:r w:rsidRPr="00D437A0">
        <w:t>ініціюється</w:t>
      </w:r>
      <w:proofErr w:type="spellEnd"/>
      <w:r w:rsidRPr="00D437A0">
        <w:t xml:space="preserve"> сільським головою, виконавчим комітетом ради, її</w:t>
      </w:r>
      <w:r w:rsidRPr="00D437A0">
        <w:rPr>
          <w:b/>
        </w:rPr>
        <w:t xml:space="preserve"> </w:t>
      </w:r>
      <w:r w:rsidRPr="00D437A0">
        <w:t>постійними комісіями, старостою або жителями громади.</w:t>
      </w:r>
    </w:p>
    <w:p w14:paraId="138BC0EE" w14:textId="73752700" w:rsidR="00093144" w:rsidRPr="000D4D9F" w:rsidRDefault="00093144" w:rsidP="000D4D9F"/>
    <w:p w14:paraId="28F8D85D" w14:textId="461AF96B" w:rsidR="0023795B" w:rsidRPr="00362D89" w:rsidRDefault="00D437A0">
      <w:pPr>
        <w:pStyle w:val="3"/>
        <w:rPr>
          <w:rFonts w:ascii="Times New Roman" w:hAnsi="Times New Roman" w:cs="Times New Roman"/>
          <w:b/>
          <w:color w:val="000000" w:themeColor="text1"/>
        </w:rPr>
      </w:pPr>
      <w:bookmarkStart w:id="16" w:name="_Toc199970708"/>
      <w:r>
        <w:rPr>
          <w:rFonts w:ascii="Times New Roman" w:hAnsi="Times New Roman" w:cs="Times New Roman"/>
          <w:b/>
          <w:color w:val="000000" w:themeColor="text1"/>
        </w:rPr>
        <w:lastRenderedPageBreak/>
        <w:t>Стаття 8.</w:t>
      </w:r>
      <w:r w:rsidR="00C566D9" w:rsidRPr="00362D89">
        <w:rPr>
          <w:rFonts w:ascii="Times New Roman" w:hAnsi="Times New Roman" w:cs="Times New Roman"/>
          <w:b/>
          <w:color w:val="000000" w:themeColor="text1"/>
        </w:rPr>
        <w:t xml:space="preserve"> Зміст місцевого самоврядування</w:t>
      </w:r>
      <w:bookmarkEnd w:id="16"/>
    </w:p>
    <w:p w14:paraId="6D9135A2" w14:textId="13DF45A8" w:rsidR="0023795B" w:rsidRDefault="00C566D9">
      <w:r>
        <w:tab/>
        <w:t>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14:paraId="76C37D7C" w14:textId="777FFD6B" w:rsidR="0023795B" w:rsidRDefault="00C566D9">
      <w:bookmarkStart w:id="17" w:name="_heading=h.fpajsg642gra" w:colFirst="0" w:colLast="0"/>
      <w:bookmarkEnd w:id="17"/>
      <w:r>
        <w:tab/>
        <w:t>Місцеве самоврядування здійснюється жителями як безпосередньо</w:t>
      </w:r>
      <w:r w:rsidR="00E43F1D">
        <w:t xml:space="preserve">, так і через </w:t>
      </w:r>
      <w:proofErr w:type="spellStart"/>
      <w:r w:rsidR="00E43F1D">
        <w:t>Карп</w:t>
      </w:r>
      <w:r w:rsidR="00362D89">
        <w:t>івську</w:t>
      </w:r>
      <w:proofErr w:type="spellEnd"/>
      <w:r w:rsidR="00362D89">
        <w:t xml:space="preserve"> </w:t>
      </w:r>
      <w:r>
        <w:t>сільсь</w:t>
      </w:r>
      <w:r w:rsidR="00362D89">
        <w:t xml:space="preserve">ку </w:t>
      </w:r>
      <w:r>
        <w:t>раду та її виконавчі орг</w:t>
      </w:r>
      <w:r w:rsidR="00E43F1D">
        <w:t>ани, а також через Криворізьку районну та Дніпропетровську</w:t>
      </w:r>
      <w:r w:rsidR="00362D89">
        <w:t xml:space="preserve"> </w:t>
      </w:r>
      <w:r>
        <w:t>обласну ради, які представляють спільні інтереси територіальної громади та інших територіальних гро</w:t>
      </w:r>
      <w:r w:rsidR="00744F37">
        <w:t>мад, що перебувають у цих районах</w:t>
      </w:r>
      <w:r>
        <w:t>, області.</w:t>
      </w:r>
    </w:p>
    <w:p w14:paraId="44B20525" w14:textId="0429E557" w:rsidR="0023795B" w:rsidRDefault="00C566D9" w:rsidP="00E31E52">
      <w:r>
        <w:t>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7C7C2318" w14:textId="52E93340" w:rsidR="0023795B" w:rsidRPr="00362D89" w:rsidRDefault="00C566D9" w:rsidP="00E31E52">
      <w:pPr>
        <w:pStyle w:val="3"/>
        <w:spacing w:before="0" w:after="0"/>
        <w:rPr>
          <w:rFonts w:ascii="Times New Roman" w:hAnsi="Times New Roman" w:cs="Times New Roman"/>
          <w:b/>
          <w:color w:val="000000" w:themeColor="text1"/>
        </w:rPr>
      </w:pPr>
      <w:bookmarkStart w:id="18" w:name="_Toc199970709"/>
      <w:r w:rsidRPr="00362D89">
        <w:rPr>
          <w:rFonts w:ascii="Times New Roman" w:hAnsi="Times New Roman" w:cs="Times New Roman"/>
          <w:b/>
          <w:color w:val="000000" w:themeColor="text1"/>
        </w:rPr>
        <w:t xml:space="preserve">Стаття </w:t>
      </w:r>
      <w:r w:rsidR="00D437A0">
        <w:rPr>
          <w:rFonts w:ascii="Times New Roman" w:hAnsi="Times New Roman" w:cs="Times New Roman"/>
          <w:b/>
          <w:color w:val="000000" w:themeColor="text1"/>
        </w:rPr>
        <w:t>9</w:t>
      </w:r>
      <w:r w:rsidRPr="00362D89">
        <w:rPr>
          <w:rFonts w:ascii="Times New Roman" w:hAnsi="Times New Roman" w:cs="Times New Roman"/>
          <w:b/>
          <w:color w:val="000000" w:themeColor="text1"/>
        </w:rPr>
        <w:t>. Учасники місцевого самоврядування</w:t>
      </w:r>
      <w:bookmarkEnd w:id="18"/>
    </w:p>
    <w:p w14:paraId="415B5AF0" w14:textId="575FF564" w:rsidR="0023795B" w:rsidRDefault="00C566D9" w:rsidP="00E31E52">
      <w:bookmarkStart w:id="19" w:name="_heading=h.hf6j2j1zl6ps" w:colFirst="0" w:colLast="0"/>
      <w:bookmarkEnd w:id="19"/>
      <w:r>
        <w:tab/>
        <w:t>Первинним учасником місцевого самоврядування, основним носієм його функцій і повноважень є територіальна громада (жителі).</w:t>
      </w:r>
    </w:p>
    <w:p w14:paraId="68BC6F8B" w14:textId="1755E0B0" w:rsidR="0023795B" w:rsidRDefault="00C566D9">
      <w:r>
        <w:tab/>
        <w:t>Територіа</w:t>
      </w:r>
      <w:r w:rsidR="00744F37">
        <w:t>льна громада на місцевих виборах</w:t>
      </w:r>
      <w:r>
        <w:t xml:space="preserve"> </w:t>
      </w:r>
      <w:r w:rsidR="007821C1">
        <w:t xml:space="preserve">обирає депутатів </w:t>
      </w:r>
      <w:proofErr w:type="spellStart"/>
      <w:r w:rsidR="007821C1">
        <w:t>Карп</w:t>
      </w:r>
      <w:r w:rsidR="008E55EA">
        <w:t>івської</w:t>
      </w:r>
      <w:proofErr w:type="spellEnd"/>
      <w:r w:rsidR="008E55EA">
        <w:t xml:space="preserve"> сільської</w:t>
      </w:r>
      <w:r>
        <w:t xml:space="preserve"> ради та </w:t>
      </w:r>
      <w:r w:rsidR="008E55EA">
        <w:t>сільського</w:t>
      </w:r>
      <w:r>
        <w:t xml:space="preserve"> голову у порядку визначеному Виборчим кодексом України.</w:t>
      </w:r>
    </w:p>
    <w:p w14:paraId="201016D8" w14:textId="54996DDE" w:rsidR="0023795B" w:rsidRDefault="007821C1">
      <w:r>
        <w:tab/>
      </w:r>
      <w:proofErr w:type="spellStart"/>
      <w:r>
        <w:t>Карп</w:t>
      </w:r>
      <w:r w:rsidR="008E55EA">
        <w:t>івська</w:t>
      </w:r>
      <w:proofErr w:type="spellEnd"/>
      <w:r w:rsidR="008E55EA">
        <w:t xml:space="preserve"> сільська</w:t>
      </w:r>
      <w:r w:rsidR="00C566D9">
        <w:t xml:space="preserve"> рада (далі – Рада) є представницьким (виборним) органом місцевого самоврядування, який складається з депутатів і 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24490CCD" w14:textId="0B6C88D7" w:rsidR="0023795B" w:rsidRDefault="00C566D9" w:rsidP="00D437A0">
      <w:pPr>
        <w:ind w:firstLine="0"/>
      </w:pPr>
      <w:r>
        <w:tab/>
        <w:t>Виконавчі орга</w:t>
      </w:r>
      <w:r w:rsidR="008E55EA">
        <w:t xml:space="preserve">ни сільської </w:t>
      </w:r>
      <w:r w:rsidR="00D437A0">
        <w:t xml:space="preserve">ради </w:t>
      </w:r>
      <w:r>
        <w:t xml:space="preserve">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w:t>
      </w:r>
      <w:r w:rsidR="008545F3">
        <w:t xml:space="preserve"> Ради</w:t>
      </w:r>
      <w:r>
        <w:t xml:space="preserve"> є виконавчий комітет </w:t>
      </w:r>
      <w:r w:rsidR="00D437A0">
        <w:t>сільської р</w:t>
      </w:r>
      <w:r>
        <w:t>ади та інші підпорядковані йому виконавчі органи.</w:t>
      </w:r>
    </w:p>
    <w:p w14:paraId="217CCE05" w14:textId="5B1D43FE" w:rsidR="0023795B" w:rsidRDefault="008E55EA">
      <w:r>
        <w:tab/>
        <w:t>Сільський</w:t>
      </w:r>
      <w:r w:rsidR="00C566D9">
        <w:t xml:space="preserve"> голова</w:t>
      </w:r>
      <w:r w:rsidR="007821C1">
        <w:t xml:space="preserve"> </w:t>
      </w:r>
      <w:proofErr w:type="spellStart"/>
      <w:r w:rsidR="007821C1">
        <w:t>Карп</w:t>
      </w:r>
      <w:r>
        <w:t>івської</w:t>
      </w:r>
      <w:proofErr w:type="spellEnd"/>
      <w:r>
        <w:t xml:space="preserve"> сільської ради</w:t>
      </w:r>
      <w:r w:rsidR="00C566D9">
        <w:t xml:space="preserve"> (далі – </w:t>
      </w:r>
      <w:r w:rsidR="00D437A0">
        <w:t>сільський г</w:t>
      </w:r>
      <w:r w:rsidR="00C566D9">
        <w:t xml:space="preserve">олова) є головною посадовою </w:t>
      </w:r>
      <w:r>
        <w:t xml:space="preserve">особою </w:t>
      </w:r>
      <w:r w:rsidR="004A3FBB">
        <w:t xml:space="preserve">сільської </w:t>
      </w:r>
      <w:r>
        <w:t>територіальної громади. Сільський г</w:t>
      </w:r>
      <w:r w:rsidR="00C566D9">
        <w:t xml:space="preserve">олова головує на засіданнях Ради, очолює виконавчий комітет Ради. </w:t>
      </w:r>
    </w:p>
    <w:p w14:paraId="4BF85C79" w14:textId="679BA493" w:rsidR="0023795B" w:rsidRDefault="00D437A0">
      <w:r>
        <w:tab/>
        <w:t>Рада, сільський г</w:t>
      </w:r>
      <w:r w:rsidR="00C566D9">
        <w:t xml:space="preserve">олова, виконавчі органи </w:t>
      </w:r>
      <w:r w:rsidR="008545F3">
        <w:t>Ради</w:t>
      </w:r>
      <w:r w:rsidR="00C566D9">
        <w:t xml:space="preserve"> діють за принципом розподілу повноважень у порядку і межах, визначених законами України. </w:t>
      </w:r>
    </w:p>
    <w:p w14:paraId="120072D0" w14:textId="590591A3" w:rsidR="0023795B" w:rsidRDefault="00C566D9">
      <w:r>
        <w:tab/>
        <w:t xml:space="preserve">Особливості організації роботи органів місцевого самоврядування визначаються розділом </w:t>
      </w:r>
      <w:r w:rsidR="00BF21B3">
        <w:t>ІІІ цього</w:t>
      </w:r>
      <w:r>
        <w:t xml:space="preserve"> Статуту.</w:t>
      </w:r>
    </w:p>
    <w:p w14:paraId="046A75FA" w14:textId="342D251E" w:rsidR="0023795B" w:rsidRDefault="00C566D9" w:rsidP="00E31E52">
      <w:r>
        <w:tab/>
        <w:t>Органи самоорганізації населення</w:t>
      </w:r>
      <w:r w:rsidR="008545F3">
        <w:t xml:space="preserve"> </w:t>
      </w:r>
      <w:r>
        <w:t xml:space="preserve">– представницькі органи, що створюються жителями, які на законних підставах проживають </w:t>
      </w:r>
      <w:r w:rsidR="00C60385">
        <w:t>на території сіл</w:t>
      </w:r>
      <w:r>
        <w:t xml:space="preserve">, </w:t>
      </w:r>
      <w:r>
        <w:lastRenderedPageBreak/>
        <w:t>за згодою Ради для вирішення окремих питань місцевого значення.</w:t>
      </w:r>
      <w:r w:rsidR="008545F3">
        <w:t xml:space="preserve"> Такі органи діють відповідно до Закону України «Про органи самоорганізації населення».</w:t>
      </w:r>
    </w:p>
    <w:p w14:paraId="033CB065" w14:textId="66D3D12A" w:rsidR="00AC2981" w:rsidRPr="00A26147" w:rsidRDefault="00C566D9" w:rsidP="00E31E52">
      <w:pPr>
        <w:pStyle w:val="3"/>
        <w:spacing w:before="0" w:after="0"/>
        <w:rPr>
          <w:rFonts w:ascii="Times New Roman" w:hAnsi="Times New Roman" w:cs="Times New Roman"/>
          <w:b/>
          <w:color w:val="000000" w:themeColor="text1"/>
        </w:rPr>
      </w:pPr>
      <w:bookmarkStart w:id="20" w:name="_Toc199970710"/>
      <w:r w:rsidRPr="00AC2981">
        <w:rPr>
          <w:rFonts w:ascii="Times New Roman" w:hAnsi="Times New Roman" w:cs="Times New Roman"/>
          <w:b/>
          <w:color w:val="000000" w:themeColor="text1"/>
        </w:rPr>
        <w:t xml:space="preserve">Стаття </w:t>
      </w:r>
      <w:r w:rsidR="00D437A0">
        <w:rPr>
          <w:rFonts w:ascii="Times New Roman" w:hAnsi="Times New Roman" w:cs="Times New Roman"/>
          <w:b/>
          <w:color w:val="000000" w:themeColor="text1"/>
        </w:rPr>
        <w:t>10</w:t>
      </w:r>
      <w:r w:rsidRPr="00AC2981">
        <w:rPr>
          <w:rFonts w:ascii="Times New Roman" w:hAnsi="Times New Roman" w:cs="Times New Roman"/>
          <w:b/>
          <w:color w:val="000000" w:themeColor="text1"/>
        </w:rPr>
        <w:t>.</w:t>
      </w:r>
      <w:r w:rsidRPr="00A26147">
        <w:rPr>
          <w:b/>
          <w:color w:val="000000" w:themeColor="text1"/>
        </w:rPr>
        <w:t xml:space="preserve"> </w:t>
      </w:r>
      <w:bookmarkStart w:id="21" w:name="_Toc199970711"/>
      <w:bookmarkEnd w:id="20"/>
      <w:r w:rsidR="00AC2981" w:rsidRPr="00A26147">
        <w:rPr>
          <w:rFonts w:ascii="Times New Roman" w:hAnsi="Times New Roman" w:cs="Times New Roman"/>
          <w:b/>
          <w:color w:val="000000" w:themeColor="text1"/>
        </w:rPr>
        <w:t>Засади участі жителів у вирішенн</w:t>
      </w:r>
      <w:r w:rsidR="00C60385">
        <w:rPr>
          <w:rFonts w:ascii="Times New Roman" w:hAnsi="Times New Roman" w:cs="Times New Roman"/>
          <w:b/>
          <w:color w:val="000000" w:themeColor="text1"/>
        </w:rPr>
        <w:t>і питань місцевого значення.</w:t>
      </w:r>
    </w:p>
    <w:p w14:paraId="4A47CB7D" w14:textId="670C14F1" w:rsidR="00AC2981" w:rsidRDefault="00AC2981" w:rsidP="00E31E52">
      <w:r>
        <w:tab/>
        <w:t>Засадами участі жителів у вирішенні п</w:t>
      </w:r>
      <w:r w:rsidR="00C60385">
        <w:t xml:space="preserve">итань місцевого значення </w:t>
      </w:r>
      <w:r>
        <w:t>є:</w:t>
      </w:r>
    </w:p>
    <w:p w14:paraId="3F56481D" w14:textId="558C55D7" w:rsidR="00AC2981" w:rsidRDefault="00AC2981" w:rsidP="00AC2981">
      <w:r>
        <w:tab/>
        <w:t>участь жителів у місцевому самоврядуванні на рівних умовах</w:t>
      </w:r>
      <w:r w:rsidR="00C60385">
        <w:t>.</w:t>
      </w:r>
    </w:p>
    <w:p w14:paraId="6C1958E0" w14:textId="03C5EF5A" w:rsidR="00AC2981" w:rsidRDefault="00AC2981" w:rsidP="00AC2981">
      <w:r>
        <w:tab/>
        <w:t xml:space="preserve">відкритість і прозорість діяльності органів та посадових осіб місцевого самоврядування перед жителями </w:t>
      </w:r>
      <w:r w:rsidR="00C60385">
        <w:t>.</w:t>
      </w:r>
    </w:p>
    <w:p w14:paraId="23736923" w14:textId="5B7C05CB" w:rsidR="00AC2981" w:rsidRDefault="00AC2981" w:rsidP="00AC2981">
      <w:r>
        <w:tab/>
        <w:t>підзвітність, підконтрольність та відповідальність органів та посадових осіб місцевого самоврядування перед жителям</w:t>
      </w:r>
      <w:r w:rsidR="00744F37">
        <w:t>и</w:t>
      </w:r>
      <w:r>
        <w:t xml:space="preserve"> </w:t>
      </w:r>
      <w:r w:rsidR="00C60385">
        <w:t>;</w:t>
      </w:r>
    </w:p>
    <w:p w14:paraId="75EF96AA" w14:textId="14E78B1D" w:rsidR="0023795B" w:rsidRDefault="00AC2981" w:rsidP="00E31E52">
      <w:r>
        <w:tab/>
        <w:t xml:space="preserve">дотримання загальних інтересів територіальної громади, її розвиток, ефективність, результативність та раціональність рішень </w:t>
      </w:r>
      <w:bookmarkEnd w:id="21"/>
    </w:p>
    <w:p w14:paraId="0373E1DC" w14:textId="0205A8AA" w:rsidR="0023795B" w:rsidRPr="00A26147" w:rsidRDefault="00C566D9" w:rsidP="00E31E52">
      <w:pPr>
        <w:pStyle w:val="3"/>
        <w:spacing w:before="0" w:after="0"/>
        <w:rPr>
          <w:rFonts w:ascii="Times New Roman" w:hAnsi="Times New Roman" w:cs="Times New Roman"/>
          <w:b/>
          <w:color w:val="000000" w:themeColor="text1"/>
        </w:rPr>
      </w:pPr>
      <w:bookmarkStart w:id="22" w:name="_Toc199970712"/>
      <w:r w:rsidRPr="00A26147">
        <w:rPr>
          <w:rFonts w:ascii="Times New Roman" w:hAnsi="Times New Roman" w:cs="Times New Roman"/>
          <w:b/>
          <w:color w:val="000000" w:themeColor="text1"/>
        </w:rPr>
        <w:t xml:space="preserve">Стаття 11. Акти (рішення) </w:t>
      </w:r>
      <w:r w:rsidR="00125BF5">
        <w:rPr>
          <w:rFonts w:ascii="Times New Roman" w:hAnsi="Times New Roman" w:cs="Times New Roman"/>
          <w:b/>
          <w:color w:val="000000" w:themeColor="text1"/>
        </w:rPr>
        <w:t xml:space="preserve">органів та посадових  осіб </w:t>
      </w:r>
      <w:r w:rsidRPr="00A26147">
        <w:rPr>
          <w:rFonts w:ascii="Times New Roman" w:hAnsi="Times New Roman" w:cs="Times New Roman"/>
          <w:b/>
          <w:color w:val="000000" w:themeColor="text1"/>
        </w:rPr>
        <w:t xml:space="preserve"> місцевого самоврядування</w:t>
      </w:r>
      <w:bookmarkEnd w:id="22"/>
      <w:r w:rsidR="00125BF5">
        <w:rPr>
          <w:rFonts w:ascii="Times New Roman" w:hAnsi="Times New Roman" w:cs="Times New Roman"/>
          <w:b/>
          <w:color w:val="000000" w:themeColor="text1"/>
        </w:rPr>
        <w:t>.</w:t>
      </w:r>
    </w:p>
    <w:p w14:paraId="0FAC7032" w14:textId="29A57010" w:rsidR="0023795B" w:rsidRDefault="00C566D9" w:rsidP="00E31E52">
      <w:r>
        <w:tab/>
        <w:t>Акти (рішення) органів</w:t>
      </w:r>
      <w:r w:rsidR="00125BF5">
        <w:t xml:space="preserve"> та посадових осіб місцевого самоврядування, </w:t>
      </w:r>
      <w:r>
        <w:t xml:space="preserve">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1BFAD797" w14:textId="4AC8D427" w:rsidR="0023795B" w:rsidRPr="000D4D9F" w:rsidRDefault="00C566D9" w:rsidP="00E31E52">
      <w:r>
        <w:tab/>
        <w:t xml:space="preserve">Акти органів </w:t>
      </w:r>
      <w:r w:rsidR="00125BF5">
        <w:t xml:space="preserve">та посадових осіб місцевого самоврядування, </w:t>
      </w:r>
      <w:r>
        <w:t xml:space="preserve">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14:paraId="012D8AAF" w14:textId="77777777" w:rsidR="0023795B" w:rsidRPr="00A26147" w:rsidRDefault="00C566D9" w:rsidP="00E31E52">
      <w:pPr>
        <w:pStyle w:val="3"/>
        <w:spacing w:before="0" w:after="0"/>
        <w:rPr>
          <w:rFonts w:ascii="Times New Roman" w:hAnsi="Times New Roman" w:cs="Times New Roman"/>
          <w:b/>
          <w:color w:val="000000" w:themeColor="text1"/>
        </w:rPr>
      </w:pPr>
      <w:bookmarkStart w:id="23" w:name="_Toc199970714"/>
      <w:r w:rsidRPr="00A26147">
        <w:rPr>
          <w:rFonts w:ascii="Times New Roman" w:hAnsi="Times New Roman" w:cs="Times New Roman"/>
          <w:b/>
          <w:color w:val="000000" w:themeColor="text1"/>
        </w:rPr>
        <w:t>Стаття 12. Умови реалізації жителями прав та обов’язків у вирішенні питань місцевого значення</w:t>
      </w:r>
      <w:bookmarkEnd w:id="23"/>
    </w:p>
    <w:p w14:paraId="4B2E1259" w14:textId="157FBACE" w:rsidR="0023795B" w:rsidRDefault="00C566D9" w:rsidP="00E31E52">
      <w:r>
        <w:tab/>
        <w:t xml:space="preserve">Жителі, яким виповнилося 18 років, мають всі права і обов’язки, передбачені </w:t>
      </w:r>
      <w:r w:rsidR="00FE7E86">
        <w:t xml:space="preserve">цим </w:t>
      </w:r>
      <w:r>
        <w:t>Статутом.</w:t>
      </w:r>
    </w:p>
    <w:p w14:paraId="4182B1B5" w14:textId="602E341F" w:rsidR="0023795B" w:rsidRDefault="00C566D9" w:rsidP="00E31E52">
      <w:r>
        <w:tab/>
        <w:t xml:space="preserve">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w:t>
      </w:r>
      <w:r w:rsidR="00FE7E86">
        <w:t xml:space="preserve">цим </w:t>
      </w:r>
      <w:r>
        <w:t>Статутом.</w:t>
      </w:r>
    </w:p>
    <w:p w14:paraId="4DE835BC" w14:textId="77777777" w:rsidR="0023795B" w:rsidRPr="005A1BAE" w:rsidRDefault="00C566D9" w:rsidP="00E31E52">
      <w:pPr>
        <w:pStyle w:val="3"/>
        <w:spacing w:before="0" w:after="0"/>
        <w:rPr>
          <w:rFonts w:ascii="Times New Roman" w:hAnsi="Times New Roman" w:cs="Times New Roman"/>
          <w:b/>
          <w:color w:val="auto"/>
        </w:rPr>
      </w:pPr>
      <w:bookmarkStart w:id="24" w:name="_Toc199970715"/>
      <w:r w:rsidRPr="005A1BAE">
        <w:rPr>
          <w:rFonts w:ascii="Times New Roman" w:hAnsi="Times New Roman" w:cs="Times New Roman"/>
          <w:b/>
          <w:color w:val="auto"/>
        </w:rPr>
        <w:t>Стаття 13. Права жителів</w:t>
      </w:r>
      <w:bookmarkEnd w:id="24"/>
      <w:r w:rsidRPr="005A1BAE">
        <w:rPr>
          <w:rFonts w:ascii="Times New Roman" w:hAnsi="Times New Roman" w:cs="Times New Roman"/>
          <w:b/>
          <w:color w:val="auto"/>
        </w:rPr>
        <w:t xml:space="preserve"> </w:t>
      </w:r>
    </w:p>
    <w:p w14:paraId="606243FD" w14:textId="67926772" w:rsidR="0023795B" w:rsidRPr="005A1BAE" w:rsidRDefault="00C566D9" w:rsidP="00E31E52">
      <w:r w:rsidRPr="005A1BAE">
        <w:tab/>
        <w:t>При вирішенні питань місцевого значення жителі мають право:</w:t>
      </w:r>
    </w:p>
    <w:p w14:paraId="34D720D2" w14:textId="7697669D" w:rsidR="0023795B" w:rsidRPr="005A1BAE" w:rsidRDefault="00C566D9">
      <w:r w:rsidRPr="005A1BAE">
        <w:tab/>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14:paraId="3C12DEF2" w14:textId="5DD68936" w:rsidR="0023795B" w:rsidRPr="005A1BAE" w:rsidRDefault="00C566D9">
      <w:r w:rsidRPr="005A1BAE">
        <w:tab/>
        <w:t>на осо</w:t>
      </w:r>
      <w:r w:rsidR="00D437A0">
        <w:t>бистий прийом депутатами Ради, сільським г</w:t>
      </w:r>
      <w:r w:rsidRPr="005A1BAE">
        <w:t>оловою, іншими посадовими особами місцевого самоврядування;</w:t>
      </w:r>
    </w:p>
    <w:p w14:paraId="3AFFCEC5" w14:textId="5F2DA6F1" w:rsidR="0023795B" w:rsidRPr="005A1BAE" w:rsidRDefault="00C566D9">
      <w:r w:rsidRPr="005A1BAE">
        <w:tab/>
        <w:t>на ознайомлення з проєктами актів органів місцевого самоврядування;</w:t>
      </w:r>
    </w:p>
    <w:p w14:paraId="02AC21C7" w14:textId="756A5832" w:rsidR="0023795B" w:rsidRPr="005A1BAE" w:rsidRDefault="00C566D9">
      <w:r w:rsidRPr="005A1BAE">
        <w:t>одержувати копії актів органів та посадових осіб місцевого самоврядування у порядку, визначеному законодавством;</w:t>
      </w:r>
    </w:p>
    <w:p w14:paraId="20988A57" w14:textId="0BC65E8B" w:rsidR="0023795B" w:rsidRPr="005A1BAE" w:rsidRDefault="00C566D9">
      <w:r w:rsidRPr="005A1BAE">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16FFE42E" w14:textId="5425AF05" w:rsidR="0023795B" w:rsidRPr="005A1BAE" w:rsidRDefault="00C566D9">
      <w:r w:rsidRPr="005A1BAE">
        <w:lastRenderedPageBreak/>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w:t>
      </w:r>
      <w:r w:rsidR="00745CDD" w:rsidRPr="005A1BAE">
        <w:t>, положенням про постійні комісії Ради</w:t>
      </w:r>
      <w:r w:rsidRPr="005A1BAE">
        <w:t>;</w:t>
      </w:r>
    </w:p>
    <w:p w14:paraId="71E18882" w14:textId="44B83951" w:rsidR="0023795B" w:rsidRPr="005A1BAE" w:rsidRDefault="00C566D9">
      <w:r w:rsidRPr="005A1BAE">
        <w:tab/>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14:paraId="743ECE39" w14:textId="6A7BC4D8" w:rsidR="0023795B" w:rsidRPr="005A1BAE" w:rsidRDefault="00C566D9">
      <w:r w:rsidRPr="005A1BAE">
        <w:tab/>
        <w:t>брати участь у розподілі частини видатків місцевого бюджету через механізм громадського бюджету;</w:t>
      </w:r>
    </w:p>
    <w:p w14:paraId="287A493C" w14:textId="293B8C4E" w:rsidR="0023795B" w:rsidRPr="005A1BAE" w:rsidRDefault="00C566D9">
      <w:r w:rsidRPr="005A1BAE">
        <w:tab/>
        <w:t>бути включеними у встановленому порядку до складу консультативно-дорадчих органів при органах місцевого самоврядування, Голові;</w:t>
      </w:r>
    </w:p>
    <w:p w14:paraId="76584541" w14:textId="0A5AD7BA" w:rsidR="0023795B" w:rsidRPr="005A1BAE" w:rsidRDefault="00C566D9">
      <w:r w:rsidRPr="005A1BAE">
        <w:tab/>
        <w:t>брати участь у роботі контрольно-наглядових органів юридичних осіб, засновниками яких є Рада;</w:t>
      </w:r>
    </w:p>
    <w:p w14:paraId="3365D33D" w14:textId="5A12BEC1" w:rsidR="0023795B" w:rsidRPr="005A1BAE" w:rsidRDefault="00C566D9">
      <w:r w:rsidRPr="005A1BAE">
        <w:tab/>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14:paraId="6465921E" w14:textId="1C2CD732" w:rsidR="0023795B" w:rsidRPr="005A1BAE" w:rsidRDefault="00C566D9">
      <w:r w:rsidRPr="005A1BAE">
        <w:tab/>
        <w:t>на оскарження рішень, дій чи бездіяльності органів та посадових осіб місцевого самоврядування;</w:t>
      </w:r>
    </w:p>
    <w:p w14:paraId="27A36344" w14:textId="7F484DE9" w:rsidR="0023795B" w:rsidRPr="005A1BAE" w:rsidRDefault="00C566D9">
      <w:r w:rsidRPr="005A1BAE">
        <w:tab/>
        <w:t>брати участь у створенні та діяльності органів самоорганізації населення;</w:t>
      </w:r>
    </w:p>
    <w:p w14:paraId="4223DD6D" w14:textId="13E1DF0E" w:rsidR="0023795B" w:rsidRPr="005A1BAE" w:rsidRDefault="00C566D9">
      <w:r w:rsidRPr="005A1BAE">
        <w:tab/>
        <w:t xml:space="preserve">використовувати різні форми участі територіальної громади в місцевому самоврядуванні, визначених цим Статутом, а також іншими рішеннями Ради; </w:t>
      </w:r>
    </w:p>
    <w:p w14:paraId="74F28180" w14:textId="5B36D5DB" w:rsidR="0023795B" w:rsidRPr="005A1BAE" w:rsidRDefault="00C566D9" w:rsidP="00E31E52">
      <w:r w:rsidRPr="005A1BAE">
        <w:tab/>
        <w:t>користуватися іншими правами, передбаченими Конституцією та актами законодавства України.</w:t>
      </w:r>
    </w:p>
    <w:p w14:paraId="165F02B7" w14:textId="4B011855" w:rsidR="0023795B" w:rsidRPr="00A26147" w:rsidRDefault="00C566D9" w:rsidP="00E31E52">
      <w:pPr>
        <w:pStyle w:val="3"/>
        <w:spacing w:before="0" w:after="0"/>
        <w:rPr>
          <w:rFonts w:ascii="Times New Roman" w:hAnsi="Times New Roman" w:cs="Times New Roman"/>
          <w:b/>
          <w:color w:val="000000" w:themeColor="text1"/>
        </w:rPr>
      </w:pPr>
      <w:bookmarkStart w:id="25" w:name="_Toc199970716"/>
      <w:r w:rsidRPr="00A26147">
        <w:rPr>
          <w:rFonts w:ascii="Times New Roman" w:hAnsi="Times New Roman" w:cs="Times New Roman"/>
          <w:b/>
          <w:color w:val="000000" w:themeColor="text1"/>
        </w:rPr>
        <w:t>Стаття 14. Обов’язки жителів</w:t>
      </w:r>
      <w:bookmarkEnd w:id="25"/>
      <w:r w:rsidR="005A1BAE">
        <w:rPr>
          <w:rFonts w:ascii="Times New Roman" w:hAnsi="Times New Roman" w:cs="Times New Roman"/>
          <w:b/>
          <w:color w:val="000000" w:themeColor="text1"/>
        </w:rPr>
        <w:t xml:space="preserve"> територіальної громади</w:t>
      </w:r>
    </w:p>
    <w:p w14:paraId="55F7D9A8" w14:textId="66EDFCD8" w:rsidR="0023795B" w:rsidRDefault="00C566D9" w:rsidP="00E31E52">
      <w:r>
        <w:tab/>
        <w:t xml:space="preserve">Жителі </w:t>
      </w:r>
      <w:r w:rsidR="00A87A73">
        <w:t xml:space="preserve">територіальної громади </w:t>
      </w:r>
      <w:r>
        <w:t>зобов’язані:</w:t>
      </w:r>
    </w:p>
    <w:p w14:paraId="2065DE32" w14:textId="46A593C0" w:rsidR="0023795B" w:rsidRDefault="00C566D9">
      <w:r>
        <w:tab/>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14:paraId="7F09E7AC" w14:textId="59221A72" w:rsidR="0023795B" w:rsidRDefault="00C566D9">
      <w:r>
        <w:tab/>
        <w:t xml:space="preserve">утримуватися від будь-яких форм дискримінації; </w:t>
      </w:r>
    </w:p>
    <w:p w14:paraId="3A09A493" w14:textId="0C5D5E42" w:rsidR="0023795B" w:rsidRDefault="00C566D9">
      <w:r>
        <w:tab/>
        <w:t>шанобливо ставитися до традицій, звичаїв територіальної громади, її самобутності, історії та культури;</w:t>
      </w:r>
    </w:p>
    <w:p w14:paraId="1EFB753E" w14:textId="74F5D175" w:rsidR="0023795B" w:rsidRDefault="00C566D9" w:rsidP="00D437A0">
      <w:pPr>
        <w:ind w:firstLine="0"/>
      </w:pPr>
      <w:r>
        <w:tab/>
        <w:t>сприяти сталому розвитку територіальної громади та її населених пунктів;</w:t>
      </w:r>
    </w:p>
    <w:p w14:paraId="2FCD9D32" w14:textId="274F214C" w:rsidR="0023795B" w:rsidRDefault="00C566D9">
      <w:r>
        <w:t xml:space="preserve">шанобливо та </w:t>
      </w:r>
      <w:proofErr w:type="spellStart"/>
      <w:r>
        <w:t>ощадливо</w:t>
      </w:r>
      <w:proofErr w:type="spellEnd"/>
      <w:r>
        <w:t xml:space="preserve"> ставитися до майна, коштів, землі, природних ресурсів територіальної громади, а також об’єктів спільної вла</w:t>
      </w:r>
      <w:r w:rsidR="00A26147">
        <w:t>сності тер</w:t>
      </w:r>
      <w:r w:rsidR="00744F37">
        <w:t>иторіальни</w:t>
      </w:r>
      <w:r w:rsidR="00D437A0">
        <w:t xml:space="preserve">х громад Криворізького району </w:t>
      </w:r>
      <w:r w:rsidR="00744F37">
        <w:t xml:space="preserve"> Дніпропетровської</w:t>
      </w:r>
      <w:r>
        <w:t xml:space="preserve"> області, розташованих у межах території територіальної громади;</w:t>
      </w:r>
    </w:p>
    <w:p w14:paraId="7E14608D" w14:textId="38A161D6" w:rsidR="0023795B" w:rsidRDefault="00C566D9">
      <w:r>
        <w:tab/>
        <w:t>поважати символіку територіальної громади і використовувати її тільки за призначенням;</w:t>
      </w:r>
    </w:p>
    <w:p w14:paraId="6EC8F5CF" w14:textId="223314E1" w:rsidR="0023795B" w:rsidRDefault="00C566D9" w:rsidP="00E31E52">
      <w:r>
        <w:tab/>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території територіальної громади, до інтересів держави.</w:t>
      </w:r>
    </w:p>
    <w:p w14:paraId="2E8AF851" w14:textId="1755A0A8" w:rsidR="0023795B" w:rsidRPr="00A26147" w:rsidRDefault="00C566D9" w:rsidP="00E31E52">
      <w:pPr>
        <w:pStyle w:val="3"/>
        <w:spacing w:before="0" w:after="0"/>
        <w:rPr>
          <w:rFonts w:ascii="Times New Roman" w:hAnsi="Times New Roman" w:cs="Times New Roman"/>
          <w:b/>
          <w:color w:val="000000" w:themeColor="text1"/>
        </w:rPr>
      </w:pPr>
      <w:bookmarkStart w:id="26" w:name="_Toc199970717"/>
      <w:r w:rsidRPr="00A26147">
        <w:rPr>
          <w:rFonts w:ascii="Times New Roman" w:hAnsi="Times New Roman" w:cs="Times New Roman"/>
          <w:b/>
          <w:color w:val="000000" w:themeColor="text1"/>
        </w:rPr>
        <w:t>Стаття 15. Гарантії прав жителів</w:t>
      </w:r>
      <w:bookmarkEnd w:id="26"/>
      <w:r w:rsidRPr="00A26147">
        <w:rPr>
          <w:rFonts w:ascii="Times New Roman" w:hAnsi="Times New Roman" w:cs="Times New Roman"/>
          <w:b/>
          <w:color w:val="000000" w:themeColor="text1"/>
        </w:rPr>
        <w:t xml:space="preserve"> </w:t>
      </w:r>
      <w:r w:rsidR="005A1BAE">
        <w:rPr>
          <w:rFonts w:ascii="Times New Roman" w:hAnsi="Times New Roman" w:cs="Times New Roman"/>
          <w:b/>
          <w:color w:val="000000" w:themeColor="text1"/>
        </w:rPr>
        <w:t>територіальної громади</w:t>
      </w:r>
    </w:p>
    <w:p w14:paraId="2465077B" w14:textId="1CB4AFD1" w:rsidR="0023795B" w:rsidRDefault="00C566D9" w:rsidP="00E31E52">
      <w:r>
        <w:tab/>
        <w:t>Рада,</w:t>
      </w:r>
      <w:r w:rsidR="00744F37">
        <w:t xml:space="preserve"> її депутати, виконавчі органи р</w:t>
      </w:r>
      <w:r>
        <w:t xml:space="preserve">ади та </w:t>
      </w:r>
      <w:r w:rsidR="00744F37">
        <w:t>г</w:t>
      </w:r>
      <w:r w:rsidR="009E7B48">
        <w:t xml:space="preserve">олова, інші </w:t>
      </w:r>
      <w:r>
        <w:t xml:space="preserve">посадові особи </w:t>
      </w:r>
      <w:r w:rsidR="009E7B48">
        <w:t xml:space="preserve">місцевого самоврядування </w:t>
      </w:r>
      <w:r>
        <w:t xml:space="preserve">забезпечують реалізацію прав та законних інтересів </w:t>
      </w:r>
      <w:r>
        <w:lastRenderedPageBreak/>
        <w:t>жителів у межах, визначених Конституцією та законами України</w:t>
      </w:r>
      <w:r w:rsidR="0081056C">
        <w:t>, та відпо</w:t>
      </w:r>
      <w:r w:rsidR="00744F37">
        <w:t>відно по П</w:t>
      </w:r>
      <w:r w:rsidR="0081056C">
        <w:t>оложень цього Статуту</w:t>
      </w:r>
      <w:r>
        <w:t>.</w:t>
      </w:r>
    </w:p>
    <w:p w14:paraId="52DCBB2C" w14:textId="5AC9A19E" w:rsidR="0023795B" w:rsidRDefault="00C566D9">
      <w: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14:paraId="79055761" w14:textId="21BD368E" w:rsidR="0023795B" w:rsidRDefault="00C566D9">
      <w: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14:paraId="5CF6209E" w14:textId="72E2A62C" w:rsidR="0023795B" w:rsidRDefault="00C566D9">
      <w:r>
        <w:tab/>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694E3B51" w14:textId="7C0DD5D9" w:rsidR="0023795B" w:rsidRDefault="00C566D9">
      <w:r>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79467E2B" w14:textId="39D1ED61" w:rsidR="0023795B" w:rsidRDefault="00C566D9">
      <w: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20633F78" w14:textId="77777777" w:rsidR="0023795B" w:rsidRPr="006E7ACD" w:rsidRDefault="00C566D9">
      <w:pPr>
        <w:pStyle w:val="1"/>
        <w:rPr>
          <w:rFonts w:ascii="Times New Roman" w:hAnsi="Times New Roman" w:cs="Times New Roman"/>
          <w:b/>
          <w:i/>
          <w:color w:val="000000" w:themeColor="text1"/>
          <w:sz w:val="28"/>
          <w:szCs w:val="28"/>
        </w:rPr>
      </w:pPr>
      <w:r w:rsidRPr="006E7ACD">
        <w:rPr>
          <w:rFonts w:ascii="Times New Roman" w:hAnsi="Times New Roman" w:cs="Times New Roman"/>
          <w:b/>
          <w:i/>
          <w:color w:val="000000" w:themeColor="text1"/>
          <w:sz w:val="28"/>
          <w:szCs w:val="28"/>
        </w:rPr>
        <w:t xml:space="preserve">Розділ ІІ. Форми та порядок участі територіальної громади у вирішенні </w:t>
      </w:r>
      <w:bookmarkStart w:id="27" w:name="_Toc199970718"/>
      <w:r w:rsidRPr="006E7ACD">
        <w:rPr>
          <w:rFonts w:ascii="Times New Roman" w:hAnsi="Times New Roman" w:cs="Times New Roman"/>
          <w:b/>
          <w:i/>
          <w:color w:val="000000" w:themeColor="text1"/>
          <w:sz w:val="28"/>
          <w:szCs w:val="28"/>
        </w:rPr>
        <w:t>питань місцевого значення</w:t>
      </w:r>
      <w:bookmarkEnd w:id="27"/>
    </w:p>
    <w:p w14:paraId="1A869E36" w14:textId="77777777" w:rsidR="0023795B" w:rsidRDefault="00C566D9" w:rsidP="00E31E52">
      <w:pPr>
        <w:pStyle w:val="3"/>
        <w:spacing w:before="0" w:after="0"/>
        <w:rPr>
          <w:rFonts w:ascii="Times New Roman" w:hAnsi="Times New Roman" w:cs="Times New Roman"/>
          <w:b/>
          <w:color w:val="000000" w:themeColor="text1"/>
        </w:rPr>
      </w:pPr>
      <w:bookmarkStart w:id="28" w:name="_Toc199970719"/>
      <w:r w:rsidRPr="00C87CFC">
        <w:rPr>
          <w:rFonts w:ascii="Times New Roman" w:hAnsi="Times New Roman" w:cs="Times New Roman"/>
          <w:b/>
          <w:color w:val="000000" w:themeColor="text1"/>
        </w:rPr>
        <w:t>Стаття 16. Форми участі територіальної громади у вирішенні питань місцевого значення</w:t>
      </w:r>
      <w:bookmarkEnd w:id="28"/>
    </w:p>
    <w:p w14:paraId="54344D99" w14:textId="77777777" w:rsidR="00A13649" w:rsidRPr="006E7ACD" w:rsidRDefault="00A13649" w:rsidP="00E31E52">
      <w:pPr>
        <w:shd w:val="clear" w:color="auto" w:fill="FFFFFF"/>
        <w:ind w:firstLine="0"/>
        <w:rPr>
          <w:rFonts w:ascii="Arial" w:hAnsi="Arial" w:cs="Arial"/>
          <w:color w:val="2D2C37"/>
          <w:lang w:bidi="ar-SA"/>
        </w:rPr>
      </w:pPr>
      <w:r w:rsidRPr="006E7ACD">
        <w:rPr>
          <w:color w:val="2D2C37"/>
          <w:lang w:bidi="ar-SA"/>
        </w:rPr>
        <w:t> Формами безпосередньої участі жителів територіальної громади у вирішенні питань місцевого значення є:</w:t>
      </w:r>
    </w:p>
    <w:p w14:paraId="7591C3B7" w14:textId="725E6F1A"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місцеві вибори;</w:t>
      </w:r>
    </w:p>
    <w:p w14:paraId="740E3B37" w14:textId="550D008C" w:rsidR="00A13649" w:rsidRPr="006E7ACD" w:rsidRDefault="00A13649" w:rsidP="00A13649">
      <w:pPr>
        <w:shd w:val="clear" w:color="auto" w:fill="FFFFFF"/>
        <w:ind w:firstLine="0"/>
        <w:rPr>
          <w:rFonts w:ascii="Arial" w:hAnsi="Arial" w:cs="Arial"/>
          <w:color w:val="2D2C37"/>
          <w:lang w:bidi="ar-SA"/>
        </w:rPr>
      </w:pPr>
      <w:r w:rsidRPr="006E7ACD">
        <w:rPr>
          <w:color w:val="2D2C37"/>
          <w:lang w:bidi="ar-SA"/>
        </w:rPr>
        <w:t> </w:t>
      </w:r>
      <w:r w:rsidR="00E31E52">
        <w:rPr>
          <w:color w:val="2D2C37"/>
          <w:lang w:bidi="ar-SA"/>
        </w:rPr>
        <w:t xml:space="preserve">  </w:t>
      </w:r>
      <w:r w:rsidRPr="006E7ACD">
        <w:rPr>
          <w:color w:val="2D2C37"/>
          <w:lang w:bidi="ar-SA"/>
        </w:rPr>
        <w:t>місцевий референдум;</w:t>
      </w:r>
    </w:p>
    <w:p w14:paraId="61029102" w14:textId="6EDAEA33"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загальні збори жителів;</w:t>
      </w:r>
    </w:p>
    <w:p w14:paraId="3A81E673" w14:textId="5F57A395" w:rsidR="00A13649" w:rsidRPr="006E7ACD" w:rsidRDefault="00A13649" w:rsidP="00A13649">
      <w:pPr>
        <w:shd w:val="clear" w:color="auto" w:fill="FFFFFF"/>
        <w:ind w:firstLine="0"/>
        <w:rPr>
          <w:rFonts w:ascii="Arial" w:hAnsi="Arial" w:cs="Arial"/>
          <w:color w:val="2D2C37"/>
          <w:lang w:bidi="ar-SA"/>
        </w:rPr>
      </w:pPr>
      <w:r w:rsidRPr="006E7ACD">
        <w:rPr>
          <w:color w:val="2D2C37"/>
          <w:lang w:bidi="ar-SA"/>
        </w:rPr>
        <w:t> </w:t>
      </w:r>
      <w:r w:rsidR="00E31E52">
        <w:rPr>
          <w:color w:val="2D2C37"/>
          <w:lang w:bidi="ar-SA"/>
        </w:rPr>
        <w:t xml:space="preserve">  </w:t>
      </w:r>
      <w:r w:rsidRPr="006E7ACD">
        <w:rPr>
          <w:color w:val="2D2C37"/>
          <w:lang w:bidi="ar-SA"/>
        </w:rPr>
        <w:t>місцеві ініціативи;</w:t>
      </w:r>
    </w:p>
    <w:p w14:paraId="247292C2" w14:textId="402B6B1D"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 громадські слухання;</w:t>
      </w:r>
    </w:p>
    <w:p w14:paraId="5A74F32B" w14:textId="5682FFAF" w:rsidR="00A13649" w:rsidRPr="006E7ACD" w:rsidRDefault="00A13649" w:rsidP="00A13649">
      <w:pPr>
        <w:shd w:val="clear" w:color="auto" w:fill="FFFFFF"/>
        <w:ind w:firstLine="0"/>
        <w:rPr>
          <w:rFonts w:ascii="Arial" w:hAnsi="Arial" w:cs="Arial"/>
          <w:color w:val="2D2C37"/>
          <w:lang w:bidi="ar-SA"/>
        </w:rPr>
      </w:pPr>
      <w:r w:rsidRPr="006E7ACD">
        <w:rPr>
          <w:color w:val="2D2C37"/>
          <w:lang w:bidi="ar-SA"/>
        </w:rPr>
        <w:t> </w:t>
      </w:r>
      <w:r w:rsidR="00E31E52">
        <w:rPr>
          <w:color w:val="2D2C37"/>
          <w:lang w:bidi="ar-SA"/>
        </w:rPr>
        <w:t xml:space="preserve"> </w:t>
      </w:r>
      <w:r w:rsidRPr="006E7ACD">
        <w:rPr>
          <w:color w:val="2D2C37"/>
          <w:lang w:bidi="ar-SA"/>
        </w:rPr>
        <w:t xml:space="preserve">звернення громадян до органів і посадових осіб місцевого самоврядування, у </w:t>
      </w:r>
      <w:r w:rsidR="00E31E52">
        <w:rPr>
          <w:color w:val="2D2C37"/>
          <w:lang w:bidi="ar-SA"/>
        </w:rPr>
        <w:t xml:space="preserve"> </w:t>
      </w:r>
      <w:r w:rsidRPr="006E7ACD">
        <w:rPr>
          <w:color w:val="2D2C37"/>
          <w:lang w:bidi="ar-SA"/>
        </w:rPr>
        <w:t>тому числі у форматі електронної петиції;</w:t>
      </w:r>
    </w:p>
    <w:p w14:paraId="53A19887" w14:textId="64C1A512" w:rsidR="00A13649" w:rsidRPr="006E7ACD" w:rsidRDefault="00A13649" w:rsidP="00A13649">
      <w:pPr>
        <w:shd w:val="clear" w:color="auto" w:fill="FFFFFF"/>
        <w:ind w:firstLine="0"/>
        <w:rPr>
          <w:rFonts w:ascii="Arial" w:hAnsi="Arial" w:cs="Arial"/>
          <w:color w:val="2D2C37"/>
          <w:lang w:bidi="ar-SA"/>
        </w:rPr>
      </w:pPr>
      <w:r w:rsidRPr="006E7ACD">
        <w:rPr>
          <w:color w:val="2D2C37"/>
          <w:lang w:bidi="ar-SA"/>
        </w:rPr>
        <w:t> </w:t>
      </w:r>
      <w:r w:rsidR="00E31E52">
        <w:rPr>
          <w:color w:val="2D2C37"/>
          <w:lang w:bidi="ar-SA"/>
        </w:rPr>
        <w:t xml:space="preserve"> </w:t>
      </w:r>
      <w:r w:rsidRPr="006E7ACD">
        <w:rPr>
          <w:color w:val="2D2C37"/>
          <w:lang w:bidi="ar-SA"/>
        </w:rPr>
        <w:t>консультативне опитування;</w:t>
      </w:r>
    </w:p>
    <w:p w14:paraId="7965600F" w14:textId="3396F122" w:rsidR="00A13649" w:rsidRPr="006E7ACD" w:rsidRDefault="00A13649" w:rsidP="00A13649">
      <w:pPr>
        <w:shd w:val="clear" w:color="auto" w:fill="FFFFFF"/>
        <w:ind w:firstLine="0"/>
        <w:rPr>
          <w:rFonts w:ascii="Arial" w:hAnsi="Arial" w:cs="Arial"/>
          <w:color w:val="2D2C37"/>
          <w:lang w:bidi="ar-SA"/>
        </w:rPr>
      </w:pPr>
      <w:r w:rsidRPr="006E7ACD">
        <w:rPr>
          <w:color w:val="2D2C37"/>
          <w:lang w:bidi="ar-SA"/>
        </w:rPr>
        <w:t> </w:t>
      </w:r>
      <w:r w:rsidR="00E31E52">
        <w:rPr>
          <w:color w:val="2D2C37"/>
          <w:lang w:bidi="ar-SA"/>
        </w:rPr>
        <w:t xml:space="preserve"> </w:t>
      </w:r>
      <w:r w:rsidRPr="006E7ACD">
        <w:rPr>
          <w:color w:val="2D2C37"/>
          <w:lang w:bidi="ar-SA"/>
        </w:rPr>
        <w:t>публічні консультації;</w:t>
      </w:r>
    </w:p>
    <w:p w14:paraId="41232AAB" w14:textId="6CFFFCED"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консультативно-дорадчі органи при органах та/або посадових особах місцевого самоврядування;</w:t>
      </w:r>
    </w:p>
    <w:p w14:paraId="7D28A87A" w14:textId="2C45EF43"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 участь у роботі наглядових рад, або інших контрольно-наглядових органів юридичних осіб, засновниками яких є рада;</w:t>
      </w:r>
    </w:p>
    <w:p w14:paraId="1BD43FAB" w14:textId="0D81326C"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 участь жителів у плануванні та розподілі коштів місцевого бюджету та громадський бюджет;</w:t>
      </w:r>
    </w:p>
    <w:p w14:paraId="389B339A" w14:textId="07AC3DE1"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громадське оцінювання діяльності органів та посадових осіб місцевого самоврядування;</w:t>
      </w:r>
    </w:p>
    <w:p w14:paraId="3517626E" w14:textId="13353B58"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 участь у створенні та діяльності органів самоорганізації населення;</w:t>
      </w:r>
    </w:p>
    <w:p w14:paraId="5D27D460" w14:textId="3066BE89"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інші форми участі.</w:t>
      </w:r>
    </w:p>
    <w:p w14:paraId="5C0B4C7A" w14:textId="088D127C" w:rsidR="00A13649" w:rsidRPr="006E7ACD" w:rsidRDefault="00E31E52" w:rsidP="00A13649">
      <w:pPr>
        <w:shd w:val="clear" w:color="auto" w:fill="FFFFFF"/>
        <w:ind w:firstLine="0"/>
        <w:rPr>
          <w:rFonts w:ascii="Arial" w:hAnsi="Arial" w:cs="Arial"/>
          <w:color w:val="2D2C37"/>
          <w:lang w:bidi="ar-SA"/>
        </w:rPr>
      </w:pPr>
      <w:r>
        <w:rPr>
          <w:color w:val="2D2C37"/>
          <w:lang w:bidi="ar-SA"/>
        </w:rPr>
        <w:lastRenderedPageBreak/>
        <w:t xml:space="preserve">          </w:t>
      </w:r>
      <w:r w:rsidR="00A13649" w:rsidRPr="006E7ACD">
        <w:rPr>
          <w:color w:val="2D2C37"/>
          <w:lang w:bidi="ar-SA"/>
        </w:rPr>
        <w:t>Можливість використання особою певної форми участі у вирішенні питань місцевого значення визначається Конституцією та законами України.</w:t>
      </w:r>
    </w:p>
    <w:p w14:paraId="3881C9D9" w14:textId="650D326B"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З метою забезпечення прав і свобод внутрішньо переміщених осіб, у тому числі права на участь у процесі прийняття рішень органами місцевого самоврядування, внутрішньо переміщені особи, що взяті на облік на території громади, можуть без обмежень, з правом голосу, брати участь в усіх формах участі громадян у місцевому самоврядуванні в порядку їх використання, передбачених цим Статутом.</w:t>
      </w:r>
    </w:p>
    <w:p w14:paraId="66296864" w14:textId="258904FA" w:rsidR="00A13649" w:rsidRPr="006E7ACD" w:rsidRDefault="00E31E52" w:rsidP="00A13649">
      <w:pPr>
        <w:shd w:val="clear" w:color="auto" w:fill="FFFFFF"/>
        <w:ind w:firstLine="0"/>
        <w:rPr>
          <w:rFonts w:ascii="Arial" w:hAnsi="Arial" w:cs="Arial"/>
          <w:color w:val="2D2C37"/>
          <w:lang w:bidi="ar-SA"/>
        </w:rPr>
      </w:pPr>
      <w:r>
        <w:rPr>
          <w:color w:val="2D2C37"/>
          <w:lang w:bidi="ar-SA"/>
        </w:rPr>
        <w:t xml:space="preserve">        </w:t>
      </w:r>
      <w:r w:rsidR="00A13649" w:rsidRPr="006E7ACD">
        <w:rPr>
          <w:color w:val="2D2C37"/>
          <w:lang w:bidi="ar-SA"/>
        </w:rPr>
        <w:t>Для створення належних умов інтеграції внутрішньо переміщених осіб за новим місцем проживання на території громади, створення можливостей для участі у громадському житті громади, налагодження дієвого діалогу внутрішньо переміще</w:t>
      </w:r>
      <w:r w:rsidR="00A13649" w:rsidRPr="006E7ACD">
        <w:rPr>
          <w:color w:val="2D2C37"/>
          <w:shd w:val="clear" w:color="auto" w:fill="FFFFFF"/>
          <w:lang w:bidi="ar-SA"/>
        </w:rPr>
        <w:t xml:space="preserve">них осіб з </w:t>
      </w:r>
      <w:proofErr w:type="spellStart"/>
      <w:r w:rsidR="00A13649" w:rsidRPr="006E7ACD">
        <w:rPr>
          <w:color w:val="2D2C37"/>
          <w:shd w:val="clear" w:color="auto" w:fill="FFFFFF"/>
          <w:lang w:bidi="ar-SA"/>
        </w:rPr>
        <w:t>Карпі</w:t>
      </w:r>
      <w:r>
        <w:rPr>
          <w:color w:val="2D2C37"/>
          <w:shd w:val="clear" w:color="auto" w:fill="FFFFFF"/>
          <w:lang w:bidi="ar-SA"/>
        </w:rPr>
        <w:t>в</w:t>
      </w:r>
      <w:r w:rsidR="00A13649" w:rsidRPr="006E7ACD">
        <w:rPr>
          <w:color w:val="2D2C37"/>
          <w:shd w:val="clear" w:color="auto" w:fill="FFFFFF"/>
          <w:lang w:bidi="ar-SA"/>
        </w:rPr>
        <w:t>ською</w:t>
      </w:r>
      <w:proofErr w:type="spellEnd"/>
      <w:r w:rsidR="00A13649" w:rsidRPr="006E7ACD">
        <w:rPr>
          <w:color w:val="2D2C37"/>
          <w:shd w:val="clear" w:color="auto" w:fill="FFFFFF"/>
          <w:lang w:bidi="ar-SA"/>
        </w:rPr>
        <w:t xml:space="preserve"> громадою та її виконавчими органами рада може утворювати координаційну раду з питань внутрішньо переміщених осіб.</w:t>
      </w:r>
    </w:p>
    <w:p w14:paraId="5D96A702" w14:textId="77777777" w:rsidR="00A13649" w:rsidRPr="006E7ACD" w:rsidRDefault="00A13649" w:rsidP="00E31E52">
      <w:pPr>
        <w:shd w:val="clear" w:color="auto" w:fill="FFFFFF"/>
        <w:ind w:firstLine="720"/>
        <w:rPr>
          <w:rFonts w:ascii="Arial" w:hAnsi="Arial" w:cs="Arial"/>
          <w:color w:val="2D2C37"/>
          <w:lang w:bidi="ar-SA"/>
        </w:rPr>
      </w:pPr>
      <w:r w:rsidRPr="006E7ACD">
        <w:rPr>
          <w:color w:val="2D2C37"/>
          <w:shd w:val="clear" w:color="auto" w:fill="FFFFFF"/>
          <w:lang w:bidi="ar-SA"/>
        </w:rPr>
        <w:t>Участь територіальної громади у вирішенні питань місцевого значення може здійснюватися з використанням інформаційно-комунікаційних технологій.</w:t>
      </w:r>
    </w:p>
    <w:p w14:paraId="52D4F47B" w14:textId="501117ED" w:rsidR="005A1BAE" w:rsidRPr="006E7ACD" w:rsidRDefault="00A13649" w:rsidP="00E31E52">
      <w:pPr>
        <w:shd w:val="clear" w:color="auto" w:fill="FFFFFF"/>
        <w:ind w:firstLine="567"/>
        <w:rPr>
          <w:rFonts w:ascii="Arial" w:hAnsi="Arial" w:cs="Arial"/>
          <w:color w:val="2D2C37"/>
          <w:lang w:bidi="ar-SA"/>
        </w:rPr>
      </w:pPr>
      <w:r w:rsidRPr="006E7ACD">
        <w:rPr>
          <w:color w:val="2D2C37"/>
          <w:shd w:val="clear" w:color="auto" w:fill="FFFFFF"/>
          <w:lang w:bidi="ar-SA"/>
        </w:rPr>
        <w:t>Загальні збори, громадські слухання, публічні консультації та інші форми безпосередньої участі територіальної громади у вирішенні питань місцевого значення забороняється  використовувати для політичних виступів та агітації, у тому числі передвиборчої.</w:t>
      </w:r>
      <w:bookmarkStart w:id="29" w:name="_Toc199970720"/>
      <w:r w:rsidR="005A1BAE" w:rsidRPr="006E7ACD">
        <w:t>.</w:t>
      </w:r>
    </w:p>
    <w:p w14:paraId="2C058E93" w14:textId="1858B86A" w:rsidR="005A1BAE" w:rsidRPr="006E7ACD" w:rsidRDefault="00C566D9" w:rsidP="005A1BAE">
      <w:pPr>
        <w:tabs>
          <w:tab w:val="left" w:pos="284"/>
          <w:tab w:val="left" w:pos="426"/>
        </w:tabs>
        <w:ind w:firstLine="567"/>
        <w:rPr>
          <w:rFonts w:eastAsia="Calibri"/>
          <w:b/>
        </w:rPr>
      </w:pPr>
      <w:r w:rsidRPr="00C87CFC">
        <w:rPr>
          <w:b/>
          <w:color w:val="000000" w:themeColor="text1"/>
        </w:rPr>
        <w:t xml:space="preserve">Стаття 17. </w:t>
      </w:r>
      <w:bookmarkStart w:id="30" w:name="_Toc199970721"/>
      <w:bookmarkEnd w:id="29"/>
      <w:r w:rsidR="005A1BAE" w:rsidRPr="006E7ACD">
        <w:rPr>
          <w:rFonts w:eastAsia="Calibri"/>
          <w:b/>
        </w:rPr>
        <w:t>Місцеві вибори та місцевий референдум</w:t>
      </w:r>
    </w:p>
    <w:p w14:paraId="6C3B6EB2" w14:textId="798ED3D2" w:rsidR="005A1BAE" w:rsidRPr="005A1BAE" w:rsidRDefault="005A1BAE" w:rsidP="006E7ACD">
      <w:pPr>
        <w:tabs>
          <w:tab w:val="left" w:pos="284"/>
          <w:tab w:val="left" w:pos="426"/>
        </w:tabs>
        <w:ind w:firstLine="567"/>
      </w:pPr>
      <w:r w:rsidRPr="005A1BAE">
        <w:t>Основні засади, організація і порядок проведення місцевого референдуму та місцевих виборів визначаються законами України.</w:t>
      </w:r>
    </w:p>
    <w:p w14:paraId="3A32011C" w14:textId="7ED62E56" w:rsidR="0023795B" w:rsidRPr="00C87CFC" w:rsidRDefault="00C566D9" w:rsidP="006E7ACD">
      <w:pPr>
        <w:pStyle w:val="3"/>
        <w:spacing w:before="0" w:after="0"/>
        <w:rPr>
          <w:rFonts w:ascii="Times New Roman" w:hAnsi="Times New Roman" w:cs="Times New Roman"/>
          <w:b/>
          <w:color w:val="000000" w:themeColor="text1"/>
        </w:rPr>
      </w:pPr>
      <w:r w:rsidRPr="00C87CFC">
        <w:rPr>
          <w:rFonts w:ascii="Times New Roman" w:hAnsi="Times New Roman" w:cs="Times New Roman"/>
          <w:b/>
          <w:color w:val="000000" w:themeColor="text1"/>
        </w:rPr>
        <w:t>Стаття 18. Загальні збори (конференція) жителів</w:t>
      </w:r>
      <w:bookmarkEnd w:id="30"/>
    </w:p>
    <w:p w14:paraId="2B6153CF" w14:textId="7761293B" w:rsidR="0023795B" w:rsidRDefault="00C566D9" w:rsidP="006E7ACD">
      <w:r>
        <w:tab/>
        <w:t>Загальні збори жителів – зібрання всієї або частини територіальної громади для участі у вирішенні питань місцевого значення</w:t>
      </w:r>
    </w:p>
    <w:p w14:paraId="4FD8EE5C" w14:textId="77777777" w:rsidR="0023795B" w:rsidRDefault="00C566D9">
      <w:r>
        <w:t xml:space="preserve">Конференція жителів </w:t>
      </w:r>
      <w:r w:rsidR="0007677C">
        <w:t xml:space="preserve">– </w:t>
      </w:r>
      <w:r>
        <w:t>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14:paraId="503D282C" w14:textId="6577A5B5" w:rsidR="0023795B" w:rsidRDefault="00C566D9">
      <w:r>
        <w:tab/>
        <w:t>Рішення загальних зборів (конференції) жителів підлягають врахуванню органами місцевого самоврядування у їхній діяльності.</w:t>
      </w:r>
    </w:p>
    <w:p w14:paraId="553AF746" w14:textId="3A1CF289" w:rsidR="0023795B" w:rsidRDefault="00C566D9">
      <w:r>
        <w:tab/>
        <w:t xml:space="preserve">Загальні збори </w:t>
      </w:r>
      <w:r w:rsidR="00FC33FB">
        <w:t xml:space="preserve">(конференція) </w:t>
      </w:r>
      <w:r>
        <w:t>жителів можуть проводитися на території всієї територіальної громади або в о</w:t>
      </w:r>
      <w:r w:rsidR="004D1D8A">
        <w:t xml:space="preserve">кремих її частинах (у межах </w:t>
      </w:r>
      <w:r>
        <w:t xml:space="preserve"> од</w:t>
      </w:r>
      <w:r w:rsidR="004D1D8A">
        <w:t xml:space="preserve">ного  </w:t>
      </w:r>
      <w:r>
        <w:t xml:space="preserve"> села</w:t>
      </w:r>
      <w:r w:rsidR="004D1D8A">
        <w:t xml:space="preserve">,  вулиці, </w:t>
      </w:r>
      <w:r>
        <w:t>будинку).</w:t>
      </w:r>
    </w:p>
    <w:p w14:paraId="522D29B8" w14:textId="03914D30" w:rsidR="0023795B" w:rsidRDefault="00C566D9" w:rsidP="006E7ACD">
      <w:pPr>
        <w:ind w:firstLine="0"/>
      </w:pPr>
      <w:r>
        <w:tab/>
        <w:t xml:space="preserve">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(конференцію) жителів, що є </w:t>
      </w:r>
      <w:r w:rsidRPr="007C690F">
        <w:rPr>
          <w:u w:val="single"/>
        </w:rPr>
        <w:t>додатком</w:t>
      </w:r>
      <w:r w:rsidR="007C690F">
        <w:t xml:space="preserve"> №1</w:t>
      </w:r>
      <w:r>
        <w:t xml:space="preserve"> до цього Статуту.</w:t>
      </w:r>
    </w:p>
    <w:p w14:paraId="02D5FB80" w14:textId="6D02CC8C" w:rsidR="00FE017F" w:rsidRPr="00FE017F" w:rsidRDefault="00C566D9" w:rsidP="00FE017F">
      <w:pPr>
        <w:shd w:val="clear" w:color="auto" w:fill="FFFFFF"/>
        <w:jc w:val="center"/>
        <w:rPr>
          <w:rFonts w:ascii="Arial" w:hAnsi="Arial" w:cs="Arial"/>
          <w:b/>
          <w:color w:val="2D2C37"/>
          <w:lang w:bidi="ar-SA"/>
        </w:rPr>
      </w:pPr>
      <w:bookmarkStart w:id="31" w:name="_Toc199970722"/>
      <w:r w:rsidRPr="00C87CFC">
        <w:rPr>
          <w:b/>
          <w:color w:val="000000" w:themeColor="text1"/>
        </w:rPr>
        <w:t xml:space="preserve">Стаття 19. </w:t>
      </w:r>
      <w:bookmarkStart w:id="32" w:name="_Toc199970723"/>
      <w:bookmarkEnd w:id="31"/>
      <w:r w:rsidR="00FE017F" w:rsidRPr="00FE017F">
        <w:rPr>
          <w:b/>
          <w:highlight w:val="white"/>
        </w:rPr>
        <w:t>Участь жителів у плануванні та розподілі коштів місцевого бюджету</w:t>
      </w:r>
      <w:r w:rsidR="00FE017F" w:rsidRPr="00FE017F">
        <w:rPr>
          <w:b/>
        </w:rPr>
        <w:t xml:space="preserve"> та </w:t>
      </w:r>
      <w:r w:rsidR="00B83C10">
        <w:rPr>
          <w:b/>
          <w:bCs/>
          <w:color w:val="2D2C37"/>
          <w:lang w:bidi="ar-SA"/>
        </w:rPr>
        <w:t>громадського</w:t>
      </w:r>
      <w:r w:rsidR="00FE017F" w:rsidRPr="00FE017F">
        <w:rPr>
          <w:b/>
          <w:bCs/>
          <w:color w:val="2D2C37"/>
          <w:lang w:bidi="ar-SA"/>
        </w:rPr>
        <w:t xml:space="preserve"> бюджет</w:t>
      </w:r>
      <w:r w:rsidR="00B83C10">
        <w:rPr>
          <w:b/>
          <w:bCs/>
          <w:color w:val="2D2C37"/>
          <w:lang w:bidi="ar-SA"/>
        </w:rPr>
        <w:t>у</w:t>
      </w:r>
    </w:p>
    <w:p w14:paraId="661E0AAE" w14:textId="5E27219D" w:rsidR="00FE017F" w:rsidRPr="006E7ACD" w:rsidRDefault="00FE017F" w:rsidP="006E7ACD">
      <w:pPr>
        <w:shd w:val="clear" w:color="auto" w:fill="FFFFFF"/>
        <w:rPr>
          <w:rFonts w:ascii="Arial" w:hAnsi="Arial" w:cs="Arial"/>
          <w:color w:val="2D2C37"/>
          <w:lang w:bidi="ar-SA"/>
        </w:rPr>
      </w:pPr>
      <w:r w:rsidRPr="006E7ACD">
        <w:rPr>
          <w:color w:val="2D2C37"/>
          <w:shd w:val="clear" w:color="auto" w:fill="FFFFFF"/>
          <w:lang w:bidi="ar-SA"/>
        </w:rPr>
        <w:t> </w:t>
      </w:r>
      <w:r w:rsidRPr="006E7ACD">
        <w:rPr>
          <w:color w:val="2D2C37"/>
          <w:lang w:bidi="ar-SA"/>
        </w:rPr>
        <w:t>Жителі мають право брати участь у плануванні та розподілі коштів місцевого бюджету шляхом внесення відповідних пропозицій.</w:t>
      </w:r>
    </w:p>
    <w:p w14:paraId="298CA35C" w14:textId="1E416C56" w:rsidR="00FE017F" w:rsidRPr="006E7ACD" w:rsidRDefault="00FE017F" w:rsidP="006E7ACD">
      <w:pPr>
        <w:shd w:val="clear" w:color="auto" w:fill="FFFFFF"/>
        <w:rPr>
          <w:rFonts w:ascii="Arial" w:hAnsi="Arial" w:cs="Arial"/>
          <w:color w:val="2D2C37"/>
          <w:lang w:bidi="ar-SA"/>
        </w:rPr>
      </w:pPr>
      <w:r w:rsidRPr="006E7ACD">
        <w:rPr>
          <w:color w:val="2D2C37"/>
          <w:lang w:bidi="ar-SA"/>
        </w:rPr>
        <w:lastRenderedPageBreak/>
        <w:t xml:space="preserve">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1363CB5A" w14:textId="4EE5F316" w:rsidR="00FE017F" w:rsidRPr="006E7ACD" w:rsidRDefault="00FE017F" w:rsidP="006E7ACD">
      <w:pPr>
        <w:shd w:val="clear" w:color="auto" w:fill="FFFFFF"/>
        <w:rPr>
          <w:rFonts w:ascii="Arial" w:hAnsi="Arial" w:cs="Arial"/>
          <w:color w:val="2D2C37"/>
          <w:lang w:bidi="ar-SA"/>
        </w:rPr>
      </w:pPr>
      <w:r w:rsidRPr="006E7ACD">
        <w:rPr>
          <w:color w:val="2D2C37"/>
          <w:lang w:bidi="ar-SA"/>
        </w:rPr>
        <w:t xml:space="preserve"> Форми та порядок внесення пропозицій жителями щодо коштів місцевого бюджету визначаються рішенням ради.</w:t>
      </w:r>
    </w:p>
    <w:p w14:paraId="767D07BF" w14:textId="66AB76A5" w:rsidR="00FE017F" w:rsidRPr="006E7ACD" w:rsidRDefault="00FE017F" w:rsidP="006E7ACD">
      <w:pPr>
        <w:shd w:val="clear" w:color="auto" w:fill="FFFFFF"/>
        <w:rPr>
          <w:rFonts w:ascii="Arial" w:hAnsi="Arial" w:cs="Arial"/>
          <w:color w:val="2D2C37"/>
          <w:lang w:bidi="ar-SA"/>
        </w:rPr>
      </w:pPr>
      <w:r w:rsidRPr="006E7ACD">
        <w:rPr>
          <w:color w:val="2D2C37"/>
          <w:lang w:bidi="ar-SA"/>
        </w:rPr>
        <w:t xml:space="preserve"> Пропозиції жителів щодо планування та розподілу коштів місцевого бюджету беруться до уваги відповідною радою.</w:t>
      </w:r>
    </w:p>
    <w:p w14:paraId="359F123D" w14:textId="5AF3881C" w:rsidR="00FE017F" w:rsidRPr="006E7ACD" w:rsidRDefault="00FE017F" w:rsidP="006E7ACD">
      <w:pPr>
        <w:shd w:val="clear" w:color="auto" w:fill="FFFFFF"/>
        <w:rPr>
          <w:rFonts w:ascii="Arial" w:hAnsi="Arial" w:cs="Arial"/>
          <w:color w:val="2D2C37"/>
          <w:lang w:bidi="ar-SA"/>
        </w:rPr>
      </w:pPr>
      <w:r w:rsidRPr="006E7ACD">
        <w:rPr>
          <w:color w:val="2D2C37"/>
          <w:shd w:val="clear" w:color="auto" w:fill="FFFFFF"/>
          <w:lang w:bidi="ar-SA"/>
        </w:rPr>
        <w:t xml:space="preserve"> Окремою формою участі жителів у розподілі коштів місцевого бюджету є громадський бюджет.</w:t>
      </w:r>
    </w:p>
    <w:p w14:paraId="328B7EB6" w14:textId="4BB970CA" w:rsidR="00FE017F" w:rsidRPr="006E7ACD" w:rsidRDefault="00FE017F" w:rsidP="006E7ACD">
      <w:pPr>
        <w:shd w:val="clear" w:color="auto" w:fill="FFFFFF"/>
        <w:rPr>
          <w:rFonts w:ascii="Arial" w:hAnsi="Arial" w:cs="Arial"/>
          <w:color w:val="2D2C37"/>
          <w:lang w:bidi="ar-SA"/>
        </w:rPr>
      </w:pPr>
      <w:r w:rsidRPr="006E7ACD">
        <w:rPr>
          <w:color w:val="2D2C37"/>
          <w:shd w:val="clear" w:color="auto" w:fill="FFFFFF"/>
          <w:lang w:bidi="ar-SA"/>
        </w:rPr>
        <w:t> 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територіальної громади заходів, виконання робіт та надання послуг відповідно до оформлених в установленому порядку проєктів, що стали переможцями конкурсного відбору.</w:t>
      </w:r>
    </w:p>
    <w:p w14:paraId="2C88C9B6" w14:textId="2428CE53" w:rsidR="00FE017F" w:rsidRPr="006E7ACD" w:rsidRDefault="00FE017F" w:rsidP="006E7ACD">
      <w:pPr>
        <w:shd w:val="clear" w:color="auto" w:fill="FFFFFF"/>
        <w:rPr>
          <w:rFonts w:ascii="Arial" w:hAnsi="Arial" w:cs="Arial"/>
          <w:color w:val="2D2C37"/>
          <w:lang w:bidi="ar-SA"/>
        </w:rPr>
      </w:pPr>
      <w:r w:rsidRPr="006E7ACD">
        <w:rPr>
          <w:color w:val="2D2C37"/>
          <w:shd w:val="clear" w:color="auto" w:fill="FFFFFF"/>
          <w:lang w:bidi="ar-SA"/>
        </w:rPr>
        <w:t> Форми та порядок безпосередньої участі територіальної громади у розподілі коштів місцевого бюджету визначаються радою. Результати участі територіальної громади у розподілі коштів місцевого бюджету обов’язково враховуються радою при плануванні бюджету територіальної громади на відповідний рік.</w:t>
      </w:r>
    </w:p>
    <w:p w14:paraId="16AF0A6F" w14:textId="4C8010EE" w:rsidR="00FE017F" w:rsidRPr="006E7ACD" w:rsidRDefault="00FE017F" w:rsidP="006E7ACD">
      <w:pPr>
        <w:shd w:val="clear" w:color="auto" w:fill="FFFFFF"/>
        <w:rPr>
          <w:rFonts w:ascii="Arial" w:hAnsi="Arial" w:cs="Arial"/>
          <w:color w:val="2D2C37"/>
          <w:lang w:bidi="ar-SA"/>
        </w:rPr>
      </w:pPr>
      <w:r w:rsidRPr="006E7ACD">
        <w:rPr>
          <w:color w:val="2D2C37"/>
          <w:shd w:val="clear" w:color="auto" w:fill="FFFFFF"/>
          <w:lang w:bidi="ar-SA"/>
        </w:rPr>
        <w:t> Кошти громадського бюджету спрямовуються на реалізацію проєктів розвитку територіальної громади, які надійшли до ради від жителів територіальної громади.</w:t>
      </w:r>
    </w:p>
    <w:p w14:paraId="5754EEFA" w14:textId="1490A232" w:rsidR="00A13649" w:rsidRPr="00E31E52" w:rsidRDefault="00FE017F" w:rsidP="00E31E52">
      <w:pPr>
        <w:shd w:val="clear" w:color="auto" w:fill="FFFFFF"/>
        <w:rPr>
          <w:rFonts w:ascii="Arial" w:hAnsi="Arial" w:cs="Arial"/>
          <w:color w:val="2D2C37"/>
          <w:lang w:bidi="ar-SA"/>
        </w:rPr>
      </w:pPr>
      <w:r w:rsidRPr="006E7ACD">
        <w:rPr>
          <w:color w:val="2D2C37"/>
          <w:shd w:val="clear" w:color="auto" w:fill="FFFFFF"/>
          <w:lang w:bidi="ar-SA"/>
        </w:rPr>
        <w:t>Порядок проведення конкурсного відбору проектів, що фінансуються за рахунок коштів громадського бюджету, визначається Положенням про громадський бюджет, що затверджується радою.</w:t>
      </w:r>
    </w:p>
    <w:p w14:paraId="2C4C981D" w14:textId="4B9692DF" w:rsidR="0023795B" w:rsidRPr="00C87CFC" w:rsidRDefault="00C566D9" w:rsidP="00E31E52">
      <w:pPr>
        <w:pStyle w:val="3"/>
        <w:spacing w:before="0" w:after="0"/>
        <w:rPr>
          <w:rFonts w:ascii="Times New Roman" w:hAnsi="Times New Roman" w:cs="Times New Roman"/>
          <w:b/>
          <w:color w:val="000000" w:themeColor="text1"/>
        </w:rPr>
      </w:pPr>
      <w:r w:rsidRPr="00C87CFC">
        <w:rPr>
          <w:rFonts w:ascii="Times New Roman" w:hAnsi="Times New Roman" w:cs="Times New Roman"/>
          <w:b/>
          <w:color w:val="000000" w:themeColor="text1"/>
        </w:rPr>
        <w:t>Стаття 20. Місцеві ініціативи, інші форми звернень жителів</w:t>
      </w:r>
      <w:bookmarkEnd w:id="32"/>
    </w:p>
    <w:p w14:paraId="24524A81" w14:textId="77777777" w:rsidR="001D148B" w:rsidRPr="006E7ACD" w:rsidRDefault="001D148B" w:rsidP="00E31E52">
      <w:pPr>
        <w:shd w:val="clear" w:color="auto" w:fill="FFFFFF"/>
        <w:rPr>
          <w:rFonts w:ascii="Arial" w:hAnsi="Arial" w:cs="Arial"/>
          <w:color w:val="2D2C37"/>
          <w:lang w:bidi="ar-SA"/>
        </w:rPr>
      </w:pPr>
      <w:bookmarkStart w:id="33" w:name="_Toc199970724"/>
      <w:r w:rsidRPr="006E7ACD">
        <w:rPr>
          <w:color w:val="2D2C37"/>
          <w:lang w:bidi="ar-SA"/>
        </w:rPr>
        <w:t>Місцева ініціатива – офіційна письмова пропозиція з питань, які віднесені до відання місцевого самоврядування, внесена відповідно до визначного порядку для розгляду на засіданні ради та прийняття відповідного рішення.</w:t>
      </w:r>
    </w:p>
    <w:p w14:paraId="0400FA3A" w14:textId="77777777" w:rsidR="001D148B" w:rsidRPr="006E7ACD" w:rsidRDefault="001D148B" w:rsidP="006E7ACD">
      <w:pPr>
        <w:shd w:val="clear" w:color="auto" w:fill="FFFFFF"/>
        <w:rPr>
          <w:rFonts w:ascii="Arial" w:hAnsi="Arial" w:cs="Arial"/>
          <w:color w:val="2D2C37"/>
          <w:lang w:bidi="ar-SA"/>
        </w:rPr>
      </w:pPr>
      <w:r w:rsidRPr="006E7ACD">
        <w:rPr>
          <w:color w:val="2D2C37"/>
          <w:lang w:bidi="ar-SA"/>
        </w:rPr>
        <w:t xml:space="preserve">У порядку місцевої ініціативи жителі можуть </w:t>
      </w:r>
      <w:proofErr w:type="spellStart"/>
      <w:r w:rsidRPr="006E7ACD">
        <w:rPr>
          <w:color w:val="2D2C37"/>
          <w:lang w:bidi="ar-SA"/>
        </w:rPr>
        <w:t>внести</w:t>
      </w:r>
      <w:proofErr w:type="spellEnd"/>
      <w:r w:rsidRPr="006E7ACD">
        <w:rPr>
          <w:color w:val="2D2C37"/>
          <w:lang w:bidi="ar-SA"/>
        </w:rPr>
        <w:t xml:space="preserve"> письмову пропозицію або проект рішення для розгляду на засіданні ради.</w:t>
      </w:r>
    </w:p>
    <w:p w14:paraId="348C41DC" w14:textId="77777777" w:rsidR="001D148B" w:rsidRPr="006E7ACD" w:rsidRDefault="001D148B" w:rsidP="006E7ACD">
      <w:pPr>
        <w:shd w:val="clear" w:color="auto" w:fill="FFFFFF"/>
        <w:rPr>
          <w:rFonts w:ascii="Arial" w:hAnsi="Arial" w:cs="Arial"/>
          <w:color w:val="2D2C37"/>
          <w:lang w:bidi="ar-SA"/>
        </w:rPr>
      </w:pPr>
      <w:r w:rsidRPr="006E7ACD">
        <w:rPr>
          <w:color w:val="2D2C37"/>
          <w:lang w:bidi="ar-SA"/>
        </w:rPr>
        <w:t>У разі, якщо питання місцевої ініціативи належить до відання виконавчого комітету ради, воно може бути внесене на його розгляд.</w:t>
      </w:r>
    </w:p>
    <w:p w14:paraId="03C77702" w14:textId="1EE1B1CB" w:rsidR="001D148B" w:rsidRPr="006E7ACD" w:rsidRDefault="001D148B" w:rsidP="006E7ACD">
      <w:pPr>
        <w:shd w:val="clear" w:color="auto" w:fill="FFFFFF"/>
        <w:rPr>
          <w:rFonts w:ascii="Arial" w:hAnsi="Arial" w:cs="Arial"/>
          <w:color w:val="2D2C37"/>
          <w:lang w:bidi="ar-SA"/>
        </w:rPr>
      </w:pPr>
      <w:r w:rsidRPr="006E7ACD">
        <w:rPr>
          <w:color w:val="2D2C37"/>
          <w:lang w:bidi="ar-SA"/>
        </w:rPr>
        <w:t>Місцева ініціатива може бути внесена безпосередньо жителями, які формують ініціативну групу у складі не менше п’яти осіб з числа жителів територіальної громади, які досягли 14 років.</w:t>
      </w:r>
    </w:p>
    <w:p w14:paraId="6CA4F7B1" w14:textId="77777777" w:rsidR="006663DD" w:rsidRDefault="001D148B" w:rsidP="006E7ACD">
      <w:pPr>
        <w:shd w:val="clear" w:color="auto" w:fill="FFFFFF"/>
        <w:ind w:left="360" w:firstLine="0"/>
        <w:rPr>
          <w:color w:val="000000"/>
          <w:lang w:bidi="ar-SA"/>
        </w:rPr>
      </w:pPr>
      <w:r w:rsidRPr="006E7ACD">
        <w:rPr>
          <w:color w:val="000000"/>
          <w:lang w:bidi="ar-SA"/>
        </w:rPr>
        <w:t xml:space="preserve">Ініціативна група формулює місцеву ініціативу </w:t>
      </w:r>
      <w:r w:rsidR="006663DD">
        <w:rPr>
          <w:color w:val="000000"/>
          <w:lang w:bidi="ar-SA"/>
        </w:rPr>
        <w:t>у вигляді письмової</w:t>
      </w:r>
    </w:p>
    <w:p w14:paraId="162D324A" w14:textId="0FBF3631" w:rsidR="001D148B" w:rsidRPr="006E7ACD" w:rsidRDefault="001D148B" w:rsidP="006663DD">
      <w:pPr>
        <w:shd w:val="clear" w:color="auto" w:fill="FFFFFF"/>
        <w:ind w:firstLine="0"/>
        <w:rPr>
          <w:rFonts w:ascii="Arial" w:hAnsi="Arial" w:cs="Arial"/>
          <w:color w:val="2D2C37"/>
          <w:lang w:bidi="ar-SA"/>
        </w:rPr>
      </w:pPr>
      <w:r w:rsidRPr="006E7ACD">
        <w:rPr>
          <w:color w:val="000000"/>
          <w:lang w:bidi="ar-SA"/>
        </w:rPr>
        <w:t>пропозиції або проекту рішення щодо вирішення питання, яке належить до відання місцевого самоврядування, та проводить збір підписів жителів територіальної громади на підтримку ініціативи.</w:t>
      </w:r>
    </w:p>
    <w:p w14:paraId="5EEEFAF3" w14:textId="77777777" w:rsidR="001D148B" w:rsidRPr="006E7ACD" w:rsidRDefault="001D148B" w:rsidP="006E7ACD">
      <w:pPr>
        <w:shd w:val="clear" w:color="auto" w:fill="FFFFFF"/>
        <w:rPr>
          <w:rFonts w:ascii="Arial" w:hAnsi="Arial" w:cs="Arial"/>
          <w:color w:val="2D2C37"/>
          <w:lang w:bidi="ar-SA"/>
        </w:rPr>
      </w:pPr>
      <w:r w:rsidRPr="006E7ACD">
        <w:rPr>
          <w:color w:val="2D2C37"/>
          <w:lang w:bidi="ar-SA"/>
        </w:rPr>
        <w:t>Місцева ініціатива не може бути внесена депутатами ради, посадовими особами органу місцевого самоврядування.</w:t>
      </w:r>
    </w:p>
    <w:p w14:paraId="111E33B7" w14:textId="1B826547" w:rsidR="001D148B" w:rsidRPr="006E7ACD" w:rsidRDefault="001D148B" w:rsidP="006E7ACD">
      <w:pPr>
        <w:shd w:val="clear" w:color="auto" w:fill="FFFFFF"/>
        <w:ind w:firstLine="360"/>
        <w:rPr>
          <w:rFonts w:ascii="Arial" w:hAnsi="Arial" w:cs="Arial"/>
          <w:color w:val="2D2C37"/>
          <w:lang w:bidi="ar-SA"/>
        </w:rPr>
      </w:pPr>
      <w:r w:rsidRPr="006E7ACD">
        <w:rPr>
          <w:color w:val="2D2C37"/>
          <w:lang w:bidi="ar-SA"/>
        </w:rPr>
        <w:t xml:space="preserve">Для подання місцевої ініціативи до місцевої ради ініціативна група має зібрати не менше 30 жителів територіальної громади, які досягли 14 років. Ініціативна група збирає підписи жителів на підписних листах. Підписні </w:t>
      </w:r>
      <w:r w:rsidRPr="006E7ACD">
        <w:rPr>
          <w:color w:val="2D2C37"/>
          <w:lang w:bidi="ar-SA"/>
        </w:rPr>
        <w:lastRenderedPageBreak/>
        <w:t>листи мають містити такі дані: прізвище, ім’я та по батькові підписанта; дата та рік народження; адреса зареєстрованого або задекларованого місця проживання або фактичного місця проживання/перебування; назва документу, що підтверджує зазначену адресу; особистий підпис; дата проставлення підпису.</w:t>
      </w:r>
    </w:p>
    <w:p w14:paraId="4EB2BB7C" w14:textId="77E2DE8E" w:rsidR="001D148B" w:rsidRPr="006E7ACD" w:rsidRDefault="001D148B" w:rsidP="00D57EAF">
      <w:pPr>
        <w:shd w:val="clear" w:color="auto" w:fill="FFFFFF"/>
        <w:ind w:firstLine="360"/>
        <w:rPr>
          <w:rFonts w:ascii="Arial" w:hAnsi="Arial" w:cs="Arial"/>
          <w:color w:val="2D2C37"/>
          <w:lang w:bidi="ar-SA"/>
        </w:rPr>
      </w:pPr>
      <w:r w:rsidRPr="006E7ACD">
        <w:rPr>
          <w:color w:val="000000"/>
          <w:lang w:bidi="ar-SA"/>
        </w:rPr>
        <w:t> </w:t>
      </w:r>
      <w:r w:rsidRPr="006E7ACD">
        <w:rPr>
          <w:color w:val="2D2C37"/>
          <w:lang w:bidi="ar-SA"/>
        </w:rPr>
        <w:t>Відділ загальної, організаційно-к</w:t>
      </w:r>
      <w:r w:rsidR="006663DD">
        <w:rPr>
          <w:color w:val="2D2C37"/>
          <w:lang w:bidi="ar-SA"/>
        </w:rPr>
        <w:t>адрової роботи виконавчого комітету сільськ</w:t>
      </w:r>
      <w:r w:rsidRPr="006E7ACD">
        <w:rPr>
          <w:color w:val="2D2C37"/>
          <w:lang w:bidi="ar-SA"/>
        </w:rPr>
        <w:t>ої ради організовує підготовку місцевої ініціативи до розгляду на засіданні ради відповідно до вимог регламенту, про що повідомляє уповноваженого представника ініціативної групи. До участі у засіданні ради, де розглядатиметься місцева ініціатива, обов’язково запрошуються члени ініціативної групи з питань місцевої ініціативи з правом на виступ.</w:t>
      </w:r>
    </w:p>
    <w:p w14:paraId="39CF733E" w14:textId="2231B375" w:rsidR="001D148B" w:rsidRPr="006E7ACD" w:rsidRDefault="001D148B" w:rsidP="00D57EAF">
      <w:pPr>
        <w:shd w:val="clear" w:color="auto" w:fill="FFFFFF"/>
        <w:ind w:firstLine="360"/>
        <w:rPr>
          <w:rFonts w:ascii="Arial" w:hAnsi="Arial" w:cs="Arial"/>
          <w:color w:val="2D2C37"/>
          <w:lang w:bidi="ar-SA"/>
        </w:rPr>
      </w:pPr>
      <w:r w:rsidRPr="006E7ACD">
        <w:rPr>
          <w:color w:val="000000"/>
          <w:lang w:bidi="ar-SA"/>
        </w:rPr>
        <w:t> </w:t>
      </w:r>
      <w:r w:rsidRPr="006E7ACD">
        <w:rPr>
          <w:color w:val="2D2C37"/>
          <w:lang w:bidi="ar-SA"/>
        </w:rPr>
        <w:t>За результатами розгляду питань, поданих у порядку місцевої ініціативи, рада приймає рішення. Відповідне рішення ради оприлюднюється на офіційному веб-сайті ради протягом п’яти робочих днів з моменту його прийняття.</w:t>
      </w:r>
    </w:p>
    <w:p w14:paraId="6684DA47" w14:textId="3AAB02D3" w:rsidR="001D148B" w:rsidRPr="006E7ACD" w:rsidRDefault="001D148B" w:rsidP="00D57EAF">
      <w:pPr>
        <w:shd w:val="clear" w:color="auto" w:fill="FFFFFF"/>
        <w:ind w:firstLine="360"/>
        <w:rPr>
          <w:rFonts w:ascii="Arial" w:hAnsi="Arial" w:cs="Arial"/>
          <w:color w:val="2D2C37"/>
          <w:lang w:bidi="ar-SA"/>
        </w:rPr>
      </w:pPr>
      <w:r w:rsidRPr="006E7ACD">
        <w:rPr>
          <w:color w:val="2D2C37"/>
          <w:lang w:bidi="ar-SA"/>
        </w:rPr>
        <w:t>Про результати реалізації місцевої ініціативи рада систематично інформує на с</w:t>
      </w:r>
      <w:r w:rsidR="006663DD">
        <w:rPr>
          <w:color w:val="2D2C37"/>
          <w:lang w:bidi="ar-SA"/>
        </w:rPr>
        <w:t>воєму вебсайті</w:t>
      </w:r>
      <w:r w:rsidRPr="006E7ACD">
        <w:rPr>
          <w:color w:val="2D2C37"/>
          <w:lang w:bidi="ar-SA"/>
        </w:rPr>
        <w:t>.</w:t>
      </w:r>
    </w:p>
    <w:p w14:paraId="11B6BDF2" w14:textId="6897912B" w:rsidR="001D148B" w:rsidRPr="006E7ACD" w:rsidRDefault="001D148B" w:rsidP="00D57EAF">
      <w:pPr>
        <w:shd w:val="clear" w:color="auto" w:fill="FFFFFF"/>
        <w:ind w:firstLine="360"/>
        <w:rPr>
          <w:rFonts w:ascii="Arial" w:hAnsi="Arial" w:cs="Arial"/>
          <w:color w:val="2D2C37"/>
          <w:lang w:bidi="ar-SA"/>
        </w:rPr>
      </w:pPr>
      <w:r w:rsidRPr="006E7ACD">
        <w:rPr>
          <w:color w:val="2D2C37"/>
          <w:lang w:bidi="ar-SA"/>
        </w:rPr>
        <w:t> Рішення ради, дії або бездіяльність ради, не внесення на розгляд сесії ради та/або розгляд питання, внесеного у порядку місцевої ініціативи, можуть бути оскаржені до суду у встановленому законом порядку.</w:t>
      </w:r>
    </w:p>
    <w:p w14:paraId="18560E30" w14:textId="2920BA3E" w:rsidR="001D148B" w:rsidRPr="006663DD" w:rsidRDefault="001D148B" w:rsidP="006663DD">
      <w:r w:rsidRPr="006E7ACD">
        <w:rPr>
          <w:color w:val="2D2C37"/>
          <w:lang w:bidi="ar-SA"/>
        </w:rPr>
        <w:t>Порядок реалізації місцевої ініціативи визначається відповідним</w:t>
      </w:r>
      <w:r w:rsidR="006663DD">
        <w:rPr>
          <w:color w:val="2D2C37"/>
          <w:lang w:bidi="ar-SA"/>
        </w:rPr>
        <w:t xml:space="preserve"> Положенням</w:t>
      </w:r>
      <w:r w:rsidR="006663DD" w:rsidRPr="006663DD">
        <w:rPr>
          <w:color w:val="2D2C37"/>
          <w:lang w:bidi="ar-SA"/>
        </w:rPr>
        <w:t xml:space="preserve"> </w:t>
      </w:r>
      <w:r w:rsidR="006663DD">
        <w:rPr>
          <w:color w:val="2D2C37"/>
          <w:lang w:bidi="ar-SA"/>
        </w:rPr>
        <w:t>про місцеві ініціативи,</w:t>
      </w:r>
      <w:r w:rsidR="006663DD" w:rsidRPr="006663DD">
        <w:t xml:space="preserve"> </w:t>
      </w:r>
      <w:r w:rsidR="006663DD">
        <w:t xml:space="preserve">що є </w:t>
      </w:r>
      <w:r w:rsidR="006663DD" w:rsidRPr="007C690F">
        <w:rPr>
          <w:u w:val="single"/>
        </w:rPr>
        <w:t>додатком №</w:t>
      </w:r>
      <w:r w:rsidR="006663DD">
        <w:rPr>
          <w:u w:val="single"/>
        </w:rPr>
        <w:t>2</w:t>
      </w:r>
      <w:r w:rsidR="006663DD">
        <w:t xml:space="preserve"> до цього Статуту.</w:t>
      </w:r>
    </w:p>
    <w:p w14:paraId="46EA5829" w14:textId="703AB385" w:rsidR="0023795B" w:rsidRPr="006663DD" w:rsidRDefault="00C566D9" w:rsidP="001D148B">
      <w:pPr>
        <w:rPr>
          <w:b/>
        </w:rPr>
      </w:pPr>
      <w:r w:rsidRPr="006663DD">
        <w:rPr>
          <w:b/>
        </w:rPr>
        <w:t>Стаття 21. Громадські слухання, консультації з гром</w:t>
      </w:r>
      <w:r w:rsidR="00E75201" w:rsidRPr="006663DD">
        <w:rPr>
          <w:b/>
        </w:rPr>
        <w:t>адськістю</w:t>
      </w:r>
      <w:r w:rsidRPr="006663DD">
        <w:rPr>
          <w:b/>
        </w:rPr>
        <w:t>,</w:t>
      </w:r>
      <w:r w:rsidR="00A64023" w:rsidRPr="006663DD">
        <w:rPr>
          <w:b/>
        </w:rPr>
        <w:t xml:space="preserve"> публічні консультації</w:t>
      </w:r>
      <w:bookmarkEnd w:id="33"/>
      <w:r w:rsidR="00A64023" w:rsidRPr="006663DD">
        <w:rPr>
          <w:b/>
        </w:rPr>
        <w:t>.</w:t>
      </w:r>
    </w:p>
    <w:p w14:paraId="0C93D4D1" w14:textId="3424FDBC" w:rsidR="0023795B" w:rsidRDefault="00D73A6B" w:rsidP="00E75201">
      <w:r>
        <w:t xml:space="preserve"> Територіальна громада має</w:t>
      </w:r>
      <w:r w:rsidR="00C566D9">
        <w:t xml:space="preserve"> право проводити громадські слухання – зустрічатися з депутатами Ради та посадовими особами місцевого самоврядування, під час яких заслуховувати їх, порушувати питання та вносити пропозиції</w:t>
      </w:r>
      <w:r w:rsidR="00E75201">
        <w:t xml:space="preserve"> щодо питань місцевого значення, що належать до відання місцевого самоврядування. Організація та проведення громадських слухань здійснюється відповідно до Положення</w:t>
      </w:r>
      <w:r w:rsidR="00C566D9">
        <w:t xml:space="preserve"> про громадські слухання, що є </w:t>
      </w:r>
      <w:r w:rsidR="00C566D9" w:rsidRPr="007C690F">
        <w:rPr>
          <w:u w:val="single"/>
        </w:rPr>
        <w:t>додатком</w:t>
      </w:r>
      <w:r w:rsidR="007C690F" w:rsidRPr="007C690F">
        <w:rPr>
          <w:u w:val="single"/>
        </w:rPr>
        <w:t xml:space="preserve"> №3</w:t>
      </w:r>
      <w:r w:rsidR="00C566D9">
        <w:t xml:space="preserve"> до цього Статуту.</w:t>
      </w:r>
    </w:p>
    <w:p w14:paraId="1E57FCAB" w14:textId="13631B5F" w:rsidR="0023795B" w:rsidRDefault="00C566D9">
      <w:r>
        <w:tab/>
        <w:t>Консульт</w:t>
      </w:r>
      <w:r w:rsidR="00A64023">
        <w:t xml:space="preserve">ації з громадськістю </w:t>
      </w:r>
      <w:r>
        <w:t xml:space="preserve"> </w:t>
      </w:r>
      <w:r w:rsidR="00E75201">
        <w:t xml:space="preserve">визначається Положенням про консультації з громадськістю, що є </w:t>
      </w:r>
      <w:r w:rsidR="00E75201" w:rsidRPr="00F573A4">
        <w:rPr>
          <w:u w:val="single"/>
        </w:rPr>
        <w:t xml:space="preserve">додатком </w:t>
      </w:r>
      <w:r w:rsidR="00E75201" w:rsidRPr="006A6E78">
        <w:rPr>
          <w:u w:val="single"/>
        </w:rPr>
        <w:t>№5</w:t>
      </w:r>
      <w:r w:rsidR="00E75201" w:rsidRPr="006A6E78">
        <w:t xml:space="preserve"> </w:t>
      </w:r>
      <w:r w:rsidR="00E75201">
        <w:t xml:space="preserve">до цього Статуту. </w:t>
      </w:r>
      <w:r>
        <w:t xml:space="preserve">комплексно у формі громадського обговорення (конференцій, форумів, громадських слухань, круглих столів, зборів, зустрічей, нарад з громадськістю, </w:t>
      </w:r>
      <w:proofErr w:type="spellStart"/>
      <w:r>
        <w:t>теле</w:t>
      </w:r>
      <w:proofErr w:type="spellEnd"/>
      <w:r>
        <w:t xml:space="preserve">- або </w:t>
      </w:r>
      <w:proofErr w:type="spellStart"/>
      <w:r>
        <w:t>радіодебатів</w:t>
      </w:r>
      <w:proofErr w:type="spellEnd"/>
      <w:r>
        <w:t>, Інтернет- та відео-конференцій, електронних консультацій</w:t>
      </w:r>
      <w:r w:rsidR="008A0461">
        <w:t>, інших заходів</w:t>
      </w:r>
      <w:r>
        <w:t>) та вивчення громадської думки (опитуван</w:t>
      </w:r>
      <w:r w:rsidR="0052223B">
        <w:t>ь, досліджень, аналізу повідомлень тощо</w:t>
      </w:r>
      <w:r>
        <w:t xml:space="preserve">). </w:t>
      </w:r>
    </w:p>
    <w:p w14:paraId="4ADB21B8" w14:textId="784AACC6" w:rsidR="00A64023" w:rsidRPr="006663DD" w:rsidRDefault="00A64023" w:rsidP="00A64023">
      <w:pPr>
        <w:tabs>
          <w:tab w:val="left" w:pos="1134"/>
        </w:tabs>
        <w:ind w:right="-142" w:firstLine="567"/>
      </w:pPr>
      <w:r w:rsidRPr="006663DD">
        <w:t xml:space="preserve">Жителі мають право брати участь у публічних консультаціях, організованих органами місцевого самоврядування, шляхом внесення пропозицій щодо вирішення питань місцевого значення. </w:t>
      </w:r>
    </w:p>
    <w:p w14:paraId="235FFACB" w14:textId="1E632C4F" w:rsidR="00A64023" w:rsidRPr="006663DD" w:rsidRDefault="00A64023" w:rsidP="00A64023">
      <w:pPr>
        <w:widowControl w:val="0"/>
        <w:tabs>
          <w:tab w:val="left" w:pos="904"/>
        </w:tabs>
        <w:ind w:right="117" w:firstLine="567"/>
      </w:pPr>
      <w:r w:rsidRPr="006663DD">
        <w:t>Порядок проведення публічних консультацій органами місцевого самоврядування визначається законом.</w:t>
      </w:r>
    </w:p>
    <w:p w14:paraId="4157DCFA" w14:textId="77777777" w:rsidR="0023795B" w:rsidRPr="00E31E52" w:rsidRDefault="00C566D9" w:rsidP="00E31E52">
      <w:pPr>
        <w:pStyle w:val="3"/>
        <w:spacing w:before="0" w:after="0"/>
        <w:rPr>
          <w:rFonts w:ascii="Times New Roman" w:hAnsi="Times New Roman" w:cs="Times New Roman"/>
          <w:b/>
          <w:color w:val="auto"/>
        </w:rPr>
      </w:pPr>
      <w:bookmarkStart w:id="34" w:name="_Toc199970725"/>
      <w:r w:rsidRPr="00E31E52">
        <w:rPr>
          <w:rFonts w:ascii="Times New Roman" w:hAnsi="Times New Roman" w:cs="Times New Roman"/>
          <w:b/>
          <w:color w:val="auto"/>
        </w:rPr>
        <w:lastRenderedPageBreak/>
        <w:t>Стаття 22. Консультативно-дорадчі органи при органах місцевого самоврядування та/або посадових особах місцевого самоврядування, інші форми залучення</w:t>
      </w:r>
      <w:bookmarkEnd w:id="34"/>
    </w:p>
    <w:p w14:paraId="62C54713" w14:textId="63D317F2" w:rsidR="0023795B" w:rsidRDefault="00C566D9" w:rsidP="00E31E52">
      <w:r w:rsidRPr="00E31E52">
        <w:tab/>
        <w:t>Жителі можуть входити до складу та/або брати участь у роботі</w:t>
      </w:r>
      <w:r>
        <w:t xml:space="preserve">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w:t>
      </w:r>
      <w:r w:rsidR="000E6D81">
        <w:t>проєкт</w:t>
      </w:r>
      <w:r>
        <w:t>ів актів, вирішенні інших питань, віднесених до повноважень зазначених органів та/або посадових осіб.</w:t>
      </w:r>
    </w:p>
    <w:p w14:paraId="45447F17" w14:textId="344A8E09" w:rsidR="0023795B" w:rsidRDefault="00C566D9">
      <w:r>
        <w:tab/>
        <w:t>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14:paraId="6FCC715D" w14:textId="2B37B10F" w:rsidR="0023795B" w:rsidRDefault="00C566D9" w:rsidP="00E31E52">
      <w:r>
        <w:tab/>
        <w:t xml:space="preserve">Жителі можуть надавати пропозиції та зауваження до оприлюднених </w:t>
      </w:r>
      <w:r w:rsidR="000E6D81">
        <w:t>проєкт</w:t>
      </w:r>
      <w:r>
        <w:t>ів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14:paraId="1125FF17" w14:textId="77777777" w:rsidR="0023795B" w:rsidRPr="00C87CFC" w:rsidRDefault="00C566D9" w:rsidP="00E31E52">
      <w:pPr>
        <w:pStyle w:val="3"/>
        <w:spacing w:before="0" w:after="0"/>
        <w:rPr>
          <w:rFonts w:ascii="Times New Roman" w:hAnsi="Times New Roman" w:cs="Times New Roman"/>
          <w:b/>
          <w:color w:val="000000" w:themeColor="text1"/>
        </w:rPr>
      </w:pPr>
      <w:bookmarkStart w:id="35" w:name="_Toc199970726"/>
      <w:r w:rsidRPr="00C87CFC">
        <w:rPr>
          <w:rFonts w:ascii="Times New Roman" w:hAnsi="Times New Roman" w:cs="Times New Roman"/>
          <w:b/>
          <w:color w:val="000000" w:themeColor="text1"/>
        </w:rPr>
        <w:t>Стаття 23. Громадське оцінювання діяльності органів та посадових осіб місцевого самоврядування, інша наглядова діяльність</w:t>
      </w:r>
      <w:bookmarkEnd w:id="35"/>
    </w:p>
    <w:p w14:paraId="79B7C408" w14:textId="777F7014" w:rsidR="0023795B" w:rsidRDefault="00C566D9" w:rsidP="00E31E52">
      <w:r>
        <w:tab/>
        <w:t xml:space="preserve">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w:t>
      </w:r>
    </w:p>
    <w:p w14:paraId="1DAD3534" w14:textId="7877D301" w:rsidR="00474E2C" w:rsidRDefault="00C566D9" w:rsidP="00E31E52">
      <w:r>
        <w:tab/>
        <w:t>Жителі можуть брати участь в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18DECFA1" w14:textId="77777777" w:rsidR="00474E2C" w:rsidRPr="004E01B5" w:rsidRDefault="00C566D9" w:rsidP="00E40CF0">
      <w:pPr>
        <w:rPr>
          <w:b/>
        </w:rPr>
      </w:pPr>
      <w:bookmarkStart w:id="36" w:name="_Toc199970727"/>
      <w:r w:rsidRPr="004E01B5">
        <w:rPr>
          <w:b/>
          <w:i/>
          <w:color w:val="000000" w:themeColor="text1"/>
        </w:rPr>
        <w:t>Розділ ІІІ</w:t>
      </w:r>
      <w:r w:rsidRPr="004E01B5">
        <w:rPr>
          <w:b/>
          <w:i/>
        </w:rPr>
        <w:t xml:space="preserve">. </w:t>
      </w:r>
      <w:bookmarkStart w:id="37" w:name="_Toc199970729"/>
      <w:bookmarkEnd w:id="36"/>
      <w:r w:rsidR="00E40CF0" w:rsidRPr="004E01B5">
        <w:rPr>
          <w:b/>
        </w:rPr>
        <w:t>Порядок здійснення та система мі</w:t>
      </w:r>
      <w:r w:rsidR="00474E2C" w:rsidRPr="004E01B5">
        <w:rPr>
          <w:b/>
        </w:rPr>
        <w:t xml:space="preserve">сцевого самоврядування </w:t>
      </w:r>
    </w:p>
    <w:p w14:paraId="29174F1C" w14:textId="36D00EC2" w:rsidR="00E40CF0" w:rsidRPr="00B83C10" w:rsidRDefault="00474E2C" w:rsidP="00E40CF0">
      <w:pPr>
        <w:rPr>
          <w:b/>
        </w:rPr>
      </w:pPr>
      <w:r w:rsidRPr="004E01B5">
        <w:rPr>
          <w:b/>
        </w:rPr>
        <w:t>Стаття 24</w:t>
      </w:r>
      <w:r w:rsidR="00E40CF0" w:rsidRPr="004E01B5">
        <w:rPr>
          <w:b/>
        </w:rPr>
        <w:t>.</w:t>
      </w:r>
      <w:r w:rsidR="00E40CF0" w:rsidRPr="00E40CF0">
        <w:rPr>
          <w:color w:val="FF0000"/>
        </w:rPr>
        <w:t xml:space="preserve"> </w:t>
      </w:r>
      <w:r w:rsidR="00E40CF0" w:rsidRPr="00B83C10">
        <w:rPr>
          <w:b/>
        </w:rPr>
        <w:t>Система місцевого самоврядування територіальної громади</w:t>
      </w:r>
    </w:p>
    <w:p w14:paraId="3FAE2A75" w14:textId="77777777" w:rsidR="00E40CF0" w:rsidRDefault="00E40CF0" w:rsidP="00E40CF0">
      <w:r>
        <w:t>Система місцевого самоврядування – упорядкована сукупність суб’єктів місцевого самоврядування, які, реалізовуючи повноваження, надані Конституцією і законами України, вирішують питання місцевого значення.</w:t>
      </w:r>
    </w:p>
    <w:p w14:paraId="6ED9A3F2" w14:textId="4F8BB443" w:rsidR="00E40CF0" w:rsidRDefault="00E65BE4" w:rsidP="00E40CF0">
      <w:r>
        <w:t xml:space="preserve"> </w:t>
      </w:r>
      <w:r w:rsidR="00E40CF0">
        <w:t xml:space="preserve"> Система місцевого самоврядування територіальної громади включає: –  сільську територіальну громаду ;</w:t>
      </w:r>
    </w:p>
    <w:p w14:paraId="63456339" w14:textId="5E940539" w:rsidR="00E40CF0" w:rsidRDefault="00E40CF0" w:rsidP="00E40CF0">
      <w:r>
        <w:t xml:space="preserve"> – сільський голова; </w:t>
      </w:r>
    </w:p>
    <w:p w14:paraId="1220DB2A" w14:textId="77777777" w:rsidR="00474E2C" w:rsidRDefault="00E40CF0" w:rsidP="00E40CF0">
      <w:r>
        <w:t>– виконавчі органи міської ради та районних у місті рад;</w:t>
      </w:r>
    </w:p>
    <w:p w14:paraId="25FECE4E" w14:textId="77777777" w:rsidR="00474E2C" w:rsidRDefault="00E40CF0" w:rsidP="00E40CF0">
      <w:r>
        <w:t xml:space="preserve"> – органи самоорганізації населення. </w:t>
      </w:r>
    </w:p>
    <w:p w14:paraId="62621220" w14:textId="77777777" w:rsidR="00474E2C" w:rsidRDefault="00474E2C" w:rsidP="00E40CF0">
      <w:r>
        <w:t>Сільська рада, її виконавчі органи та сіль</w:t>
      </w:r>
      <w:r w:rsidR="00E40CF0">
        <w:t>ський голова здійснюють діяльність з реалізації функцій місцевого самоврядування від ім</w:t>
      </w:r>
      <w:r>
        <w:t>ені територіальної громади сіл</w:t>
      </w:r>
      <w:r w:rsidR="00E40CF0">
        <w:t xml:space="preserve"> та в її інтересах. </w:t>
      </w:r>
    </w:p>
    <w:p w14:paraId="1375C1EA" w14:textId="77777777" w:rsidR="00474E2C" w:rsidRDefault="00474E2C" w:rsidP="00474E2C">
      <w:r>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виконавчим органам Ради.</w:t>
      </w:r>
    </w:p>
    <w:p w14:paraId="279CDF8A" w14:textId="3FE18AD2" w:rsidR="00474E2C" w:rsidRDefault="00474E2C" w:rsidP="00474E2C">
      <w:r>
        <w:lastRenderedPageBreak/>
        <w:tab/>
        <w:t>Виконавчий комітет Ради є колегіальним ор</w:t>
      </w:r>
      <w:r w:rsidR="00093B7C">
        <w:t>ганом, до складу якого входять сільський г</w:t>
      </w:r>
      <w:r>
        <w:t>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сектори, які утворені як структурні підрозділи таких органів. Виконавчі органи можуть мати відокремлені територіальні представництва та робочі місця.</w:t>
      </w:r>
    </w:p>
    <w:p w14:paraId="48387295" w14:textId="4A977999" w:rsidR="00474E2C" w:rsidRDefault="00474E2C" w:rsidP="00474E2C">
      <w:r>
        <w:tab/>
        <w:t xml:space="preserve">Очолює виконавчий комітет ради </w:t>
      </w:r>
      <w:r w:rsidR="00093B7C">
        <w:t xml:space="preserve">сільський </w:t>
      </w:r>
      <w:r>
        <w:t>голова, інші виконавчі органи, їх керівники.</w:t>
      </w:r>
    </w:p>
    <w:p w14:paraId="197C103A" w14:textId="522709B1" w:rsidR="00E40CF0" w:rsidRDefault="00474E2C" w:rsidP="00E40CF0">
      <w:r>
        <w:t>Територіальна громада</w:t>
      </w:r>
      <w:r w:rsidR="00E40CF0">
        <w:t xml:space="preserve"> – жителі, об’єднані постійним місцем пр</w:t>
      </w:r>
      <w:r>
        <w:t>оживання у межах населених пунктів ради. Територіальна громада сіл</w:t>
      </w:r>
      <w:r w:rsidR="00E40CF0">
        <w:t xml:space="preserve"> є первинним суб’єктом місцевого самоврядування, основним носієм його функцій і повноважень. У межах, визначених Конституцією та законами України, </w:t>
      </w:r>
      <w:r>
        <w:t>територіальна громада</w:t>
      </w:r>
      <w:r w:rsidR="00E40CF0">
        <w:t xml:space="preserve"> вступає у відносини з державою, суб’єктами господарювання й особами, які не є членами територіальної громади міста, з іншими територіальними громадами та є учасником міжнародних відносин.</w:t>
      </w:r>
    </w:p>
    <w:p w14:paraId="68578645" w14:textId="6DE0A935" w:rsidR="0023795B" w:rsidRPr="00FA4622" w:rsidRDefault="00474E2C" w:rsidP="00FA4622">
      <w:pPr>
        <w:pStyle w:val="3"/>
        <w:spacing w:before="0" w:after="0"/>
        <w:rPr>
          <w:rFonts w:ascii="Times New Roman" w:hAnsi="Times New Roman" w:cs="Times New Roman"/>
          <w:b/>
          <w:color w:val="000000" w:themeColor="text1"/>
        </w:rPr>
      </w:pPr>
      <w:bookmarkStart w:id="38" w:name="_Toc199970730"/>
      <w:bookmarkEnd w:id="37"/>
      <w:r w:rsidRPr="00FA4622">
        <w:rPr>
          <w:rFonts w:ascii="Times New Roman" w:hAnsi="Times New Roman" w:cs="Times New Roman"/>
          <w:b/>
          <w:color w:val="000000" w:themeColor="text1"/>
        </w:rPr>
        <w:t>Стаття 25</w:t>
      </w:r>
      <w:r w:rsidR="00C566D9" w:rsidRPr="00FA4622">
        <w:rPr>
          <w:rFonts w:ascii="Times New Roman" w:hAnsi="Times New Roman" w:cs="Times New Roman"/>
          <w:b/>
          <w:color w:val="000000" w:themeColor="text1"/>
        </w:rPr>
        <w:t xml:space="preserve">. </w:t>
      </w:r>
      <w:proofErr w:type="spellStart"/>
      <w:r w:rsidR="00C566D9" w:rsidRPr="00FA4622">
        <w:rPr>
          <w:rFonts w:ascii="Times New Roman" w:hAnsi="Times New Roman" w:cs="Times New Roman"/>
          <w:b/>
          <w:color w:val="000000" w:themeColor="text1"/>
        </w:rPr>
        <w:t>Старост</w:t>
      </w:r>
      <w:bookmarkEnd w:id="38"/>
      <w:r w:rsidRPr="00FA4622">
        <w:rPr>
          <w:rFonts w:ascii="Times New Roman" w:hAnsi="Times New Roman" w:cs="Times New Roman"/>
          <w:b/>
          <w:color w:val="000000" w:themeColor="text1"/>
        </w:rPr>
        <w:t>инський</w:t>
      </w:r>
      <w:proofErr w:type="spellEnd"/>
      <w:r w:rsidRPr="00FA4622">
        <w:rPr>
          <w:rFonts w:ascii="Times New Roman" w:hAnsi="Times New Roman" w:cs="Times New Roman"/>
          <w:b/>
          <w:color w:val="000000" w:themeColor="text1"/>
        </w:rPr>
        <w:t xml:space="preserve"> округ</w:t>
      </w:r>
    </w:p>
    <w:p w14:paraId="00C6F4CA" w14:textId="2F67D3D4" w:rsidR="0023795B" w:rsidRDefault="000937CF" w:rsidP="00FA4622">
      <w:proofErr w:type="spellStart"/>
      <w:r>
        <w:t>Старостинський</w:t>
      </w:r>
      <w:proofErr w:type="spellEnd"/>
      <w:r>
        <w:t xml:space="preserve"> округ</w:t>
      </w:r>
      <w:r w:rsidR="00474E2C">
        <w:t xml:space="preserve"> утворений </w:t>
      </w:r>
      <w:r w:rsidR="00C566D9">
        <w:t>відповідно до Закону України «Про місцеве самоврядування в Україн</w:t>
      </w:r>
      <w:r w:rsidR="001A7464">
        <w:t xml:space="preserve">і» у складі п’яти </w:t>
      </w:r>
      <w:r w:rsidR="00C566D9">
        <w:t xml:space="preserve"> населених пунктів (крім адміністративного центру територіальної громади).</w:t>
      </w:r>
    </w:p>
    <w:p w14:paraId="18F2B2EB" w14:textId="77777777" w:rsidR="001A7464" w:rsidRDefault="00474E2C" w:rsidP="00474E2C">
      <w:pPr>
        <w:tabs>
          <w:tab w:val="left" w:pos="284"/>
          <w:tab w:val="left" w:pos="567"/>
          <w:tab w:val="left" w:pos="851"/>
        </w:tabs>
        <w:ind w:left="567" w:right="-142" w:firstLine="0"/>
      </w:pPr>
      <w:r w:rsidRPr="00474E2C">
        <w:t xml:space="preserve">Рада забезпечує жителів </w:t>
      </w:r>
      <w:proofErr w:type="spellStart"/>
      <w:r w:rsidRPr="00474E2C">
        <w:t>старостинськи</w:t>
      </w:r>
      <w:r>
        <w:t>х</w:t>
      </w:r>
      <w:proofErr w:type="spellEnd"/>
      <w:r>
        <w:t xml:space="preserve"> округів правами та гарантіями</w:t>
      </w:r>
    </w:p>
    <w:p w14:paraId="03324BF0" w14:textId="31C6AEEC" w:rsidR="00474E2C" w:rsidRPr="00474E2C" w:rsidRDefault="00474E2C" w:rsidP="001A7464">
      <w:pPr>
        <w:tabs>
          <w:tab w:val="left" w:pos="284"/>
          <w:tab w:val="left" w:pos="567"/>
          <w:tab w:val="left" w:pos="851"/>
        </w:tabs>
        <w:ind w:right="-142" w:firstLine="0"/>
      </w:pPr>
      <w:r>
        <w:t xml:space="preserve"> </w:t>
      </w:r>
      <w:r w:rsidRPr="00474E2C">
        <w:t xml:space="preserve">однаковими для всіх жителів  </w:t>
      </w:r>
      <w:proofErr w:type="spellStart"/>
      <w:r w:rsidRPr="00474E2C">
        <w:t>Карп</w:t>
      </w:r>
      <w:r w:rsidR="001A7464">
        <w:t>івської</w:t>
      </w:r>
      <w:proofErr w:type="spellEnd"/>
      <w:r w:rsidR="001A7464">
        <w:t xml:space="preserve"> сільськ</w:t>
      </w:r>
      <w:r w:rsidRPr="00474E2C">
        <w:t>ої</w:t>
      </w:r>
      <w:r w:rsidRPr="00474E2C">
        <w:rPr>
          <w:color w:val="FF0000"/>
        </w:rPr>
        <w:t xml:space="preserve"> </w:t>
      </w:r>
      <w:r w:rsidRPr="00474E2C">
        <w:t>територіальної громади.</w:t>
      </w:r>
    </w:p>
    <w:p w14:paraId="6390523C" w14:textId="39429234" w:rsidR="00474E2C" w:rsidRDefault="001A7464" w:rsidP="001A7464">
      <w:pPr>
        <w:tabs>
          <w:tab w:val="left" w:pos="284"/>
          <w:tab w:val="left" w:pos="567"/>
          <w:tab w:val="left" w:pos="851"/>
        </w:tabs>
        <w:ind w:right="-142" w:firstLine="0"/>
      </w:pPr>
      <w:r>
        <w:tab/>
      </w:r>
      <w:r w:rsidR="00474E2C" w:rsidRPr="00474E2C">
        <w:t>Розвиток населених пунктів, які у</w:t>
      </w:r>
      <w:r>
        <w:t xml:space="preserve">війшли до </w:t>
      </w:r>
      <w:proofErr w:type="spellStart"/>
      <w:r>
        <w:t>старостинського</w:t>
      </w:r>
      <w:proofErr w:type="spellEnd"/>
      <w:r>
        <w:t xml:space="preserve"> округу</w:t>
      </w:r>
      <w:r w:rsidR="00474E2C" w:rsidRPr="00474E2C">
        <w:t>, відбуваєт</w:t>
      </w:r>
      <w:r>
        <w:t>ься рівномірно до місцевих програм</w:t>
      </w:r>
      <w:r w:rsidR="00474E2C" w:rsidRPr="00474E2C">
        <w:t>.</w:t>
      </w:r>
    </w:p>
    <w:p w14:paraId="0EC8C7A5" w14:textId="7CBE9B74" w:rsidR="001A7464" w:rsidRPr="001A7464" w:rsidRDefault="001A7464" w:rsidP="001A7464">
      <w:pPr>
        <w:tabs>
          <w:tab w:val="left" w:pos="284"/>
          <w:tab w:val="left" w:pos="567"/>
          <w:tab w:val="left" w:pos="851"/>
        </w:tabs>
        <w:ind w:right="-142" w:firstLine="0"/>
      </w:pPr>
      <w:r>
        <w:tab/>
        <w:t>Староста є представником</w:t>
      </w:r>
      <w:r w:rsidRPr="001A7464">
        <w:t xml:space="preserve"> жителів населених пункті</w:t>
      </w:r>
      <w:r w:rsidR="00DC6343">
        <w:t xml:space="preserve">в, які увійшли до складу </w:t>
      </w:r>
      <w:proofErr w:type="spellStart"/>
      <w:r w:rsidR="00DC6343">
        <w:t>старостинського</w:t>
      </w:r>
      <w:proofErr w:type="spellEnd"/>
      <w:r w:rsidR="00DC6343">
        <w:t xml:space="preserve"> округу</w:t>
      </w:r>
    </w:p>
    <w:p w14:paraId="66DAA5A6" w14:textId="2999F53E" w:rsidR="001A7464" w:rsidRPr="001A7464" w:rsidRDefault="000E30AA" w:rsidP="001A7464">
      <w:pPr>
        <w:tabs>
          <w:tab w:val="left" w:pos="284"/>
          <w:tab w:val="left" w:pos="567"/>
          <w:tab w:val="left" w:pos="851"/>
        </w:tabs>
        <w:ind w:right="-142" w:firstLine="0"/>
      </w:pPr>
      <w:r>
        <w:tab/>
      </w:r>
      <w:r>
        <w:rPr>
          <w:color w:val="2D2C37"/>
          <w:shd w:val="clear" w:color="auto" w:fill="FFFFFF"/>
        </w:rPr>
        <w:t>Порядок організації роботи старости визначається Законом України «Про місцеве самоврядування в Україні» та іншими законами України, а також Положенням про старосту, що затверджується Радою</w:t>
      </w:r>
      <w:r w:rsidR="001A7464" w:rsidRPr="001A7464">
        <w:t>.</w:t>
      </w:r>
    </w:p>
    <w:p w14:paraId="064DB22E" w14:textId="6774C68B" w:rsidR="0023795B" w:rsidRPr="00FA4622" w:rsidRDefault="00C566D9" w:rsidP="00FA4622">
      <w:pPr>
        <w:pStyle w:val="3"/>
        <w:spacing w:before="0" w:after="0"/>
        <w:rPr>
          <w:rFonts w:ascii="Times New Roman" w:hAnsi="Times New Roman" w:cs="Times New Roman"/>
          <w:b/>
          <w:color w:val="000000" w:themeColor="text1"/>
        </w:rPr>
      </w:pPr>
      <w:bookmarkStart w:id="39" w:name="_Toc199970731"/>
      <w:r w:rsidRPr="00FA4622">
        <w:rPr>
          <w:rFonts w:ascii="Times New Roman" w:hAnsi="Times New Roman" w:cs="Times New Roman"/>
          <w:b/>
          <w:color w:val="000000" w:themeColor="text1"/>
        </w:rPr>
        <w:t>Стаття 2</w:t>
      </w:r>
      <w:r w:rsidR="001A7464" w:rsidRPr="00FA4622">
        <w:rPr>
          <w:rFonts w:ascii="Times New Roman" w:hAnsi="Times New Roman" w:cs="Times New Roman"/>
          <w:b/>
          <w:color w:val="000000" w:themeColor="text1"/>
        </w:rPr>
        <w:t>6</w:t>
      </w:r>
      <w:r w:rsidRPr="00FA4622">
        <w:rPr>
          <w:rFonts w:ascii="Times New Roman" w:hAnsi="Times New Roman" w:cs="Times New Roman"/>
          <w:b/>
          <w:color w:val="000000" w:themeColor="text1"/>
        </w:rPr>
        <w:t>. Особливості взаємодії органів місцевого самоврядування з жителям</w:t>
      </w:r>
      <w:r w:rsidR="006E74C1" w:rsidRPr="00FA4622">
        <w:rPr>
          <w:rFonts w:ascii="Times New Roman" w:hAnsi="Times New Roman" w:cs="Times New Roman"/>
          <w:b/>
          <w:color w:val="000000" w:themeColor="text1"/>
        </w:rPr>
        <w:t>и</w:t>
      </w:r>
      <w:r w:rsidRPr="00FA4622">
        <w:rPr>
          <w:rFonts w:ascii="Times New Roman" w:hAnsi="Times New Roman" w:cs="Times New Roman"/>
          <w:b/>
          <w:color w:val="000000" w:themeColor="text1"/>
        </w:rPr>
        <w:t>, іншими особами при вирішенні адміністративних питань</w:t>
      </w:r>
      <w:bookmarkEnd w:id="39"/>
    </w:p>
    <w:p w14:paraId="6DB953CB" w14:textId="69A61486" w:rsidR="00E60705" w:rsidRPr="00766492" w:rsidRDefault="00C566D9" w:rsidP="00FA4622">
      <w:r>
        <w:t xml:space="preserve"> Центр надання адміністративних послуг (далі – ЦНАП), утворюється Радою для </w:t>
      </w:r>
      <w:r w:rsidR="00E60705" w:rsidRPr="007D6627">
        <w:rPr>
          <w:bCs/>
          <w:color w:val="000000"/>
        </w:rPr>
        <w:t xml:space="preserve">забезпечення доступності та якості публічних </w:t>
      </w:r>
      <w:r w:rsidR="00E60705" w:rsidRPr="007D6627">
        <w:t>послуг,</w:t>
      </w:r>
      <w:r w:rsidR="00E60705" w:rsidRPr="007D6627">
        <w:rPr>
          <w:rFonts w:ascii="Calibri" w:eastAsia="Calibri" w:hAnsi="Calibri"/>
          <w:b/>
          <w:bCs/>
          <w:i/>
          <w:iCs/>
          <w:color w:val="333333"/>
          <w:shd w:val="clear" w:color="auto" w:fill="FFFFFF"/>
        </w:rPr>
        <w:t xml:space="preserve"> </w:t>
      </w:r>
      <w:r w:rsidR="00E60705" w:rsidRPr="007D6627">
        <w:t xml:space="preserve">надання жителям адміністративних та </w:t>
      </w:r>
      <w:r w:rsidR="00E60705">
        <w:t>інших</w:t>
      </w:r>
      <w:r w:rsidR="00E60705" w:rsidRPr="007D6627">
        <w:t xml:space="preserve"> послуг, надання консультацій. </w:t>
      </w:r>
      <w:r w:rsidR="00E60705" w:rsidRPr="00766492">
        <w:t>Публічні послуги в громаді повинні надаватися відповідно до державних стандартів з урахуванням необхідності забезпечення належної матеріально-технічної бази для надання публічних послуг</w:t>
      </w:r>
      <w:r w:rsidR="00E60705">
        <w:t>.</w:t>
      </w:r>
    </w:p>
    <w:p w14:paraId="79D07EB7" w14:textId="77777777" w:rsidR="0023795B" w:rsidRDefault="00E60705" w:rsidP="00E60705">
      <w:r w:rsidRPr="007D6627">
        <w:t>Надання жителям адміністративних послуг органами та посадовими особами місцевого самоврядування з</w:t>
      </w:r>
      <w:r>
        <w:t>дійснюється виключно через ЦНАП, згідно Переліку послуг, який затверджується Радою.</w:t>
      </w:r>
    </w:p>
    <w:p w14:paraId="4E9A28F1" w14:textId="236E3538" w:rsidR="0023795B" w:rsidRDefault="00C566D9">
      <w:r>
        <w:tab/>
        <w:t>ЦНАП розміщени</w:t>
      </w:r>
      <w:r w:rsidR="00C87CFC">
        <w:t xml:space="preserve">й в </w:t>
      </w:r>
      <w:r w:rsidR="00DA640B">
        <w:t xml:space="preserve">адміністративному </w:t>
      </w:r>
      <w:r w:rsidR="00C87CFC">
        <w:t>приміщенні</w:t>
      </w:r>
      <w:r w:rsidR="00DA640B">
        <w:t xml:space="preserve"> сільської ради за </w:t>
      </w:r>
      <w:proofErr w:type="spellStart"/>
      <w:r w:rsidR="00DA640B">
        <w:t>адресою</w:t>
      </w:r>
      <w:proofErr w:type="spellEnd"/>
      <w:r w:rsidR="00DA640B">
        <w:t xml:space="preserve">: с. </w:t>
      </w:r>
      <w:proofErr w:type="spellStart"/>
      <w:r w:rsidR="000C422A">
        <w:t>Карпівка</w:t>
      </w:r>
      <w:proofErr w:type="spellEnd"/>
      <w:r w:rsidR="000C422A">
        <w:t xml:space="preserve">, </w:t>
      </w:r>
      <w:proofErr w:type="spellStart"/>
      <w:r w:rsidR="000C422A">
        <w:t>вул</w:t>
      </w:r>
      <w:proofErr w:type="spellEnd"/>
      <w:r w:rsidR="000C422A">
        <w:t>..Центральна, буд 97 А</w:t>
      </w:r>
      <w:r w:rsidR="00C87CFC">
        <w:t xml:space="preserve"> </w:t>
      </w:r>
      <w:r>
        <w:t>.</w:t>
      </w:r>
    </w:p>
    <w:p w14:paraId="0B218623" w14:textId="55FC6555" w:rsidR="0023795B" w:rsidRDefault="00C566D9" w:rsidP="002A7A0E">
      <w:pPr>
        <w:ind w:firstLine="0"/>
      </w:pPr>
      <w:r>
        <w:tab/>
        <w:t xml:space="preserve">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w:t>
      </w:r>
      <w:proofErr w:type="spellStart"/>
      <w:r>
        <w:t>ЦНАПу</w:t>
      </w:r>
      <w:proofErr w:type="spellEnd"/>
      <w:r>
        <w:t>.</w:t>
      </w:r>
    </w:p>
    <w:p w14:paraId="2023A55D" w14:textId="4EC84C5D" w:rsidR="0023795B" w:rsidRDefault="00E60705">
      <w:r>
        <w:lastRenderedPageBreak/>
        <w:tab/>
        <w:t>ЦНАП діє на підставі П</w:t>
      </w:r>
      <w:r w:rsidR="00C566D9">
        <w:t>оложення</w:t>
      </w:r>
      <w:r>
        <w:t xml:space="preserve"> та Регламенту роботи, які затверджується Радою</w:t>
      </w:r>
      <w:r w:rsidR="00C566D9">
        <w:t>.</w:t>
      </w:r>
    </w:p>
    <w:p w14:paraId="128BA08D" w14:textId="7526677F" w:rsidR="0023795B" w:rsidRDefault="00C566D9">
      <w:r>
        <w:tab/>
        <w:t>Органи та посадові особи місцевого самоврядування приймають рішення або вчиняють юридично значущі дії індивідуального характеру для вирішення конкретної адміністративної справи щодо набуття, зміни, припинення чи реалізації прав та/або обов’язків окремого жителя, юридичної особи відповідно до Закону України «Про адміністративну процедуру».</w:t>
      </w:r>
    </w:p>
    <w:p w14:paraId="119B0ACE" w14:textId="5D5D5990" w:rsidR="0023795B" w:rsidRDefault="00C566D9">
      <w:r>
        <w:tab/>
        <w:t>Органи та посадові особи місцевого самоврядування відповідно до Закону України «Про безоплатну правничу допомогу» з питань, що віднесені до їх повноважень, надають жителям такі види правничих послуг:</w:t>
      </w:r>
    </w:p>
    <w:p w14:paraId="03FA428D" w14:textId="6141CED7" w:rsidR="0023795B" w:rsidRDefault="00C566D9">
      <w:r>
        <w:t>надання правової інформації;</w:t>
      </w:r>
    </w:p>
    <w:p w14:paraId="32D7DA2A" w14:textId="71A35B93" w:rsidR="0023795B" w:rsidRDefault="00C566D9">
      <w:r>
        <w:tab/>
        <w:t>надання консультацій і роз'яснень з правових питань;</w:t>
      </w:r>
    </w:p>
    <w:p w14:paraId="1DD946EA" w14:textId="22FD139C" w:rsidR="0023795B" w:rsidRDefault="00C566D9">
      <w:r>
        <w:tab/>
        <w:t>складення заяв, скарг та інших документів правового характеру (крім документів процесуального характеру);</w:t>
      </w:r>
    </w:p>
    <w:p w14:paraId="28050C1F" w14:textId="1AFDDCDD" w:rsidR="0023795B" w:rsidRPr="00FA4622" w:rsidRDefault="00C566D9" w:rsidP="00FA4622">
      <w:pPr>
        <w:pStyle w:val="3"/>
        <w:spacing w:before="0" w:after="0"/>
        <w:rPr>
          <w:rFonts w:ascii="Times New Roman" w:hAnsi="Times New Roman" w:cs="Times New Roman"/>
          <w:b/>
          <w:color w:val="000000" w:themeColor="text1"/>
        </w:rPr>
      </w:pPr>
      <w:bookmarkStart w:id="40" w:name="_Toc199970732"/>
      <w:r w:rsidRPr="00FA4622">
        <w:rPr>
          <w:rFonts w:ascii="Times New Roman" w:hAnsi="Times New Roman" w:cs="Times New Roman"/>
          <w:b/>
          <w:color w:val="000000" w:themeColor="text1"/>
        </w:rPr>
        <w:t>Стаття 2</w:t>
      </w:r>
      <w:r w:rsidR="00FA4622" w:rsidRPr="00FA4622">
        <w:rPr>
          <w:rFonts w:ascii="Times New Roman" w:hAnsi="Times New Roman" w:cs="Times New Roman"/>
          <w:b/>
          <w:color w:val="000000" w:themeColor="text1"/>
        </w:rPr>
        <w:t>7</w:t>
      </w:r>
      <w:r w:rsidRPr="00FA4622">
        <w:rPr>
          <w:rFonts w:ascii="Times New Roman" w:hAnsi="Times New Roman" w:cs="Times New Roman"/>
          <w:b/>
          <w:color w:val="000000" w:themeColor="text1"/>
        </w:rPr>
        <w:t>. Електронне урядування</w:t>
      </w:r>
      <w:bookmarkEnd w:id="40"/>
    </w:p>
    <w:p w14:paraId="64AECB4A" w14:textId="61E60F3A" w:rsidR="0023795B" w:rsidRDefault="00C566D9" w:rsidP="00FA4622">
      <w:r w:rsidRPr="00FA4622">
        <w:rPr>
          <w:color w:val="000000" w:themeColor="text1"/>
        </w:rPr>
        <w:tab/>
        <w:t xml:space="preserve">Органи та посадові особи місцевого самоврядування впроваджують та використовують інструменти електронного урядування для забезпечення </w:t>
      </w:r>
      <w:r>
        <w:t>ефективності своєї діяльності, забезпечення прозорості, дост</w:t>
      </w:r>
      <w:r w:rsidR="006E7A36">
        <w:t>упності та взаємодії з жителями.</w:t>
      </w:r>
    </w:p>
    <w:p w14:paraId="20B9C168" w14:textId="5621660A" w:rsidR="0023795B" w:rsidRDefault="00C566D9">
      <w:r>
        <w:tab/>
        <w:t>Органи та посадові особи місцевого самоврядування використовують електронні інструменти пошир</w:t>
      </w:r>
      <w:r w:rsidR="00960F32">
        <w:t>ення інформації.</w:t>
      </w:r>
    </w:p>
    <w:p w14:paraId="113D7F5C" w14:textId="025FC3DB" w:rsidR="0023795B" w:rsidRDefault="00C566D9">
      <w:r>
        <w:tab/>
        <w:t xml:space="preserve">Участь жителів у вирішенні питань місцевого значення, </w:t>
      </w:r>
      <w:r w:rsidR="0030596C">
        <w:t>що</w:t>
      </w:r>
      <w:r>
        <w:t xml:space="preserve"> потребує особистої присутності, може здійснюватися з використанням </w:t>
      </w:r>
      <w:proofErr w:type="spellStart"/>
      <w:r>
        <w:t>відеозв’язку</w:t>
      </w:r>
      <w:proofErr w:type="spellEnd"/>
      <w:r>
        <w:t xml:space="preserve">. </w:t>
      </w:r>
    </w:p>
    <w:p w14:paraId="7F4BB852" w14:textId="349457A8" w:rsidR="0023795B" w:rsidRPr="00855E67" w:rsidRDefault="00C566D9" w:rsidP="00FA4622">
      <w:pPr>
        <w:pStyle w:val="3"/>
        <w:spacing w:before="0" w:after="0"/>
        <w:rPr>
          <w:rFonts w:ascii="Times New Roman" w:hAnsi="Times New Roman" w:cs="Times New Roman"/>
          <w:b/>
          <w:color w:val="000000" w:themeColor="text1"/>
        </w:rPr>
      </w:pPr>
      <w:bookmarkStart w:id="41" w:name="_Toc199970733"/>
      <w:r w:rsidRPr="00855E67">
        <w:rPr>
          <w:rFonts w:ascii="Times New Roman" w:hAnsi="Times New Roman" w:cs="Times New Roman"/>
          <w:b/>
          <w:color w:val="000000" w:themeColor="text1"/>
        </w:rPr>
        <w:t>Стаття 2</w:t>
      </w:r>
      <w:r w:rsidR="00FA4622">
        <w:rPr>
          <w:rFonts w:ascii="Times New Roman" w:hAnsi="Times New Roman" w:cs="Times New Roman"/>
          <w:b/>
          <w:color w:val="000000" w:themeColor="text1"/>
        </w:rPr>
        <w:t>8</w:t>
      </w:r>
      <w:r w:rsidRPr="00855E67">
        <w:rPr>
          <w:rFonts w:ascii="Times New Roman" w:hAnsi="Times New Roman" w:cs="Times New Roman"/>
          <w:b/>
          <w:color w:val="000000" w:themeColor="text1"/>
        </w:rPr>
        <w:t>. Платформа електронної демократії</w:t>
      </w:r>
      <w:bookmarkEnd w:id="41"/>
      <w:r w:rsidRPr="00855E67">
        <w:rPr>
          <w:rFonts w:ascii="Times New Roman" w:hAnsi="Times New Roman" w:cs="Times New Roman"/>
          <w:b/>
          <w:color w:val="000000" w:themeColor="text1"/>
        </w:rPr>
        <w:t xml:space="preserve"> </w:t>
      </w:r>
    </w:p>
    <w:p w14:paraId="16EB2212" w14:textId="1974A799" w:rsidR="0023795B" w:rsidRDefault="00093B7C" w:rsidP="00FA4622">
      <w:r>
        <w:t>Рада, виконавчі органи Ради</w:t>
      </w:r>
      <w:r w:rsidR="00C566D9">
        <w:t xml:space="preserve"> можуть використовувати Платформу електронної демократії (E-DEM) </w:t>
      </w:r>
      <w:hyperlink r:id="rId9">
        <w:r w:rsidR="0023795B">
          <w:rPr>
            <w:color w:val="0563C1"/>
            <w:u w:val="single"/>
          </w:rPr>
          <w:t>https://e-dem.ua/</w:t>
        </w:r>
      </w:hyperlink>
      <w:r w:rsidR="00C566D9">
        <w:t xml:space="preserve"> для забезпечення прозорості, участі жителів у прийнятті рішень та ефективного управління місцевими справами шляхом:</w:t>
      </w:r>
    </w:p>
    <w:p w14:paraId="5586BED1" w14:textId="1BEFE319" w:rsidR="0023795B" w:rsidRDefault="00C566D9">
      <w:r>
        <w:tab/>
        <w:t>проведення публічних обговорень проєктів рішень органів місцевого самоврядування;</w:t>
      </w:r>
    </w:p>
    <w:p w14:paraId="2D532D32" w14:textId="1E1338EA" w:rsidR="0023795B" w:rsidRDefault="00C566D9">
      <w:r>
        <w:t>організації консультацій з жителями з важливих питань розвитку територіальної громади;</w:t>
      </w:r>
    </w:p>
    <w:p w14:paraId="6AF9A5C3" w14:textId="414F6645" w:rsidR="0023795B" w:rsidRDefault="00C566D9">
      <w:r>
        <w:t>проведення онлайн-опитувань з питань місцевого значення;</w:t>
      </w:r>
    </w:p>
    <w:p w14:paraId="06591870" w14:textId="627B264C" w:rsidR="0023795B" w:rsidRDefault="00C566D9">
      <w:r>
        <w:tab/>
        <w:t>збору звернень жителів;</w:t>
      </w:r>
    </w:p>
    <w:p w14:paraId="230B3810" w14:textId="297921C7" w:rsidR="0023795B" w:rsidRDefault="00C566D9">
      <w:r>
        <w:tab/>
        <w:t>використання інших форм комунікації, що надається Платформ</w:t>
      </w:r>
      <w:r w:rsidR="00E13FAB">
        <w:t>ою</w:t>
      </w:r>
      <w:r>
        <w:t xml:space="preserve"> електронної демократії.</w:t>
      </w:r>
    </w:p>
    <w:p w14:paraId="00727A35" w14:textId="2711A5E9" w:rsidR="0023795B" w:rsidRDefault="00C566D9">
      <w:r>
        <w:tab/>
        <w:t>Умови та особливості використання Платформи електронної демократії визначаються її адміністрацією.</w:t>
      </w:r>
    </w:p>
    <w:p w14:paraId="42C7062A" w14:textId="6B16B495" w:rsidR="0023795B" w:rsidRDefault="00C566D9">
      <w:r>
        <w:tab/>
        <w:t>Використання Платформи електронної демократії для вирішення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68445AF7" w14:textId="77777777" w:rsidR="0023795B" w:rsidRPr="00960F32" w:rsidRDefault="00C566D9">
      <w:pPr>
        <w:pStyle w:val="1"/>
        <w:rPr>
          <w:rFonts w:ascii="Times New Roman" w:hAnsi="Times New Roman" w:cs="Times New Roman"/>
          <w:b/>
          <w:i/>
          <w:sz w:val="28"/>
          <w:szCs w:val="28"/>
        </w:rPr>
      </w:pPr>
      <w:bookmarkStart w:id="42" w:name="_Toc199970734"/>
      <w:r w:rsidRPr="00960F32">
        <w:rPr>
          <w:rFonts w:ascii="Times New Roman" w:hAnsi="Times New Roman" w:cs="Times New Roman"/>
          <w:b/>
          <w:i/>
          <w:color w:val="000000" w:themeColor="text1"/>
          <w:sz w:val="28"/>
          <w:szCs w:val="28"/>
        </w:rPr>
        <w:lastRenderedPageBreak/>
        <w:t>Розділ ІV. Засади відкритості та прозорості діяльності органів та посадових осіб місцевого самоврядування, порядок їх реалізації</w:t>
      </w:r>
      <w:bookmarkEnd w:id="42"/>
    </w:p>
    <w:p w14:paraId="216295A4" w14:textId="05FF905C" w:rsidR="0023795B" w:rsidRPr="00FA4622" w:rsidRDefault="00FA4622" w:rsidP="00FA4622">
      <w:pPr>
        <w:pStyle w:val="3"/>
        <w:spacing w:before="0" w:after="0"/>
        <w:rPr>
          <w:rFonts w:ascii="Times New Roman" w:hAnsi="Times New Roman" w:cs="Times New Roman"/>
          <w:b/>
          <w:color w:val="auto"/>
        </w:rPr>
      </w:pPr>
      <w:bookmarkStart w:id="43" w:name="_Toc199970735"/>
      <w:r w:rsidRPr="00FA4622">
        <w:rPr>
          <w:rFonts w:ascii="Times New Roman" w:hAnsi="Times New Roman" w:cs="Times New Roman"/>
          <w:b/>
          <w:color w:val="auto"/>
        </w:rPr>
        <w:t>Стаття 29</w:t>
      </w:r>
      <w:r w:rsidR="00C566D9" w:rsidRPr="00FA4622">
        <w:rPr>
          <w:rFonts w:ascii="Times New Roman" w:hAnsi="Times New Roman" w:cs="Times New Roman"/>
          <w:b/>
          <w:color w:val="auto"/>
        </w:rPr>
        <w:t>. Засади відкритості та прозорості діяльності органів та посадових осіб місцевого самоврядування</w:t>
      </w:r>
      <w:bookmarkEnd w:id="43"/>
      <w:r w:rsidR="00C566D9" w:rsidRPr="00FA4622">
        <w:rPr>
          <w:rFonts w:ascii="Times New Roman" w:hAnsi="Times New Roman" w:cs="Times New Roman"/>
          <w:b/>
          <w:color w:val="auto"/>
        </w:rPr>
        <w:t xml:space="preserve"> </w:t>
      </w:r>
    </w:p>
    <w:p w14:paraId="5E137B3C" w14:textId="6122161B" w:rsidR="0023795B" w:rsidRDefault="00C566D9" w:rsidP="00FA4622">
      <w:r w:rsidRPr="00FA4622">
        <w:tab/>
        <w:t>Відкритість та прозорість діяльності органів та посадових осіб місцевого</w:t>
      </w:r>
      <w:r>
        <w:t xml:space="preserve"> самоврядування полягають у забезпеченні для жителів вільного доступу до інформації щодо діяльності таких органів та посадових осіб.</w:t>
      </w:r>
    </w:p>
    <w:p w14:paraId="2C6B91A7" w14:textId="569706BB" w:rsidR="0023795B" w:rsidRDefault="00C566D9">
      <w:r>
        <w:tab/>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14:paraId="35BF79E0" w14:textId="7AEA1C61" w:rsidR="0023795B" w:rsidRDefault="00C566D9">
      <w:r>
        <w:tab/>
        <w:t>Рада та виконавчий комітет Ради забезпечують вільний доступ до інформації щодо:</w:t>
      </w:r>
    </w:p>
    <w:p w14:paraId="0DB367C9" w14:textId="024FBD63" w:rsidR="0023795B" w:rsidRDefault="00C566D9">
      <w:r>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63847A03" w14:textId="1DFDC815" w:rsidR="0023795B" w:rsidRDefault="00C566D9" w:rsidP="00C848D3">
      <w:r>
        <w:tab/>
        <w:t>вакансій, порядку та умов проходження конкурсу на заміщення вакантних посад в органах місцевого самоврядування;</w:t>
      </w:r>
    </w:p>
    <w:p w14:paraId="6C49B927" w14:textId="4B7EC532" w:rsidR="0023795B" w:rsidRDefault="00C566D9">
      <w:r>
        <w:tab/>
        <w:t>переліку та умови надання адміністративних послуг, форми і зразки документів, необхідних для надання послуг, правила їх оформлення;</w:t>
      </w:r>
    </w:p>
    <w:p w14:paraId="6350F4DE" w14:textId="595FDC90" w:rsidR="0023795B" w:rsidRDefault="00C566D9">
      <w:r>
        <w:tab/>
        <w:t>Статуту, додаткової інформації про використання форм участі жителів у вирі</w:t>
      </w:r>
      <w:r w:rsidR="006526BE">
        <w:t>шенні питань місцевого значення.</w:t>
      </w:r>
      <w:r>
        <w:t xml:space="preserve"> </w:t>
      </w:r>
    </w:p>
    <w:p w14:paraId="33CED179" w14:textId="4D9D7281" w:rsidR="0023795B" w:rsidRDefault="00C566D9">
      <w:r>
        <w:tab/>
      </w:r>
      <w:r w:rsidR="000E6D81">
        <w:t>проєкт</w:t>
      </w:r>
      <w:r>
        <w:t>ів актів органів місцевого самоврядування;</w:t>
      </w:r>
    </w:p>
    <w:p w14:paraId="2046ED38" w14:textId="2C3E91CF" w:rsidR="0023795B" w:rsidRDefault="00C566D9">
      <w:r>
        <w:tab/>
        <w:t>протоколів засідань Ради, її постійних комісій, в яких зазначаються результати поіменного голосування, висновки і рекомендації постійних комісій;</w:t>
      </w:r>
    </w:p>
    <w:p w14:paraId="5C074426" w14:textId="01D68D07" w:rsidR="0023795B" w:rsidRDefault="00C566D9">
      <w:r>
        <w:tab/>
        <w:t>нормативно-правових</w:t>
      </w:r>
      <w:r w:rsidR="006526BE">
        <w:t xml:space="preserve"> актів</w:t>
      </w:r>
      <w:r>
        <w:t xml:space="preserve"> органів місцевого самоврядування;</w:t>
      </w:r>
    </w:p>
    <w:p w14:paraId="1DCE5899" w14:textId="1AB54843" w:rsidR="0023795B" w:rsidRDefault="00C566D9">
      <w:r>
        <w:tab/>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1029A38D" w14:textId="37A20489" w:rsidR="0023795B" w:rsidRDefault="00C566D9">
      <w:r>
        <w:tab/>
        <w:t>звітів органів та посадових осіб місцевого самоврядування, депутатів Ради перед територіальною громадою;</w:t>
      </w:r>
    </w:p>
    <w:p w14:paraId="28741404" w14:textId="5D94DF93" w:rsidR="0023795B" w:rsidRDefault="00C566D9">
      <w:r>
        <w:t>іншої інформації, визначеної Законом України «Про доступ до публічної інформації»</w:t>
      </w:r>
      <w:r w:rsidR="00F54F9F">
        <w:t>,</w:t>
      </w:r>
      <w:r>
        <w:t xml:space="preserve"> іншими законами України.</w:t>
      </w:r>
    </w:p>
    <w:p w14:paraId="30BA41ED" w14:textId="1805365C" w:rsidR="00C848D3" w:rsidRPr="00C848D3" w:rsidRDefault="00C566D9" w:rsidP="00FA4622">
      <w:r>
        <w:tab/>
      </w:r>
      <w:bookmarkStart w:id="44" w:name="_Toc199970736"/>
      <w:r w:rsidR="00C848D3" w:rsidRPr="00C848D3">
        <w:t>Обмеження доступу до публічної інформації, у тому числі до засідань колегіальних органів, здійснюється тільки в порядку</w:t>
      </w:r>
      <w:r w:rsidR="00FA4622">
        <w:t>, передбаченому законодавством.</w:t>
      </w:r>
    </w:p>
    <w:p w14:paraId="4035149B" w14:textId="308F96C6" w:rsidR="0023795B" w:rsidRPr="00D022AD" w:rsidRDefault="00C848D3" w:rsidP="00C848D3">
      <w:pPr>
        <w:rPr>
          <w:b/>
          <w:color w:val="000000" w:themeColor="text1"/>
        </w:rPr>
      </w:pPr>
      <w:r w:rsidRPr="00D022AD">
        <w:rPr>
          <w:b/>
          <w:color w:val="000000" w:themeColor="text1"/>
        </w:rPr>
        <w:t xml:space="preserve"> </w:t>
      </w:r>
      <w:r w:rsidR="00C566D9" w:rsidRPr="00D022AD">
        <w:rPr>
          <w:b/>
          <w:color w:val="000000" w:themeColor="text1"/>
        </w:rPr>
        <w:t>Стаття 3</w:t>
      </w:r>
      <w:r w:rsidR="00FA4622">
        <w:rPr>
          <w:b/>
          <w:color w:val="000000" w:themeColor="text1"/>
        </w:rPr>
        <w:t>0</w:t>
      </w:r>
      <w:r w:rsidR="00C566D9" w:rsidRPr="00D022AD">
        <w:rPr>
          <w:b/>
          <w:color w:val="000000" w:themeColor="text1"/>
        </w:rPr>
        <w:t>. Відкритість та прозорість засідань Ради та виконавчого комітету Ради</w:t>
      </w:r>
      <w:bookmarkEnd w:id="44"/>
    </w:p>
    <w:p w14:paraId="4F6442CB" w14:textId="3A80D85A" w:rsidR="0023795B" w:rsidRDefault="00C566D9">
      <w:r>
        <w:t>Засідання Ради, її постійних комісій, виконавчого комітету Ради є відкритими, за винятком випадків, передбачених законодавством.</w:t>
      </w:r>
    </w:p>
    <w:p w14:paraId="54634055" w14:textId="7BF8D653" w:rsidR="0023795B" w:rsidRDefault="00C566D9">
      <w:r>
        <w:tab/>
        <w:t>Жителі мають право:</w:t>
      </w:r>
    </w:p>
    <w:p w14:paraId="7EA7EDDE" w14:textId="144321FF" w:rsidR="0023795B" w:rsidRDefault="00C566D9">
      <w:r>
        <w:tab/>
        <w:t>бути повідомленими про дату і час проведення засідань;</w:t>
      </w:r>
    </w:p>
    <w:p w14:paraId="0B5D5A8F" w14:textId="6E7BE037" w:rsidR="0023795B" w:rsidRDefault="00C566D9" w:rsidP="00541820">
      <w:pPr>
        <w:ind w:firstLine="0"/>
      </w:pPr>
      <w:r>
        <w:tab/>
        <w:t xml:space="preserve">отримувати </w:t>
      </w:r>
      <w:r w:rsidR="000E6D81">
        <w:t>проєкт</w:t>
      </w:r>
      <w:r>
        <w:t>и актів, які розглядатимуться на засіданнях;</w:t>
      </w:r>
    </w:p>
    <w:p w14:paraId="1767CBA3" w14:textId="2155A11B" w:rsidR="0023795B" w:rsidRDefault="00C566D9">
      <w:r>
        <w:tab/>
        <w:t>бути присутніми на засіданнях наживо з дотриманням умов належного розміщення у відповідних приміщеннях;</w:t>
      </w:r>
    </w:p>
    <w:p w14:paraId="03FBDBB9" w14:textId="6D125DDA" w:rsidR="0023795B" w:rsidRDefault="00C566D9">
      <w:r>
        <w:tab/>
        <w:t xml:space="preserve">записувати хід обговорень (аудіо-, </w:t>
      </w:r>
      <w:proofErr w:type="spellStart"/>
      <w:r>
        <w:t>відеофіксація</w:t>
      </w:r>
      <w:proofErr w:type="spellEnd"/>
      <w:r>
        <w:t>);</w:t>
      </w:r>
    </w:p>
    <w:p w14:paraId="702901D3" w14:textId="74A75440" w:rsidR="0023795B" w:rsidRDefault="00C566D9">
      <w:r>
        <w:lastRenderedPageBreak/>
        <w:tab/>
        <w:t xml:space="preserve">бути присутніми на засіданнях з використанням </w:t>
      </w:r>
      <w:proofErr w:type="spellStart"/>
      <w:r>
        <w:t>відеозв’язку</w:t>
      </w:r>
      <w:proofErr w:type="spellEnd"/>
      <w:r>
        <w:t>;</w:t>
      </w:r>
    </w:p>
    <w:p w14:paraId="7037EFA4" w14:textId="5258165B" w:rsidR="0023795B" w:rsidRDefault="00C566D9">
      <w:r>
        <w:tab/>
        <w:t>мати можливість перег</w:t>
      </w:r>
      <w:r w:rsidR="006C315C">
        <w:t xml:space="preserve">ляду онлайн трансляції </w:t>
      </w:r>
      <w:r>
        <w:t xml:space="preserve"> у записі.</w:t>
      </w:r>
    </w:p>
    <w:p w14:paraId="2CF14750" w14:textId="12BB5576" w:rsidR="0023795B" w:rsidRDefault="00C566D9" w:rsidP="00FA4622">
      <w:r>
        <w:tab/>
        <w:t>Жителі зобов’язані дотримуватися регламенту, який встановлений для відповідних засідань, не перешкоджати в будь-який спосіб їх проведенню.</w:t>
      </w:r>
    </w:p>
    <w:p w14:paraId="3F498EB8" w14:textId="7785A11D" w:rsidR="0023795B" w:rsidRPr="00D022AD" w:rsidRDefault="00C566D9" w:rsidP="00FA4622">
      <w:pPr>
        <w:pStyle w:val="3"/>
        <w:spacing w:before="0" w:after="0"/>
        <w:rPr>
          <w:rFonts w:ascii="Times New Roman" w:hAnsi="Times New Roman" w:cs="Times New Roman"/>
          <w:b/>
          <w:color w:val="000000" w:themeColor="text1"/>
        </w:rPr>
      </w:pPr>
      <w:bookmarkStart w:id="45" w:name="_Toc199970737"/>
      <w:r w:rsidRPr="00D022AD">
        <w:rPr>
          <w:rFonts w:ascii="Times New Roman" w:hAnsi="Times New Roman" w:cs="Times New Roman"/>
          <w:b/>
          <w:color w:val="000000" w:themeColor="text1"/>
        </w:rPr>
        <w:t>Стаття 3</w:t>
      </w:r>
      <w:r w:rsidR="00FA4622">
        <w:rPr>
          <w:rFonts w:ascii="Times New Roman" w:hAnsi="Times New Roman" w:cs="Times New Roman"/>
          <w:b/>
          <w:color w:val="000000" w:themeColor="text1"/>
        </w:rPr>
        <w:t>1</w:t>
      </w:r>
      <w:r w:rsidRPr="00D022AD">
        <w:rPr>
          <w:rFonts w:ascii="Times New Roman" w:hAnsi="Times New Roman" w:cs="Times New Roman"/>
          <w:b/>
          <w:color w:val="000000" w:themeColor="text1"/>
        </w:rPr>
        <w:t>. Способи поширення інформації</w:t>
      </w:r>
      <w:bookmarkEnd w:id="45"/>
    </w:p>
    <w:p w14:paraId="03F50DB4" w14:textId="37CA54CD" w:rsidR="0023795B" w:rsidRDefault="00C566D9" w:rsidP="00FA4622">
      <w:r>
        <w:tab/>
        <w:t>Рада, виконавчі органи Ради, Голова використовують для забезпечення відкритості та прозорості своєї діяльності:</w:t>
      </w:r>
    </w:p>
    <w:p w14:paraId="6B1B523C" w14:textId="68241A81" w:rsidR="006C315C" w:rsidRPr="000D4D9F" w:rsidRDefault="00C566D9" w:rsidP="00AD2105">
      <w:pPr>
        <w:ind w:left="709" w:firstLine="0"/>
      </w:pPr>
      <w:r>
        <w:tab/>
        <w:t xml:space="preserve">офіційні джерела: офіційний </w:t>
      </w:r>
      <w:r w:rsidR="00732584">
        <w:t>веб</w:t>
      </w:r>
      <w:r w:rsidR="006E7A36">
        <w:t xml:space="preserve">сайт </w:t>
      </w:r>
      <w:r w:rsidR="006E7A36" w:rsidRPr="006C315C">
        <w:t xml:space="preserve">Ради </w:t>
      </w:r>
      <w:r w:rsidR="00AD2105" w:rsidRPr="006C315C">
        <w:rPr>
          <w:color w:val="000000"/>
        </w:rPr>
        <w:t xml:space="preserve"> </w:t>
      </w:r>
      <w:hyperlink r:id="rId10" w:history="1">
        <w:r w:rsidR="006C315C" w:rsidRPr="006C315C">
          <w:rPr>
            <w:rStyle w:val="ad"/>
            <w:rFonts w:eastAsiaTheme="majorEastAsia"/>
            <w:lang w:val="en-US"/>
          </w:rPr>
          <w:t>https</w:t>
        </w:r>
        <w:r w:rsidR="006C315C" w:rsidRPr="006C315C">
          <w:rPr>
            <w:rStyle w:val="ad"/>
            <w:rFonts w:eastAsiaTheme="majorEastAsia"/>
          </w:rPr>
          <w:t>://</w:t>
        </w:r>
        <w:r w:rsidR="006C315C" w:rsidRPr="006C315C">
          <w:rPr>
            <w:rStyle w:val="ad"/>
            <w:rFonts w:eastAsiaTheme="majorEastAsia"/>
            <w:lang w:val="en-US"/>
          </w:rPr>
          <w:t>www</w:t>
        </w:r>
      </w:hyperlink>
      <w:r w:rsidR="00AD2105" w:rsidRPr="006C315C">
        <w:rPr>
          <w:color w:val="000000"/>
        </w:rPr>
        <w:t xml:space="preserve"> </w:t>
      </w:r>
      <w:proofErr w:type="spellStart"/>
      <w:r w:rsidR="00AD2105" w:rsidRPr="006C315C">
        <w:rPr>
          <w:color w:val="000000"/>
          <w:lang w:val="en-US"/>
        </w:rPr>
        <w:t>karpivka</w:t>
      </w:r>
      <w:proofErr w:type="spellEnd"/>
      <w:r w:rsidR="00AD2105" w:rsidRPr="006C315C">
        <w:rPr>
          <w:color w:val="000000"/>
        </w:rPr>
        <w:t>.</w:t>
      </w:r>
      <w:proofErr w:type="spellStart"/>
      <w:r w:rsidR="00AD2105" w:rsidRPr="006C315C">
        <w:rPr>
          <w:color w:val="000000"/>
          <w:lang w:val="en-US"/>
        </w:rPr>
        <w:t>otg</w:t>
      </w:r>
      <w:proofErr w:type="spellEnd"/>
      <w:r w:rsidR="00AD2105" w:rsidRPr="006C315C">
        <w:rPr>
          <w:color w:val="000000"/>
        </w:rPr>
        <w:t>.</w:t>
      </w:r>
      <w:proofErr w:type="spellStart"/>
      <w:r w:rsidR="00AD2105" w:rsidRPr="006C315C">
        <w:rPr>
          <w:color w:val="000000"/>
          <w:lang w:val="en-US"/>
        </w:rPr>
        <w:t>dp</w:t>
      </w:r>
      <w:proofErr w:type="spellEnd"/>
      <w:r w:rsidR="00AD2105" w:rsidRPr="006C315C">
        <w:rPr>
          <w:color w:val="000000"/>
        </w:rPr>
        <w:t>.</w:t>
      </w:r>
      <w:r w:rsidR="00AD2105" w:rsidRPr="006C315C">
        <w:rPr>
          <w:color w:val="000000"/>
          <w:lang w:val="en-US"/>
        </w:rPr>
        <w:t>gov</w:t>
      </w:r>
      <w:r w:rsidR="00AD2105" w:rsidRPr="006C315C">
        <w:rPr>
          <w:color w:val="000000"/>
        </w:rPr>
        <w:t>.</w:t>
      </w:r>
      <w:proofErr w:type="spellStart"/>
      <w:r w:rsidR="00AD2105" w:rsidRPr="006C315C">
        <w:rPr>
          <w:color w:val="000000"/>
          <w:lang w:val="en-US"/>
        </w:rPr>
        <w:t>ua</w:t>
      </w:r>
      <w:proofErr w:type="spellEnd"/>
      <w:r w:rsidR="00AD2105">
        <w:t xml:space="preserve"> </w:t>
      </w:r>
    </w:p>
    <w:p w14:paraId="122EA935" w14:textId="4C19C57E" w:rsidR="0023795B" w:rsidRDefault="00C566D9" w:rsidP="00AD2105">
      <w:pPr>
        <w:ind w:left="709" w:firstLine="0"/>
      </w:pPr>
      <w:r>
        <w:tab/>
        <w:t xml:space="preserve">державні джерела: електронну систему публічних </w:t>
      </w:r>
      <w:proofErr w:type="spellStart"/>
      <w:r>
        <w:t>закупівель</w:t>
      </w:r>
      <w:proofErr w:type="spellEnd"/>
      <w:r>
        <w:t xml:space="preserve"> </w:t>
      </w:r>
      <w:proofErr w:type="spellStart"/>
      <w:r>
        <w:t>ProZorro</w:t>
      </w:r>
      <w:proofErr w:type="spellEnd"/>
      <w:r>
        <w:t xml:space="preserve"> </w:t>
      </w:r>
      <w:hyperlink r:id="rId11">
        <w:r w:rsidR="0023795B">
          <w:rPr>
            <w:color w:val="0563C1"/>
            <w:u w:val="single"/>
          </w:rPr>
          <w:t>https://prozorro.gov.ua/uk</w:t>
        </w:r>
      </w:hyperlink>
      <w:r>
        <w:t xml:space="preserve">, єдиний державний реєстр декларацій осіб, уповноважених на виконання функцій держави або місцевого самоврядування </w:t>
      </w:r>
      <w:hyperlink r:id="rId12">
        <w:r w:rsidR="0023795B">
          <w:rPr>
            <w:color w:val="0563C1"/>
            <w:u w:val="single"/>
          </w:rPr>
          <w:t>https://public.nazk.gov.ua/</w:t>
        </w:r>
      </w:hyperlink>
      <w:r>
        <w:t xml:space="preserve">, Портал відкритих даних </w:t>
      </w:r>
      <w:hyperlink r:id="rId13">
        <w:r w:rsidR="0023795B">
          <w:rPr>
            <w:color w:val="0563C1"/>
            <w:u w:val="single"/>
          </w:rPr>
          <w:t>https://data.gov.ua/</w:t>
        </w:r>
      </w:hyperlink>
      <w:r>
        <w:t xml:space="preserve">; </w:t>
      </w:r>
    </w:p>
    <w:p w14:paraId="231E0ED4" w14:textId="13BA4B91" w:rsidR="0023795B" w:rsidRDefault="00C566D9" w:rsidP="00FA4622">
      <w:r>
        <w:tab/>
        <w:t>сторонні електронні сервіси:</w:t>
      </w:r>
      <w:r w:rsidR="006E7A36" w:rsidRPr="00453B5F">
        <w:rPr>
          <w:lang w:val="ru-RU"/>
        </w:rPr>
        <w:t xml:space="preserve"> </w:t>
      </w:r>
      <w:r w:rsidR="006E7A36">
        <w:t>соціальні мережі, інформаційні</w:t>
      </w:r>
      <w:r>
        <w:t xml:space="preserve"> канал</w:t>
      </w:r>
      <w:r w:rsidR="006E7A36">
        <w:t>и та інші</w:t>
      </w:r>
      <w:r>
        <w:t>.</w:t>
      </w:r>
    </w:p>
    <w:p w14:paraId="532B93CF" w14:textId="7375B614" w:rsidR="0023795B" w:rsidRPr="00D022AD" w:rsidRDefault="00C566D9" w:rsidP="00FA4622">
      <w:pPr>
        <w:pStyle w:val="3"/>
        <w:spacing w:before="0" w:after="0"/>
        <w:rPr>
          <w:rFonts w:ascii="Times New Roman" w:hAnsi="Times New Roman" w:cs="Times New Roman"/>
          <w:b/>
          <w:color w:val="000000" w:themeColor="text1"/>
        </w:rPr>
      </w:pPr>
      <w:bookmarkStart w:id="46" w:name="_Toc199970738"/>
      <w:r w:rsidRPr="00D022AD">
        <w:rPr>
          <w:rFonts w:ascii="Times New Roman" w:hAnsi="Times New Roman" w:cs="Times New Roman"/>
          <w:b/>
          <w:color w:val="000000" w:themeColor="text1"/>
        </w:rPr>
        <w:t>Стаття 3</w:t>
      </w:r>
      <w:r w:rsidR="00FA4622">
        <w:rPr>
          <w:rFonts w:ascii="Times New Roman" w:hAnsi="Times New Roman" w:cs="Times New Roman"/>
          <w:b/>
          <w:color w:val="000000" w:themeColor="text1"/>
        </w:rPr>
        <w:t>2</w:t>
      </w:r>
      <w:r w:rsidRPr="00D022AD">
        <w:rPr>
          <w:rFonts w:ascii="Times New Roman" w:hAnsi="Times New Roman" w:cs="Times New Roman"/>
          <w:b/>
          <w:color w:val="000000" w:themeColor="text1"/>
        </w:rPr>
        <w:t>. Запити на інформацію</w:t>
      </w:r>
      <w:bookmarkEnd w:id="46"/>
    </w:p>
    <w:p w14:paraId="26C3D20B" w14:textId="0CCB1DB5" w:rsidR="0023795B" w:rsidRDefault="00C566D9" w:rsidP="00FA4622">
      <w:r>
        <w:tab/>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14:paraId="415DB275" w14:textId="673F5F13" w:rsidR="0023795B" w:rsidRDefault="00C566D9">
      <w:r>
        <w:tab/>
        <w:t>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14:paraId="429410C4" w14:textId="77777777" w:rsidR="0023795B" w:rsidRPr="00CA268B" w:rsidRDefault="00C566D9">
      <w:pPr>
        <w:pStyle w:val="1"/>
        <w:rPr>
          <w:rFonts w:ascii="Times New Roman" w:hAnsi="Times New Roman" w:cs="Times New Roman"/>
          <w:b/>
          <w:i/>
          <w:color w:val="000000" w:themeColor="text1"/>
          <w:sz w:val="28"/>
          <w:szCs w:val="28"/>
        </w:rPr>
      </w:pPr>
      <w:bookmarkStart w:id="47" w:name="_Toc199970739"/>
      <w:r w:rsidRPr="00CA268B">
        <w:rPr>
          <w:rFonts w:ascii="Times New Roman" w:hAnsi="Times New Roman" w:cs="Times New Roman"/>
          <w:b/>
          <w:i/>
          <w:color w:val="000000" w:themeColor="text1"/>
          <w:sz w:val="28"/>
          <w:szCs w:val="28"/>
        </w:rPr>
        <w:t>Розділ V. Засади відносин органів та посадових осіб місцевого самоврядування з органами самоорганізації населення, громадськими об’єднання</w:t>
      </w:r>
      <w:r w:rsidR="00E56CCA" w:rsidRPr="00CA268B">
        <w:rPr>
          <w:rFonts w:ascii="Times New Roman" w:hAnsi="Times New Roman" w:cs="Times New Roman"/>
          <w:b/>
          <w:i/>
          <w:color w:val="000000" w:themeColor="text1"/>
          <w:sz w:val="28"/>
          <w:szCs w:val="28"/>
        </w:rPr>
        <w:t>ми</w:t>
      </w:r>
      <w:r w:rsidRPr="00CA268B">
        <w:rPr>
          <w:rFonts w:ascii="Times New Roman" w:hAnsi="Times New Roman" w:cs="Times New Roman"/>
          <w:b/>
          <w:i/>
          <w:color w:val="000000" w:themeColor="text1"/>
          <w:sz w:val="28"/>
          <w:szCs w:val="28"/>
        </w:rPr>
        <w:t>, іншими суб’єктами</w:t>
      </w:r>
      <w:bookmarkEnd w:id="47"/>
      <w:r w:rsidRPr="00CA268B">
        <w:rPr>
          <w:rFonts w:ascii="Times New Roman" w:hAnsi="Times New Roman" w:cs="Times New Roman"/>
          <w:b/>
          <w:i/>
          <w:color w:val="000000" w:themeColor="text1"/>
          <w:sz w:val="28"/>
          <w:szCs w:val="28"/>
        </w:rPr>
        <w:t xml:space="preserve"> </w:t>
      </w:r>
    </w:p>
    <w:p w14:paraId="4553F603" w14:textId="260B9384" w:rsidR="0023795B" w:rsidRPr="00D022AD" w:rsidRDefault="00FA4622">
      <w:pPr>
        <w:pStyle w:val="3"/>
        <w:rPr>
          <w:rFonts w:ascii="Times New Roman" w:hAnsi="Times New Roman" w:cs="Times New Roman"/>
          <w:b/>
          <w:color w:val="000000" w:themeColor="text1"/>
        </w:rPr>
      </w:pPr>
      <w:bookmarkStart w:id="48" w:name="_Toc199970740"/>
      <w:r>
        <w:rPr>
          <w:rFonts w:ascii="Times New Roman" w:hAnsi="Times New Roman" w:cs="Times New Roman"/>
          <w:b/>
          <w:color w:val="000000" w:themeColor="text1"/>
        </w:rPr>
        <w:t>Стаття 33</w:t>
      </w:r>
      <w:r w:rsidR="00C566D9" w:rsidRPr="00D022AD">
        <w:rPr>
          <w:rFonts w:ascii="Times New Roman" w:hAnsi="Times New Roman" w:cs="Times New Roman"/>
          <w:b/>
          <w:color w:val="000000" w:themeColor="text1"/>
        </w:rPr>
        <w:t>. Відносини органів та посадових осіб місцевого самоврядування з інститутами громадянського суспільства</w:t>
      </w:r>
      <w:bookmarkEnd w:id="48"/>
      <w:r w:rsidR="00C566D9" w:rsidRPr="00D022AD">
        <w:rPr>
          <w:rFonts w:ascii="Times New Roman" w:hAnsi="Times New Roman" w:cs="Times New Roman"/>
          <w:b/>
          <w:color w:val="000000" w:themeColor="text1"/>
        </w:rPr>
        <w:t xml:space="preserve"> </w:t>
      </w:r>
    </w:p>
    <w:p w14:paraId="41119D84" w14:textId="05547343" w:rsidR="0023795B" w:rsidRDefault="00C566D9">
      <w:r>
        <w:tab/>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w:t>
      </w:r>
      <w:r w:rsidR="00E56CCA">
        <w:t>,</w:t>
      </w:r>
      <w:r>
        <w:t xml:space="preserve"> здійснюються шляхом:</w:t>
      </w:r>
    </w:p>
    <w:p w14:paraId="5BD4B548" w14:textId="13D68E69" w:rsidR="0023795B" w:rsidRDefault="00C566D9">
      <w:r>
        <w:tab/>
        <w:t>неупередженого та однакового сприяння, підтримки законної діяльності інститутів громадянського суспільства;</w:t>
      </w:r>
    </w:p>
    <w:p w14:paraId="0A3B6D51" w14:textId="2922070C" w:rsidR="0023795B" w:rsidRDefault="00C566D9">
      <w:r>
        <w:tab/>
        <w:t>максимального залучення інститутів громадянського суспільства до участі у вирішенні питань місцевого значення;</w:t>
      </w:r>
    </w:p>
    <w:p w14:paraId="24DD6DF5" w14:textId="197513FB" w:rsidR="0023795B" w:rsidRDefault="00C566D9">
      <w:r>
        <w:tab/>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5DD005F3" w14:textId="3B8C35A3" w:rsidR="0023795B" w:rsidRDefault="00C566D9">
      <w:r>
        <w:lastRenderedPageBreak/>
        <w:tab/>
      </w:r>
      <w:r w:rsidR="00D26AD9">
        <w:t>не</w:t>
      </w:r>
      <w:r>
        <w:t xml:space="preserve"> втручання в діяльність інститутів громадянського суспільства, крім випадків, передбачених законом;</w:t>
      </w:r>
    </w:p>
    <w:p w14:paraId="10813317" w14:textId="0CF28390" w:rsidR="0023795B" w:rsidRDefault="00C566D9">
      <w:r>
        <w:tab/>
        <w:t>стимулювання волонтерської та благодійної діяльності.</w:t>
      </w:r>
    </w:p>
    <w:p w14:paraId="4791BDD7" w14:textId="4EADDA84" w:rsidR="0023795B" w:rsidRDefault="00C566D9">
      <w:r>
        <w:tab/>
        <w:t xml:space="preserve">Інститути громадянського суспільства мають права і обов’язки в обсязі визначеному для жителів, крім окремих випадків визначених законодавством та </w:t>
      </w:r>
      <w:r w:rsidR="00FE7E86">
        <w:t xml:space="preserve">цим </w:t>
      </w:r>
      <w:r>
        <w:t>Статутом.</w:t>
      </w:r>
    </w:p>
    <w:p w14:paraId="3D2CBBB2" w14:textId="62C8E51A" w:rsidR="0023795B" w:rsidRPr="00FA4622" w:rsidRDefault="00FA4622">
      <w:pPr>
        <w:pStyle w:val="3"/>
        <w:rPr>
          <w:rFonts w:ascii="Times New Roman" w:hAnsi="Times New Roman" w:cs="Times New Roman"/>
          <w:b/>
          <w:color w:val="auto"/>
        </w:rPr>
      </w:pPr>
      <w:bookmarkStart w:id="49" w:name="_Toc199970741"/>
      <w:r w:rsidRPr="00FA4622">
        <w:rPr>
          <w:rFonts w:ascii="Times New Roman" w:hAnsi="Times New Roman" w:cs="Times New Roman"/>
          <w:b/>
          <w:color w:val="auto"/>
        </w:rPr>
        <w:t>Стаття 34</w:t>
      </w:r>
      <w:r w:rsidR="00C566D9" w:rsidRPr="00FA4622">
        <w:rPr>
          <w:rFonts w:ascii="Times New Roman" w:hAnsi="Times New Roman" w:cs="Times New Roman"/>
          <w:b/>
          <w:color w:val="auto"/>
        </w:rPr>
        <w:t>.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bookmarkEnd w:id="49"/>
    </w:p>
    <w:p w14:paraId="7829664A" w14:textId="7EA4E46C" w:rsidR="0023795B" w:rsidRDefault="00C566D9">
      <w:r>
        <w:tab/>
        <w:t>Відносини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взаємної вигоди, обміну досвідом, допомоги у подолан</w:t>
      </w:r>
      <w:r w:rsidR="00D26AD9">
        <w:t>н</w:t>
      </w:r>
      <w:r>
        <w:t>і наслідків воєнних дій, стихійних явищ, техногенних аварій.</w:t>
      </w:r>
    </w:p>
    <w:p w14:paraId="674621C9" w14:textId="16DC07B6" w:rsidR="0023795B" w:rsidRDefault="00C566D9">
      <w:r>
        <w:tab/>
        <w:t>З метою забезпечення соціально-економічного, культурного розвитку територій, підвищення якості надання послуг населенню на основі спільних інтересів та цілей, ефективного виконання органами місцевого самоврядування визначених законом повноважень органи та посадові 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 з іншими територіальними громадами у формі:</w:t>
      </w:r>
    </w:p>
    <w:p w14:paraId="088B146F" w14:textId="122089FE" w:rsidR="0023795B" w:rsidRDefault="00C566D9">
      <w:r>
        <w:tab/>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p w14:paraId="5A9B95D4" w14:textId="055A8395" w:rsidR="0023795B" w:rsidRDefault="00C566D9">
      <w:r>
        <w:tab/>
        <w:t xml:space="preserve">реалізації спільних </w:t>
      </w:r>
      <w:r w:rsidR="000E6D81">
        <w:t>проєкт</w:t>
      </w:r>
      <w:r>
        <w:t>ів;</w:t>
      </w:r>
    </w:p>
    <w:p w14:paraId="1DCFC600" w14:textId="7C76A858" w:rsidR="0023795B" w:rsidRDefault="00C566D9">
      <w:r>
        <w:tab/>
        <w:t>спільного фінансування (утримання) суб’єктами співробітництва комунальних підприємств, установ та організацій, об’єктів інфраструктури;</w:t>
      </w:r>
    </w:p>
    <w:p w14:paraId="46EBBBA0" w14:textId="6F25212A" w:rsidR="0023795B" w:rsidRDefault="00C566D9">
      <w:r>
        <w:tab/>
        <w:t>утворення суб’єктами співробітництва спільних комунальних підприємств, установ та організацій, спільних об’єктів інфраструктури;</w:t>
      </w:r>
    </w:p>
    <w:p w14:paraId="5C89C9DB" w14:textId="7E76495B" w:rsidR="0023795B" w:rsidRDefault="00C566D9">
      <w:r>
        <w:tab/>
        <w:t>утворення суб’єктами співробітництва спільного органу управління для спільного виконання визначених законом повноважень;</w:t>
      </w:r>
    </w:p>
    <w:p w14:paraId="2D11C381" w14:textId="1AE92711" w:rsidR="0023795B" w:rsidRDefault="00C566D9">
      <w:r>
        <w:tab/>
        <w:t>входження до агломерацій, у порядку визначеному законом.</w:t>
      </w:r>
    </w:p>
    <w:p w14:paraId="1D8609C0" w14:textId="7D8C6627" w:rsidR="0023795B" w:rsidRDefault="00C566D9">
      <w:r>
        <w:tab/>
        <w:t>Територіальна громада може об’єднуватися з іншими територіальними громадами в порядку, визначеному Законом України «Про добровільне об’єднання територіальних громад».</w:t>
      </w:r>
    </w:p>
    <w:p w14:paraId="16910B3C" w14:textId="0E62EE3B" w:rsidR="00CF365B" w:rsidRDefault="00C566D9" w:rsidP="00FA4622">
      <w:pPr>
        <w:rPr>
          <w:b/>
          <w:color w:val="000000" w:themeColor="text1"/>
        </w:rPr>
      </w:pPr>
      <w:r>
        <w:tab/>
      </w:r>
      <w:bookmarkStart w:id="50" w:name="_Toc199970742"/>
      <w:r w:rsidR="00CF365B">
        <w:t>Відносини можуть оформлятися у вигляді відповідних договорів або в інший спосіб, не заборонений законодавством.</w:t>
      </w:r>
      <w:r w:rsidR="00CF365B" w:rsidRPr="00D022AD">
        <w:rPr>
          <w:b/>
          <w:color w:val="000000" w:themeColor="text1"/>
        </w:rPr>
        <w:t xml:space="preserve"> </w:t>
      </w:r>
    </w:p>
    <w:p w14:paraId="7E6B414B" w14:textId="281024DD" w:rsidR="0023795B" w:rsidRPr="00D022AD" w:rsidRDefault="00FA4622" w:rsidP="00CF365B">
      <w:pPr>
        <w:rPr>
          <w:b/>
          <w:color w:val="000000" w:themeColor="text1"/>
        </w:rPr>
      </w:pPr>
      <w:r>
        <w:rPr>
          <w:b/>
          <w:color w:val="000000" w:themeColor="text1"/>
        </w:rPr>
        <w:t>Стаття 35</w:t>
      </w:r>
      <w:r w:rsidR="00C566D9" w:rsidRPr="00D022AD">
        <w:rPr>
          <w:b/>
          <w:color w:val="000000" w:themeColor="text1"/>
        </w:rPr>
        <w:t>. Міжнародна співпраця</w:t>
      </w:r>
      <w:bookmarkEnd w:id="50"/>
    </w:p>
    <w:p w14:paraId="73B4E310" w14:textId="009B58B7" w:rsidR="0023795B" w:rsidRDefault="00C566D9">
      <w:r>
        <w:tab/>
        <w:t>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 України», а також організовувати співробітництво з міжнародними організаціями у різних сферах суспільного життя.</w:t>
      </w:r>
    </w:p>
    <w:p w14:paraId="7D77D0B9" w14:textId="62A701ED" w:rsidR="0023795B" w:rsidRDefault="00C566D9">
      <w:r>
        <w:tab/>
        <w:t xml:space="preserve">Органи місцевого самоврядування в інтересах територіальної громади можуть брати участь на правах реципієнтів та партнерів в міжнародних </w:t>
      </w:r>
      <w:r>
        <w:lastRenderedPageBreak/>
        <w:t>програмах та реалізовувати спільні проєкти, направлені на підвищення добробуту жителів.</w:t>
      </w:r>
    </w:p>
    <w:p w14:paraId="788F4968" w14:textId="77777777" w:rsidR="0023795B" w:rsidRPr="00C04B00" w:rsidRDefault="00C566D9">
      <w:pPr>
        <w:pStyle w:val="1"/>
        <w:rPr>
          <w:rFonts w:ascii="Times New Roman" w:hAnsi="Times New Roman" w:cs="Times New Roman"/>
          <w:b/>
          <w:i/>
          <w:color w:val="000000" w:themeColor="text1"/>
          <w:sz w:val="28"/>
          <w:szCs w:val="28"/>
        </w:rPr>
      </w:pPr>
      <w:bookmarkStart w:id="51" w:name="_Toc199970743"/>
      <w:r w:rsidRPr="00C04B00">
        <w:rPr>
          <w:rFonts w:ascii="Times New Roman" w:hAnsi="Times New Roman" w:cs="Times New Roman"/>
          <w:b/>
          <w:i/>
          <w:color w:val="000000" w:themeColor="text1"/>
          <w:sz w:val="28"/>
          <w:szCs w:val="28"/>
        </w:rPr>
        <w:t>Розділ VІ. Порядок інформування, звітування органів та посадових осіб місцевого самоврядування, депутатів перед територіальною громадою</w:t>
      </w:r>
      <w:bookmarkEnd w:id="51"/>
    </w:p>
    <w:p w14:paraId="2C0012E5" w14:textId="78626897" w:rsidR="0023795B" w:rsidRPr="00FA4622" w:rsidRDefault="00FA4622" w:rsidP="00093B7C">
      <w:pPr>
        <w:pStyle w:val="3"/>
        <w:spacing w:before="0" w:after="0"/>
        <w:rPr>
          <w:rFonts w:ascii="Times New Roman" w:hAnsi="Times New Roman" w:cs="Times New Roman"/>
          <w:b/>
          <w:color w:val="auto"/>
        </w:rPr>
      </w:pPr>
      <w:bookmarkStart w:id="52" w:name="_Toc199970744"/>
      <w:r w:rsidRPr="00FA4622">
        <w:rPr>
          <w:rFonts w:ascii="Times New Roman" w:hAnsi="Times New Roman" w:cs="Times New Roman"/>
          <w:b/>
          <w:color w:val="auto"/>
        </w:rPr>
        <w:t>Стаття 36</w:t>
      </w:r>
      <w:r w:rsidR="00C566D9" w:rsidRPr="00FA4622">
        <w:rPr>
          <w:rFonts w:ascii="Times New Roman" w:hAnsi="Times New Roman" w:cs="Times New Roman"/>
          <w:b/>
          <w:color w:val="auto"/>
        </w:rPr>
        <w:t>. Загальні засади інформування, звітування органів та посадових осіб місцевого самоврядування, депутатів Ради перед територіальною громадою</w:t>
      </w:r>
      <w:bookmarkEnd w:id="52"/>
    </w:p>
    <w:p w14:paraId="19E19543" w14:textId="5C71BC41" w:rsidR="0023795B" w:rsidRDefault="00C566D9" w:rsidP="00093B7C">
      <w:r>
        <w:tab/>
        <w:t xml:space="preserve">Перед територіальною громадою про свою роботу звітують: </w:t>
      </w:r>
    </w:p>
    <w:p w14:paraId="7E27FC69" w14:textId="097D95F2" w:rsidR="0023795B" w:rsidRDefault="00C566D9">
      <w:r>
        <w:tab/>
      </w:r>
      <w:r w:rsidR="00914731">
        <w:t>Сільський г</w:t>
      </w:r>
      <w:r>
        <w:t>олова;</w:t>
      </w:r>
    </w:p>
    <w:p w14:paraId="5F0B3683" w14:textId="6AFA7D06" w:rsidR="0023795B" w:rsidRDefault="00C566D9">
      <w:r>
        <w:tab/>
        <w:t xml:space="preserve">депутати </w:t>
      </w:r>
      <w:r w:rsidR="00914731">
        <w:t>сільської р</w:t>
      </w:r>
      <w:r>
        <w:t>ади;</w:t>
      </w:r>
    </w:p>
    <w:p w14:paraId="4C372EDC" w14:textId="269B3C47" w:rsidR="0023795B" w:rsidRDefault="00AD2105">
      <w:r>
        <w:tab/>
        <w:t>староста</w:t>
      </w:r>
      <w:r w:rsidR="00C566D9">
        <w:t xml:space="preserve">. </w:t>
      </w:r>
    </w:p>
    <w:p w14:paraId="7C0D7DA4" w14:textId="2C643541" w:rsidR="0023795B" w:rsidRDefault="00C566D9">
      <w:r>
        <w:tab/>
        <w:t>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 законами України «Про місцеве самоврядування в Україні», «Про статус депутатів місцевих рад», цим Статутом.</w:t>
      </w:r>
    </w:p>
    <w:p w14:paraId="7E282B27" w14:textId="5386563C" w:rsidR="00914731" w:rsidRPr="00FA4622" w:rsidRDefault="00914731" w:rsidP="00914731">
      <w:pPr>
        <w:pStyle w:val="afd"/>
        <w:spacing w:before="0" w:beforeAutospacing="0" w:after="0" w:afterAutospacing="0"/>
        <w:ind w:right="-142" w:firstLine="567"/>
        <w:jc w:val="both"/>
        <w:rPr>
          <w:sz w:val="28"/>
          <w:szCs w:val="28"/>
          <w:lang w:val="uk-UA"/>
        </w:rPr>
      </w:pPr>
      <w:r w:rsidRPr="00FA4622">
        <w:rPr>
          <w:color w:val="000000"/>
          <w:sz w:val="28"/>
          <w:szCs w:val="28"/>
          <w:lang w:val="uk-UA"/>
        </w:rPr>
        <w:t>Процедура звітування перед територіальною громадою відбувається у порядку, визначеному чинним законодавством, цим Статутом, регламентом та рішеннями ради. </w:t>
      </w:r>
    </w:p>
    <w:p w14:paraId="660C8288" w14:textId="1F76B78A" w:rsidR="00914731" w:rsidRPr="00FA4622" w:rsidRDefault="00914731" w:rsidP="00914731">
      <w:pPr>
        <w:pStyle w:val="afd"/>
        <w:spacing w:before="0" w:beforeAutospacing="0" w:after="0" w:afterAutospacing="0"/>
        <w:ind w:right="-142" w:firstLine="567"/>
        <w:jc w:val="both"/>
        <w:rPr>
          <w:sz w:val="28"/>
          <w:szCs w:val="28"/>
          <w:lang w:val="uk-UA"/>
        </w:rPr>
      </w:pPr>
      <w:r w:rsidRPr="00FA4622">
        <w:rPr>
          <w:color w:val="000000"/>
          <w:sz w:val="28"/>
          <w:szCs w:val="28"/>
          <w:lang w:val="uk-UA"/>
        </w:rPr>
        <w:t>Про місце, час і спосіб організації звітування перед територіальною громадою селищний голова, староста, депутат ради, повідомляє не пізніше ніж за 7 днів до дня звітування через місцеві засоби масової інформації та/або шляхом розміщення відповідної інформації на офіційному веб-сайті ради. </w:t>
      </w:r>
    </w:p>
    <w:p w14:paraId="08F895EB" w14:textId="4FB2BF0C" w:rsidR="00914731" w:rsidRPr="00FA4622" w:rsidRDefault="00914731" w:rsidP="00914731">
      <w:pPr>
        <w:pStyle w:val="afd"/>
        <w:spacing w:before="0" w:beforeAutospacing="0" w:after="0" w:afterAutospacing="0"/>
        <w:ind w:right="-142" w:firstLine="567"/>
        <w:jc w:val="both"/>
        <w:rPr>
          <w:sz w:val="28"/>
          <w:szCs w:val="28"/>
          <w:lang w:val="uk-UA"/>
        </w:rPr>
      </w:pPr>
      <w:r w:rsidRPr="00FA4622">
        <w:rPr>
          <w:color w:val="000000"/>
          <w:sz w:val="28"/>
          <w:szCs w:val="28"/>
          <w:lang w:val="uk-UA"/>
        </w:rPr>
        <w:t> Відкрита зустріч з територіальною громадою організовується та здійснюється у спосіб, який дозволяє жителям поставити запитання, висловити зауваження та подати пропозиції. </w:t>
      </w:r>
    </w:p>
    <w:p w14:paraId="4EFC3F82" w14:textId="4F0D48B4" w:rsidR="0023795B" w:rsidRPr="00FA4622" w:rsidRDefault="00914731" w:rsidP="00FA4622">
      <w:pPr>
        <w:pStyle w:val="afd"/>
        <w:spacing w:before="0" w:beforeAutospacing="0" w:after="0" w:afterAutospacing="0"/>
        <w:ind w:right="-142" w:firstLine="567"/>
        <w:jc w:val="both"/>
        <w:rPr>
          <w:sz w:val="28"/>
          <w:szCs w:val="28"/>
          <w:lang w:val="uk-UA"/>
        </w:rPr>
      </w:pPr>
      <w:r w:rsidRPr="00FA4622">
        <w:rPr>
          <w:color w:val="000000"/>
          <w:sz w:val="28"/>
          <w:szCs w:val="28"/>
          <w:lang w:val="uk-UA"/>
        </w:rPr>
        <w:t> Письмові звіти, надані селищним головою, депутатами, старостою, оприлюднюються на офіційному сайті ради. Автор звіту має забезпечити його своєчасне подання уповноваженій особі ради для попереднього оприлюднення.</w:t>
      </w:r>
    </w:p>
    <w:p w14:paraId="3E1D3FA2" w14:textId="192F84FB" w:rsidR="0023795B" w:rsidRPr="00FA4622" w:rsidRDefault="00FA4622" w:rsidP="00FA4622">
      <w:pPr>
        <w:pStyle w:val="3"/>
        <w:spacing w:before="0" w:after="0"/>
        <w:rPr>
          <w:rFonts w:ascii="Times New Roman" w:hAnsi="Times New Roman" w:cs="Times New Roman"/>
          <w:b/>
          <w:color w:val="000000" w:themeColor="text1"/>
        </w:rPr>
      </w:pPr>
      <w:bookmarkStart w:id="53" w:name="_Toc199970745"/>
      <w:r w:rsidRPr="00FA4622">
        <w:rPr>
          <w:rFonts w:ascii="Times New Roman" w:hAnsi="Times New Roman" w:cs="Times New Roman"/>
          <w:b/>
          <w:color w:val="000000" w:themeColor="text1"/>
        </w:rPr>
        <w:t>Стаття 37</w:t>
      </w:r>
      <w:r w:rsidR="00914731" w:rsidRPr="00FA4622">
        <w:rPr>
          <w:rFonts w:ascii="Times New Roman" w:hAnsi="Times New Roman" w:cs="Times New Roman"/>
          <w:b/>
          <w:color w:val="000000" w:themeColor="text1"/>
        </w:rPr>
        <w:t>. Звітування сільського г</w:t>
      </w:r>
      <w:r w:rsidR="00C566D9" w:rsidRPr="00FA4622">
        <w:rPr>
          <w:rFonts w:ascii="Times New Roman" w:hAnsi="Times New Roman" w:cs="Times New Roman"/>
          <w:b/>
          <w:color w:val="000000" w:themeColor="text1"/>
        </w:rPr>
        <w:t>олови</w:t>
      </w:r>
      <w:bookmarkEnd w:id="53"/>
    </w:p>
    <w:p w14:paraId="031F08CA" w14:textId="7BA3167E" w:rsidR="0023795B" w:rsidRDefault="00C566D9" w:rsidP="00FA4622">
      <w:r w:rsidRPr="00FA4622">
        <w:rPr>
          <w:color w:val="000000" w:themeColor="text1"/>
        </w:rPr>
        <w:tab/>
      </w:r>
      <w:r w:rsidR="00914731" w:rsidRPr="00FA4622">
        <w:rPr>
          <w:color w:val="000000" w:themeColor="text1"/>
        </w:rPr>
        <w:t>Сільський г</w:t>
      </w:r>
      <w:r w:rsidRPr="00FA4622">
        <w:rPr>
          <w:color w:val="000000" w:themeColor="text1"/>
        </w:rPr>
        <w:t>олова звітує перед територіаль</w:t>
      </w:r>
      <w:r w:rsidR="002B6F7B" w:rsidRPr="00FA4622">
        <w:rPr>
          <w:color w:val="000000" w:themeColor="text1"/>
        </w:rPr>
        <w:t xml:space="preserve">ною громадою </w:t>
      </w:r>
      <w:r w:rsidR="00914731" w:rsidRPr="00FA4622">
        <w:rPr>
          <w:color w:val="000000" w:themeColor="text1"/>
        </w:rPr>
        <w:t>про свою роботу</w:t>
      </w:r>
      <w:r w:rsidR="00914731">
        <w:t xml:space="preserve"> не менше одного разу на рік.</w:t>
      </w:r>
    </w:p>
    <w:p w14:paraId="57D2FAD9" w14:textId="4469DD38" w:rsidR="0023795B" w:rsidRDefault="00C566D9">
      <w:r>
        <w:tab/>
        <w:t xml:space="preserve">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w:t>
      </w:r>
    </w:p>
    <w:p w14:paraId="53EE3697" w14:textId="5ABBE9D5" w:rsidR="0023795B" w:rsidRDefault="00C566D9">
      <w:r>
        <w:tab/>
        <w:t>Крім звіту про свою ро</w:t>
      </w:r>
      <w:r w:rsidR="002B6F7B">
        <w:t>боту сільський го</w:t>
      </w:r>
      <w:r>
        <w:t>лова інформує територіальну громаду про діяльність органів місцевого самоврядування щодо:</w:t>
      </w:r>
    </w:p>
    <w:p w14:paraId="74B11DF0" w14:textId="4727BE4A" w:rsidR="0023795B" w:rsidRDefault="00C566D9">
      <w:r>
        <w:tab/>
        <w:t>реалізаці</w:t>
      </w:r>
      <w:r w:rsidR="00495931">
        <w:t>ї</w:t>
      </w:r>
      <w:r>
        <w:t xml:space="preserve"> стратегічних і програмних документів розвитку територіальної громади; </w:t>
      </w:r>
    </w:p>
    <w:p w14:paraId="49D66D48" w14:textId="57B49E3F" w:rsidR="0023795B" w:rsidRDefault="00C566D9" w:rsidP="002B6F7B">
      <w:pPr>
        <w:ind w:firstLine="0"/>
      </w:pPr>
      <w:r>
        <w:tab/>
        <w:t xml:space="preserve">виконання місцевого бюджету; </w:t>
      </w:r>
    </w:p>
    <w:p w14:paraId="422B4EFA" w14:textId="0E07AE41" w:rsidR="0023795B" w:rsidRDefault="00C566D9">
      <w:r>
        <w:tab/>
        <w:t>план</w:t>
      </w:r>
      <w:r w:rsidR="00495931">
        <w:t>у</w:t>
      </w:r>
      <w:r>
        <w:t xml:space="preserve"> діяльності на наступний звітний період; </w:t>
      </w:r>
    </w:p>
    <w:p w14:paraId="1281B546" w14:textId="6F118427" w:rsidR="0023795B" w:rsidRDefault="00C566D9">
      <w:r>
        <w:tab/>
        <w:t>результат</w:t>
      </w:r>
      <w:r w:rsidR="00495931">
        <w:t>ів</w:t>
      </w:r>
      <w:r>
        <w:t xml:space="preserve"> виконання плану роботи, оголошеного під час попереднього звітування</w:t>
      </w:r>
      <w:r w:rsidR="00495931">
        <w:t>,</w:t>
      </w:r>
      <w:r>
        <w:t xml:space="preserve"> із зазначенням вжитих заходів, а в разі невиконання (часткового виконання) попереднього плану – відповідні причини;</w:t>
      </w:r>
    </w:p>
    <w:p w14:paraId="3EDB2D22" w14:textId="2F09C3F4" w:rsidR="002B6F7B" w:rsidRDefault="002B6F7B" w:rsidP="002B6F7B">
      <w:r>
        <w:lastRenderedPageBreak/>
        <w:t>про здійснення державної регуляторної політики у сфері господарської діяльності виконавчими органами Ради.</w:t>
      </w:r>
    </w:p>
    <w:p w14:paraId="1513F9DA" w14:textId="24AF2B01" w:rsidR="0023795B" w:rsidRDefault="00C566D9">
      <w:r>
        <w:t>інш</w:t>
      </w:r>
      <w:r w:rsidR="00495931">
        <w:t>их</w:t>
      </w:r>
      <w:r>
        <w:t xml:space="preserve"> питан</w:t>
      </w:r>
      <w:r w:rsidR="00495931">
        <w:t>ь</w:t>
      </w:r>
      <w:r>
        <w:t xml:space="preserve"> місцевого значення.</w:t>
      </w:r>
    </w:p>
    <w:p w14:paraId="0B8A5239" w14:textId="71B8FC37" w:rsidR="0023795B" w:rsidRPr="00302DFE" w:rsidRDefault="00C566D9" w:rsidP="00302DFE">
      <w:pPr>
        <w:pStyle w:val="3"/>
        <w:spacing w:before="0" w:after="0"/>
        <w:rPr>
          <w:rFonts w:ascii="Times New Roman" w:hAnsi="Times New Roman" w:cs="Times New Roman"/>
          <w:b/>
          <w:color w:val="auto"/>
        </w:rPr>
      </w:pPr>
      <w:bookmarkStart w:id="54" w:name="_Toc199970746"/>
      <w:r w:rsidRPr="00302DFE">
        <w:rPr>
          <w:rFonts w:ascii="Times New Roman" w:hAnsi="Times New Roman" w:cs="Times New Roman"/>
          <w:b/>
          <w:color w:val="auto"/>
        </w:rPr>
        <w:t>Стаття 3</w:t>
      </w:r>
      <w:r w:rsidR="00302DFE" w:rsidRPr="00302DFE">
        <w:rPr>
          <w:rFonts w:ascii="Times New Roman" w:hAnsi="Times New Roman" w:cs="Times New Roman"/>
          <w:b/>
          <w:color w:val="auto"/>
        </w:rPr>
        <w:t>8</w:t>
      </w:r>
      <w:r w:rsidRPr="00302DFE">
        <w:rPr>
          <w:rFonts w:ascii="Times New Roman" w:hAnsi="Times New Roman" w:cs="Times New Roman"/>
          <w:b/>
          <w:color w:val="auto"/>
        </w:rPr>
        <w:t xml:space="preserve">. Звітування депутатів </w:t>
      </w:r>
      <w:r w:rsidR="002B6F7B" w:rsidRPr="00302DFE">
        <w:rPr>
          <w:rFonts w:ascii="Times New Roman" w:hAnsi="Times New Roman" w:cs="Times New Roman"/>
          <w:b/>
          <w:color w:val="auto"/>
        </w:rPr>
        <w:t>сільської р</w:t>
      </w:r>
      <w:r w:rsidRPr="00302DFE">
        <w:rPr>
          <w:rFonts w:ascii="Times New Roman" w:hAnsi="Times New Roman" w:cs="Times New Roman"/>
          <w:b/>
          <w:color w:val="auto"/>
        </w:rPr>
        <w:t>ади</w:t>
      </w:r>
      <w:bookmarkEnd w:id="54"/>
    </w:p>
    <w:p w14:paraId="5480FCF1" w14:textId="16E5CB04" w:rsidR="0023795B" w:rsidRDefault="00C566D9" w:rsidP="00302DFE">
      <w:r w:rsidRPr="00302DFE">
        <w:tab/>
        <w:t xml:space="preserve">Кожен депутат </w:t>
      </w:r>
      <w:r w:rsidR="002B6F7B" w:rsidRPr="00302DFE">
        <w:t>сільської р</w:t>
      </w:r>
      <w:r w:rsidRPr="00302DFE">
        <w:t>ади звітує перед територіальною громадою</w:t>
      </w:r>
      <w:r>
        <w:t xml:space="preserve"> про свою роботу під час проведення відкритої зустрічі не менше одного </w:t>
      </w:r>
      <w:r w:rsidR="00A93811">
        <w:t>разу на рік. Періодичність, порядок організації та проведення звітів депутатів встановлюється Радою</w:t>
      </w:r>
      <w:r>
        <w:t>.</w:t>
      </w:r>
    </w:p>
    <w:p w14:paraId="73749824" w14:textId="6DFAC4D2" w:rsidR="0023795B" w:rsidRDefault="00C566D9">
      <w:r>
        <w:tab/>
        <w:t>Звіт депутат</w:t>
      </w:r>
      <w:r w:rsidR="004D1D8A">
        <w:t xml:space="preserve">а </w:t>
      </w:r>
      <w:r w:rsidR="002B6F7B">
        <w:t xml:space="preserve">сільської </w:t>
      </w:r>
      <w:r w:rsidR="004D1D8A">
        <w:t>р</w:t>
      </w:r>
      <w:r>
        <w:t>ади перед територіальною громадою включає інформацію про:</w:t>
      </w:r>
    </w:p>
    <w:p w14:paraId="5AFDA12D" w14:textId="7E9B5B00" w:rsidR="0023795B" w:rsidRDefault="004D1D8A">
      <w:r>
        <w:tab/>
        <w:t>діяльність у р</w:t>
      </w:r>
      <w:r w:rsidR="00C566D9">
        <w:t xml:space="preserve">аді та її органах, зокрема, але не виключно, – про присутність на пленарних засіданнях і засіданнях постійних та інших комісій Ради; </w:t>
      </w:r>
    </w:p>
    <w:p w14:paraId="4F1D1E2D" w14:textId="28FF0AA2" w:rsidR="0023795B" w:rsidRDefault="002B6F7B">
      <w:r>
        <w:tab/>
        <w:t>роботу у виборчому окрузі</w:t>
      </w:r>
      <w:r w:rsidR="00C566D9">
        <w:t>;</w:t>
      </w:r>
    </w:p>
    <w:p w14:paraId="5C204271" w14:textId="76E2F596" w:rsidR="0023795B" w:rsidRDefault="00C566D9" w:rsidP="002B6F7B">
      <w:r>
        <w:tab/>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w:t>
      </w:r>
      <w:r>
        <w:tab/>
      </w:r>
    </w:p>
    <w:p w14:paraId="5CA1BDDE" w14:textId="7BF480B6" w:rsidR="0023795B" w:rsidRDefault="00C566D9" w:rsidP="002B6F7B">
      <w:pPr>
        <w:ind w:firstLine="0"/>
      </w:pPr>
      <w:r>
        <w:tab/>
        <w:t xml:space="preserve">Звіт депутата Ради може бути проведено в будь-який час на вимогу зборів виборців, органів самоорганізації населення. </w:t>
      </w:r>
    </w:p>
    <w:p w14:paraId="43FDDF2A" w14:textId="6132838A" w:rsidR="0023795B" w:rsidRDefault="00C566D9">
      <w:r>
        <w:tab/>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1ABD09ED" w14:textId="77777777" w:rsidR="00801652" w:rsidRPr="00801652" w:rsidRDefault="00801652" w:rsidP="00801652">
      <w:pPr>
        <w:pBdr>
          <w:top w:val="nil"/>
          <w:left w:val="nil"/>
          <w:bottom w:val="nil"/>
          <w:right w:val="nil"/>
          <w:between w:val="nil"/>
        </w:pBdr>
        <w:tabs>
          <w:tab w:val="left" w:pos="284"/>
          <w:tab w:val="left" w:pos="426"/>
          <w:tab w:val="left" w:pos="709"/>
          <w:tab w:val="left" w:pos="1134"/>
        </w:tabs>
        <w:ind w:right="-142" w:firstLine="567"/>
      </w:pPr>
      <w:r w:rsidRPr="00801652">
        <w:t>Постійні комісії ради періодично, але не рідше одного разу на рік, звітують про свою роботу у раді, виконання контрольних функцій, відвідуваність депутатами ради засідань постійних комісій, прийнятті та в організації виконання рішень ради за попередній рік.</w:t>
      </w:r>
    </w:p>
    <w:p w14:paraId="7D672F36" w14:textId="69D94865" w:rsidR="0023795B" w:rsidRPr="00A93811" w:rsidRDefault="00302DFE" w:rsidP="00302DFE">
      <w:pPr>
        <w:pStyle w:val="3"/>
        <w:spacing w:before="0" w:after="0"/>
        <w:ind w:firstLine="0"/>
        <w:jc w:val="center"/>
        <w:rPr>
          <w:rFonts w:ascii="Times New Roman" w:hAnsi="Times New Roman" w:cs="Times New Roman"/>
          <w:b/>
          <w:color w:val="000000" w:themeColor="text1"/>
        </w:rPr>
      </w:pPr>
      <w:bookmarkStart w:id="55" w:name="_Toc199970747"/>
      <w:r>
        <w:rPr>
          <w:rFonts w:ascii="Times New Roman" w:hAnsi="Times New Roman" w:cs="Times New Roman"/>
          <w:b/>
          <w:color w:val="000000" w:themeColor="text1"/>
        </w:rPr>
        <w:t>Стаття 39</w:t>
      </w:r>
      <w:r w:rsidR="00C566D9" w:rsidRPr="00A93811">
        <w:rPr>
          <w:rFonts w:ascii="Times New Roman" w:hAnsi="Times New Roman" w:cs="Times New Roman"/>
          <w:b/>
          <w:color w:val="000000" w:themeColor="text1"/>
        </w:rPr>
        <w:t>. Звітування старости</w:t>
      </w:r>
      <w:bookmarkEnd w:id="55"/>
    </w:p>
    <w:p w14:paraId="7A8B2C77" w14:textId="664F2F8A" w:rsidR="0023795B" w:rsidRDefault="00C566D9" w:rsidP="00302DFE">
      <w:r>
        <w:tab/>
        <w:t xml:space="preserve">Староста звітує перед жителями </w:t>
      </w:r>
      <w:proofErr w:type="spellStart"/>
      <w:r>
        <w:t>старостинського</w:t>
      </w:r>
      <w:proofErr w:type="spellEnd"/>
      <w:r>
        <w:t xml:space="preserve"> округу про свою роботу на відкритій зустрічі не рідше одного разу на рік, протягом першого кварталу року, наступного за звітним.</w:t>
      </w:r>
    </w:p>
    <w:p w14:paraId="4835C931" w14:textId="5F04DF3C" w:rsidR="0023795B" w:rsidRDefault="00C566D9">
      <w:r>
        <w:tab/>
        <w:t>Староста звітує перед Радою про свою роботу не рідше одного разу на рік, протягом першого кварталу року, наступного за звітним, а на вимогу не менш як тр</w:t>
      </w:r>
      <w:r w:rsidR="003E5945">
        <w:t>етини депутатів - у визначений р</w:t>
      </w:r>
      <w:r>
        <w:t>адою термін.</w:t>
      </w:r>
    </w:p>
    <w:p w14:paraId="52742F4C" w14:textId="4F2E8741" w:rsidR="0023795B" w:rsidRDefault="00C566D9">
      <w:r>
        <w:tab/>
        <w:t>Порядок звітування старости визначається Положенням про старосту, що затверджується Радою.</w:t>
      </w:r>
    </w:p>
    <w:p w14:paraId="4E474FEC" w14:textId="77777777" w:rsidR="0023795B" w:rsidRPr="00914731" w:rsidRDefault="00C566D9">
      <w:pPr>
        <w:pStyle w:val="1"/>
        <w:rPr>
          <w:rFonts w:ascii="Times New Roman" w:hAnsi="Times New Roman" w:cs="Times New Roman"/>
          <w:b/>
          <w:i/>
          <w:color w:val="000000" w:themeColor="text1"/>
          <w:sz w:val="28"/>
          <w:szCs w:val="28"/>
        </w:rPr>
      </w:pPr>
      <w:bookmarkStart w:id="56" w:name="_Toc199970748"/>
      <w:r w:rsidRPr="00914731">
        <w:rPr>
          <w:rFonts w:ascii="Times New Roman" w:hAnsi="Times New Roman" w:cs="Times New Roman"/>
          <w:b/>
          <w:i/>
          <w:color w:val="000000" w:themeColor="text1"/>
          <w:sz w:val="28"/>
          <w:szCs w:val="28"/>
        </w:rPr>
        <w:t>Розділ VІІ. Громадський контроль за діяльністю органів та посадових осіб місцевого самоврядування</w:t>
      </w:r>
      <w:bookmarkEnd w:id="56"/>
      <w:r w:rsidRPr="00914731">
        <w:rPr>
          <w:rFonts w:ascii="Times New Roman" w:hAnsi="Times New Roman" w:cs="Times New Roman"/>
          <w:b/>
          <w:i/>
          <w:color w:val="000000" w:themeColor="text1"/>
          <w:sz w:val="28"/>
          <w:szCs w:val="28"/>
        </w:rPr>
        <w:t xml:space="preserve"> </w:t>
      </w:r>
    </w:p>
    <w:p w14:paraId="20D1FE5B" w14:textId="5F7CE1A1" w:rsidR="0023795B" w:rsidRPr="00302DFE" w:rsidRDefault="00302DFE" w:rsidP="00093B7C">
      <w:pPr>
        <w:pStyle w:val="3"/>
        <w:spacing w:before="0" w:after="0"/>
        <w:rPr>
          <w:rFonts w:ascii="Times New Roman" w:hAnsi="Times New Roman" w:cs="Times New Roman"/>
          <w:b/>
          <w:color w:val="auto"/>
        </w:rPr>
      </w:pPr>
      <w:bookmarkStart w:id="57" w:name="_Toc199970749"/>
      <w:r w:rsidRPr="00302DFE">
        <w:rPr>
          <w:rFonts w:ascii="Times New Roman" w:hAnsi="Times New Roman" w:cs="Times New Roman"/>
          <w:b/>
          <w:color w:val="auto"/>
        </w:rPr>
        <w:t>Стаття 40</w:t>
      </w:r>
      <w:r w:rsidR="00C566D9" w:rsidRPr="00302DFE">
        <w:rPr>
          <w:rFonts w:ascii="Times New Roman" w:hAnsi="Times New Roman" w:cs="Times New Roman"/>
          <w:b/>
          <w:color w:val="auto"/>
        </w:rPr>
        <w:t>. Засади громадського контролю за діяльністю органів та посадових осіб місцевого самоврядування</w:t>
      </w:r>
      <w:bookmarkEnd w:id="57"/>
      <w:r w:rsidR="00C566D9" w:rsidRPr="00302DFE">
        <w:rPr>
          <w:rFonts w:ascii="Times New Roman" w:hAnsi="Times New Roman" w:cs="Times New Roman"/>
          <w:b/>
          <w:color w:val="auto"/>
        </w:rPr>
        <w:t xml:space="preserve"> </w:t>
      </w:r>
    </w:p>
    <w:p w14:paraId="3317B8EF" w14:textId="436A99E1" w:rsidR="0023795B" w:rsidRDefault="00C566D9" w:rsidP="00093B7C">
      <w:r>
        <w:tab/>
        <w:t>Здійснення громадського контролю за діяльністю органів та посадових осіб місцевого самоврядування ґрунтується на Конституції та законах України, Європейській хартії місцевого самоврядування, Статуті та інших актах Ради.</w:t>
      </w:r>
    </w:p>
    <w:p w14:paraId="301E746E" w14:textId="6B9E2D76" w:rsidR="0023795B" w:rsidRDefault="00C566D9">
      <w:r>
        <w:tab/>
        <w:t xml:space="preserve">Громадський контроль за діяльністю органів та посадових осіб місцевого самоврядування здійснюється з метою захисту прав, свобод та законних </w:t>
      </w:r>
      <w:r>
        <w:lastRenderedPageBreak/>
        <w:t>спільних інтересів жителів, сприяння ефективності діяльності органів та посадових осіб місцевого самоврядування, забезпечення законності їх діяльності.</w:t>
      </w:r>
    </w:p>
    <w:p w14:paraId="1B655E01" w14:textId="2E42E587" w:rsidR="0023795B" w:rsidRDefault="00C566D9">
      <w:r>
        <w:tab/>
        <w:t>Громадський контроль за діяльністю органів та посадових осіб місцевого самоврядування здійснюється на основі таких принципів:</w:t>
      </w:r>
    </w:p>
    <w:p w14:paraId="1AD40F21" w14:textId="06C0DA43" w:rsidR="0023795B" w:rsidRDefault="00AA515F">
      <w:r>
        <w:t xml:space="preserve"> </w:t>
      </w:r>
      <w:r w:rsidR="00C566D9">
        <w:t>відкритості та прозорості;</w:t>
      </w:r>
    </w:p>
    <w:p w14:paraId="54551265" w14:textId="2F81EEC5" w:rsidR="0023795B" w:rsidRDefault="00C566D9">
      <w:r>
        <w:tab/>
        <w:t>пріоритетності прав людини та громадянина;</w:t>
      </w:r>
    </w:p>
    <w:p w14:paraId="5EAF8960" w14:textId="26B1B869" w:rsidR="0023795B" w:rsidRDefault="00C566D9">
      <w:r>
        <w:tab/>
        <w:t>законності;</w:t>
      </w:r>
    </w:p>
    <w:p w14:paraId="0F361C2B" w14:textId="0AFC5A81" w:rsidR="0023795B" w:rsidRDefault="00C566D9">
      <w:r>
        <w:tab/>
        <w:t>добровільності та безоплатної участі у здійсненні громадського контролю;</w:t>
      </w:r>
    </w:p>
    <w:p w14:paraId="29E34D80" w14:textId="0E28CFD9" w:rsidR="0023795B" w:rsidRDefault="00C566D9">
      <w:r>
        <w:tab/>
        <w:t>неупередженості, об’єктивності та достовірності;</w:t>
      </w:r>
    </w:p>
    <w:p w14:paraId="102103F7" w14:textId="4EBA6829" w:rsidR="0023795B" w:rsidRDefault="00C566D9">
      <w:r>
        <w:tab/>
        <w:t>сприяння досягненню балансу приватних та публічних інтересів при вирішенні питань місцевого значення;</w:t>
      </w:r>
    </w:p>
    <w:p w14:paraId="5DA1D3C0" w14:textId="603ACCCD" w:rsidR="0023795B" w:rsidRDefault="00C566D9">
      <w:r>
        <w:tab/>
        <w:t>сприяння недопущенню перешкоджання здійсненню законного громадського контролю;</w:t>
      </w:r>
    </w:p>
    <w:p w14:paraId="24454F5C" w14:textId="4ACFC17E" w:rsidR="0023795B" w:rsidRDefault="00C566D9">
      <w:r>
        <w:tab/>
        <w:t>професійності та компетентності учасників громадського контролю;</w:t>
      </w:r>
    </w:p>
    <w:p w14:paraId="12023166" w14:textId="1F3EE3A1" w:rsidR="0023795B" w:rsidRDefault="00C566D9">
      <w:r>
        <w:tab/>
        <w:t>взаємодії жителів, інститутів громадянського суспільства, органів та посадових осіб місцевого самоврядування.</w:t>
      </w:r>
    </w:p>
    <w:p w14:paraId="5E490D0E" w14:textId="23CFBA73" w:rsidR="000F02BE" w:rsidRDefault="000F02BE">
      <w:r>
        <w:t>Особи, які не є членами територіальної громади, мають права й свободи та виконують ті ж обов’язки, що й члени територіальної громади, за винятком права обирати сільського голову та депутатів сільської ради, брати участь у місцевому референдумі, й інших прав (чи обов’язків), реалізація яких обумовлена місцем реєстрації особи.</w:t>
      </w:r>
    </w:p>
    <w:p w14:paraId="792DD9A3" w14:textId="059FC220" w:rsidR="0023795B" w:rsidRPr="00A93811" w:rsidRDefault="00302DFE" w:rsidP="00093B7C">
      <w:pPr>
        <w:pStyle w:val="3"/>
        <w:spacing w:before="0" w:after="0"/>
        <w:rPr>
          <w:rFonts w:ascii="Times New Roman" w:hAnsi="Times New Roman" w:cs="Times New Roman"/>
          <w:b/>
          <w:color w:val="000000" w:themeColor="text1"/>
        </w:rPr>
      </w:pPr>
      <w:bookmarkStart w:id="58" w:name="_Toc199970750"/>
      <w:r>
        <w:rPr>
          <w:rFonts w:ascii="Times New Roman" w:hAnsi="Times New Roman" w:cs="Times New Roman"/>
          <w:b/>
          <w:color w:val="000000" w:themeColor="text1"/>
        </w:rPr>
        <w:t>Стаття 41</w:t>
      </w:r>
      <w:r w:rsidR="00C566D9" w:rsidRPr="00A93811">
        <w:rPr>
          <w:rFonts w:ascii="Times New Roman" w:hAnsi="Times New Roman" w:cs="Times New Roman"/>
          <w:b/>
          <w:color w:val="000000" w:themeColor="text1"/>
        </w:rPr>
        <w:t>. Форми здійснення громадського контролю за діяльністю органів та посадових осіб місцевого самоврядування</w:t>
      </w:r>
      <w:bookmarkEnd w:id="58"/>
      <w:r w:rsidR="00C566D9" w:rsidRPr="00A93811">
        <w:rPr>
          <w:rFonts w:ascii="Times New Roman" w:hAnsi="Times New Roman" w:cs="Times New Roman"/>
          <w:b/>
          <w:color w:val="000000" w:themeColor="text1"/>
        </w:rPr>
        <w:t xml:space="preserve"> </w:t>
      </w:r>
    </w:p>
    <w:p w14:paraId="6F033C45" w14:textId="55DB2C79" w:rsidR="0023795B" w:rsidRDefault="00C566D9" w:rsidP="00093B7C">
      <w:r>
        <w:tab/>
        <w:t>Громадський контроль за діяльністю органів та посадових осіб місцевого самоврядування здійснюється шляхом:</w:t>
      </w:r>
    </w:p>
    <w:p w14:paraId="6A2C1F38" w14:textId="5445FD1D" w:rsidR="0023795B" w:rsidRDefault="00C566D9">
      <w:r>
        <w:tab/>
        <w:t>аналізу жите</w:t>
      </w:r>
      <w:r w:rsidR="00F244ED">
        <w:t xml:space="preserve">лями </w:t>
      </w:r>
      <w:r>
        <w:t>публічної інформації, що оприлюднюється органами та посадовими особами місцевого самоврядування;</w:t>
      </w:r>
    </w:p>
    <w:p w14:paraId="39B6A6CC" w14:textId="1C0C359A" w:rsidR="0023795B" w:rsidRDefault="00C566D9">
      <w:r>
        <w:tab/>
        <w:t xml:space="preserve">участі жителів у відкритих зустрічах щодо звітування </w:t>
      </w:r>
      <w:r w:rsidR="00AA515F">
        <w:t>сільського голови, депутатів р</w:t>
      </w:r>
      <w:r>
        <w:t>ади, старост</w:t>
      </w:r>
      <w:r w:rsidR="00AA515F">
        <w:t>и</w:t>
      </w:r>
      <w:r>
        <w:t xml:space="preserve"> про їх роботу;</w:t>
      </w:r>
    </w:p>
    <w:p w14:paraId="2F29B8D3" w14:textId="1B711649" w:rsidR="0023795B" w:rsidRDefault="00C566D9">
      <w:r>
        <w:tab/>
        <w:t xml:space="preserve">участі жителів у роботі консультативно-дорадчих органів, що створюються при Раді або виконавчих органах </w:t>
      </w:r>
      <w:r w:rsidR="00AA515F">
        <w:t>сільської р</w:t>
      </w:r>
      <w:r>
        <w:t>ади;</w:t>
      </w:r>
    </w:p>
    <w:p w14:paraId="6EA452E3" w14:textId="1120BB39" w:rsidR="0023795B" w:rsidRDefault="00AA515F">
      <w:r>
        <w:t xml:space="preserve"> </w:t>
      </w:r>
      <w:r w:rsidR="00C566D9">
        <w:t xml:space="preserve">подання </w:t>
      </w:r>
      <w:r w:rsidR="00F244ED">
        <w:t xml:space="preserve">жителями </w:t>
      </w:r>
      <w:r w:rsidR="00C566D9">
        <w:t>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14:paraId="310CBF4F" w14:textId="2FBB4623" w:rsidR="0023795B" w:rsidRDefault="00C566D9">
      <w:r>
        <w:tab/>
        <w:t>громадського оцінювання діяльності органів та посадових осіб місцевого самоврядування інститутами громадянського суспільства;</w:t>
      </w:r>
    </w:p>
    <w:p w14:paraId="51140274" w14:textId="3E7E6AAE" w:rsidR="0023795B" w:rsidRDefault="00C566D9">
      <w:r>
        <w:tab/>
        <w:t>звернення до правоохоронних органів за наявності ознак правопорушень в діях органів та посадових осіб місцевого самоврядування;</w:t>
      </w:r>
    </w:p>
    <w:p w14:paraId="07AF044B" w14:textId="12CF775F" w:rsidR="0023795B" w:rsidRDefault="00C566D9">
      <w:r>
        <w:tab/>
        <w:t>оскарження у суді актів органів та посадових осіб місцевого самоврядування;</w:t>
      </w:r>
    </w:p>
    <w:p w14:paraId="60447727" w14:textId="3C23290A" w:rsidR="0023795B" w:rsidRDefault="00C566D9">
      <w:r>
        <w:tab/>
        <w:t>використання інших форм, передбачених законодавством.</w:t>
      </w:r>
    </w:p>
    <w:p w14:paraId="3D9BFF11" w14:textId="24598756" w:rsidR="0023795B" w:rsidRPr="00A93811" w:rsidRDefault="00C566D9" w:rsidP="00093B7C">
      <w:pPr>
        <w:pStyle w:val="3"/>
        <w:spacing w:before="0" w:after="0"/>
        <w:rPr>
          <w:rFonts w:ascii="Times New Roman" w:hAnsi="Times New Roman" w:cs="Times New Roman"/>
          <w:b/>
          <w:color w:val="000000" w:themeColor="text1"/>
        </w:rPr>
      </w:pPr>
      <w:bookmarkStart w:id="59" w:name="_Toc199970751"/>
      <w:r w:rsidRPr="00A93811">
        <w:rPr>
          <w:rFonts w:ascii="Times New Roman" w:hAnsi="Times New Roman" w:cs="Times New Roman"/>
          <w:b/>
          <w:color w:val="000000" w:themeColor="text1"/>
        </w:rPr>
        <w:lastRenderedPageBreak/>
        <w:t>Стаття 4</w:t>
      </w:r>
      <w:r w:rsidR="00302DFE">
        <w:rPr>
          <w:rFonts w:ascii="Times New Roman" w:hAnsi="Times New Roman" w:cs="Times New Roman"/>
          <w:b/>
          <w:color w:val="000000" w:themeColor="text1"/>
        </w:rPr>
        <w:t>2</w:t>
      </w:r>
      <w:r w:rsidRPr="00A93811">
        <w:rPr>
          <w:rFonts w:ascii="Times New Roman" w:hAnsi="Times New Roman" w:cs="Times New Roman"/>
          <w:b/>
          <w:color w:val="000000" w:themeColor="text1"/>
        </w:rPr>
        <w:t>. Громадське оцінювання діяльності органів та посадових осіб місцевого самоврядування</w:t>
      </w:r>
      <w:bookmarkEnd w:id="59"/>
      <w:r w:rsidRPr="00A93811">
        <w:rPr>
          <w:rFonts w:ascii="Times New Roman" w:hAnsi="Times New Roman" w:cs="Times New Roman"/>
          <w:b/>
          <w:color w:val="000000" w:themeColor="text1"/>
        </w:rPr>
        <w:t xml:space="preserve"> </w:t>
      </w:r>
    </w:p>
    <w:p w14:paraId="2494F83C" w14:textId="3025D706" w:rsidR="0023795B" w:rsidRDefault="00C566D9" w:rsidP="00093B7C">
      <w:r>
        <w:tab/>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14:paraId="0203CD19" w14:textId="36B6D985" w:rsidR="0023795B" w:rsidRDefault="00C566D9">
      <w:r>
        <w:tab/>
        <w:t xml:space="preserve">Громадське оцінювання діяльності органів та посадових осіб місцевого самоврядування здійснюється відповідно до </w:t>
      </w:r>
      <w:r w:rsidR="00AA515F">
        <w:t>статті 13</w:t>
      </w:r>
      <w:r w:rsidR="00AA515F">
        <w:rPr>
          <w:vertAlign w:val="superscript"/>
        </w:rPr>
        <w:t>4</w:t>
      </w:r>
      <w:r w:rsidR="00252B8A">
        <w:t xml:space="preserve"> Закону України «Про місцеве самоврядування в Україні» та Положення про </w:t>
      </w:r>
      <w:r>
        <w:t>громадськ</w:t>
      </w:r>
      <w:r w:rsidR="00252B8A">
        <w:t>е</w:t>
      </w:r>
      <w:r>
        <w:t xml:space="preserve"> оцінювання діяльності органів та посадових осіб місцевого самоврядування, що є додатком</w:t>
      </w:r>
      <w:r w:rsidR="003E695D">
        <w:t xml:space="preserve"> № 6</w:t>
      </w:r>
      <w:r>
        <w:t xml:space="preserve"> до цього Статуту.</w:t>
      </w:r>
    </w:p>
    <w:p w14:paraId="66DFED81" w14:textId="77777777" w:rsidR="00A93811" w:rsidRDefault="00A93811"/>
    <w:p w14:paraId="37A75B43" w14:textId="77777777" w:rsidR="0023795B" w:rsidRPr="00DE6448" w:rsidRDefault="00C566D9" w:rsidP="00A93811">
      <w:pPr>
        <w:pStyle w:val="1"/>
        <w:spacing w:before="0" w:after="0"/>
        <w:rPr>
          <w:rFonts w:ascii="Times New Roman" w:hAnsi="Times New Roman" w:cs="Times New Roman"/>
          <w:b/>
          <w:i/>
          <w:color w:val="000000" w:themeColor="text1"/>
          <w:sz w:val="28"/>
          <w:szCs w:val="28"/>
        </w:rPr>
      </w:pPr>
      <w:bookmarkStart w:id="60" w:name="_Toc199970752"/>
      <w:r w:rsidRPr="00DE6448">
        <w:rPr>
          <w:rFonts w:ascii="Times New Roman" w:hAnsi="Times New Roman" w:cs="Times New Roman"/>
          <w:b/>
          <w:i/>
          <w:color w:val="000000" w:themeColor="text1"/>
          <w:sz w:val="28"/>
          <w:szCs w:val="28"/>
        </w:rPr>
        <w:t>Розділ VІІІ. Засади розвитку територіальної громади</w:t>
      </w:r>
      <w:bookmarkEnd w:id="60"/>
    </w:p>
    <w:p w14:paraId="7CA42AF5" w14:textId="1BC2009D" w:rsidR="0023795B" w:rsidRPr="00302DFE" w:rsidRDefault="00302DFE" w:rsidP="00B83C10">
      <w:pPr>
        <w:pStyle w:val="3"/>
        <w:spacing w:before="0" w:after="0"/>
        <w:rPr>
          <w:rFonts w:ascii="Times New Roman" w:hAnsi="Times New Roman" w:cs="Times New Roman"/>
          <w:b/>
          <w:color w:val="auto"/>
        </w:rPr>
      </w:pPr>
      <w:bookmarkStart w:id="61" w:name="_Toc199970754"/>
      <w:r w:rsidRPr="00302DFE">
        <w:rPr>
          <w:rFonts w:ascii="Times New Roman" w:hAnsi="Times New Roman" w:cs="Times New Roman"/>
          <w:b/>
          <w:color w:val="000000" w:themeColor="text1"/>
        </w:rPr>
        <w:t>Стат</w:t>
      </w:r>
      <w:r w:rsidRPr="00302DFE">
        <w:rPr>
          <w:rFonts w:ascii="Times New Roman" w:hAnsi="Times New Roman" w:cs="Times New Roman"/>
          <w:b/>
          <w:color w:val="auto"/>
        </w:rPr>
        <w:t>тя 43</w:t>
      </w:r>
      <w:r w:rsidR="00C566D9" w:rsidRPr="00302DFE">
        <w:rPr>
          <w:rFonts w:ascii="Times New Roman" w:hAnsi="Times New Roman" w:cs="Times New Roman"/>
          <w:b/>
          <w:color w:val="auto"/>
        </w:rPr>
        <w:t>. Спрямування розвитку територіальної громади</w:t>
      </w:r>
      <w:bookmarkEnd w:id="61"/>
    </w:p>
    <w:p w14:paraId="6D7DEAE9" w14:textId="381BD5E7" w:rsidR="0022405F" w:rsidRPr="0022405F" w:rsidRDefault="00C566D9" w:rsidP="00B83C10">
      <w:pPr>
        <w:tabs>
          <w:tab w:val="left" w:pos="142"/>
          <w:tab w:val="left" w:pos="284"/>
          <w:tab w:val="left" w:pos="426"/>
          <w:tab w:val="left" w:pos="709"/>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tab/>
      </w:r>
      <w:r w:rsidR="0022405F" w:rsidRPr="0022405F">
        <w:t>Основні напрями розвитку громади базуються на концепції сталого розвитку, основою якого є збалансування економічних, соціальних та екологічних аспектів людської діяльності з метою задоволення сьогоденних потреб без шкоди для інтересів майбутніх поколінь.</w:t>
      </w:r>
    </w:p>
    <w:p w14:paraId="44BF0635" w14:textId="3713BB8A" w:rsidR="0023795B" w:rsidRDefault="00C566D9" w:rsidP="0022405F">
      <w:r>
        <w:tab/>
        <w:t>Основою розвитку територіальної громади є:</w:t>
      </w:r>
    </w:p>
    <w:p w14:paraId="6F5E0381" w14:textId="07396D25" w:rsidR="0023795B" w:rsidRDefault="00C566D9">
      <w:r>
        <w:tab/>
        <w:t>потенціал жителів;</w:t>
      </w:r>
    </w:p>
    <w:p w14:paraId="04B96D6B" w14:textId="411CD359" w:rsidR="0023795B" w:rsidRDefault="00C566D9">
      <w:r>
        <w:tab/>
        <w:t>потенціал бізнесу, зокрема сфери освітніх, медичних, спортивних, культурних та інших послуг;</w:t>
      </w:r>
    </w:p>
    <w:p w14:paraId="58A75798" w14:textId="09E4CBEF" w:rsidR="0023795B" w:rsidRDefault="00C566D9">
      <w:r>
        <w:tab/>
        <w:t>кадровий потенціал органів місцевого самоврядування, його доброчесність;</w:t>
      </w:r>
    </w:p>
    <w:p w14:paraId="26D84520" w14:textId="4A4CD10B" w:rsidR="0023795B" w:rsidRDefault="00C566D9">
      <w:r>
        <w:t>матеріальна і фінансова основа місцевого самоврядування;</w:t>
      </w:r>
    </w:p>
    <w:p w14:paraId="51E0AD79" w14:textId="7FFC7C44" w:rsidR="0023795B" w:rsidRDefault="00C566D9">
      <w:r>
        <w:tab/>
        <w:t>потенціал інфраструктури, сфери комунальних послуг;</w:t>
      </w:r>
    </w:p>
    <w:p w14:paraId="336BD46C" w14:textId="143844C7" w:rsidR="0023795B" w:rsidRDefault="00C566D9">
      <w:r>
        <w:tab/>
        <w:t>екологічний потенціал;</w:t>
      </w:r>
    </w:p>
    <w:p w14:paraId="4AC1086D" w14:textId="4DB33460" w:rsidR="0023795B" w:rsidRDefault="00C566D9">
      <w:r>
        <w:t>культурний потенціал тощо.</w:t>
      </w:r>
    </w:p>
    <w:p w14:paraId="6A6D2B97" w14:textId="48F30117" w:rsidR="0023795B" w:rsidRPr="00A93811" w:rsidRDefault="00302DFE" w:rsidP="00093B7C">
      <w:pPr>
        <w:pStyle w:val="3"/>
        <w:spacing w:before="0" w:after="0"/>
        <w:rPr>
          <w:rFonts w:ascii="Times New Roman" w:hAnsi="Times New Roman" w:cs="Times New Roman"/>
          <w:b/>
          <w:color w:val="000000" w:themeColor="text1"/>
        </w:rPr>
      </w:pPr>
      <w:bookmarkStart w:id="62" w:name="_Toc199970755"/>
      <w:r>
        <w:rPr>
          <w:rFonts w:ascii="Times New Roman" w:hAnsi="Times New Roman" w:cs="Times New Roman"/>
          <w:b/>
          <w:color w:val="000000" w:themeColor="text1"/>
        </w:rPr>
        <w:t>Стаття 44</w:t>
      </w:r>
      <w:r w:rsidR="00C566D9" w:rsidRPr="00A93811">
        <w:rPr>
          <w:rFonts w:ascii="Times New Roman" w:hAnsi="Times New Roman" w:cs="Times New Roman"/>
          <w:b/>
          <w:color w:val="000000" w:themeColor="text1"/>
        </w:rPr>
        <w:t>. Матеріальна і фінансова основа місцевого самоврядування</w:t>
      </w:r>
      <w:bookmarkEnd w:id="62"/>
    </w:p>
    <w:p w14:paraId="792E3291" w14:textId="6EED158C" w:rsidR="0023795B" w:rsidRDefault="00EC6194" w:rsidP="00093B7C">
      <w:r>
        <w:tab/>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7C56E865" w14:textId="1860916D" w:rsidR="0023795B" w:rsidRDefault="00EC6194">
      <w:r>
        <w:tab/>
        <w:t>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w:t>
      </w:r>
      <w:r w:rsidR="00F244ED">
        <w:t>у територіальної громади</w:t>
      </w:r>
      <w:r>
        <w:t>, зменшувати обсяг та погіршувати умови надання послуг жителям.</w:t>
      </w:r>
    </w:p>
    <w:p w14:paraId="6A624607" w14:textId="0775EC68" w:rsidR="0023795B" w:rsidRPr="000D4D9F" w:rsidRDefault="00EC6194" w:rsidP="00E30212">
      <w:r>
        <w:lastRenderedPageBreak/>
        <w:tab/>
        <w:t>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w:t>
      </w:r>
      <w:r w:rsidR="000D4D9F">
        <w:t>и.</w:t>
      </w:r>
    </w:p>
    <w:p w14:paraId="57255CD9" w14:textId="46B46427" w:rsidR="0023795B" w:rsidRPr="00A93811" w:rsidRDefault="00302DFE" w:rsidP="00093B7C">
      <w:pPr>
        <w:pStyle w:val="3"/>
        <w:spacing w:before="0" w:after="0"/>
        <w:rPr>
          <w:rFonts w:ascii="Times New Roman" w:hAnsi="Times New Roman" w:cs="Times New Roman"/>
          <w:b/>
          <w:color w:val="000000" w:themeColor="text1"/>
        </w:rPr>
      </w:pPr>
      <w:bookmarkStart w:id="63" w:name="_Toc199970757"/>
      <w:r>
        <w:rPr>
          <w:rFonts w:ascii="Times New Roman" w:hAnsi="Times New Roman" w:cs="Times New Roman"/>
          <w:b/>
          <w:color w:val="000000" w:themeColor="text1"/>
        </w:rPr>
        <w:t>Стаття 45</w:t>
      </w:r>
      <w:r w:rsidR="00C566D9" w:rsidRPr="00A93811">
        <w:rPr>
          <w:rFonts w:ascii="Times New Roman" w:hAnsi="Times New Roman" w:cs="Times New Roman"/>
          <w:b/>
          <w:color w:val="000000" w:themeColor="text1"/>
        </w:rPr>
        <w:t>. Засади планування розвитку територіальної громади</w:t>
      </w:r>
      <w:bookmarkEnd w:id="63"/>
    </w:p>
    <w:p w14:paraId="4F67D6A9" w14:textId="707BB058" w:rsidR="0023795B" w:rsidRDefault="00C566D9" w:rsidP="00093B7C">
      <w:r>
        <w:tab/>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5DA2E576" w14:textId="54291E26" w:rsidR="0023795B" w:rsidRDefault="00C566D9">
      <w:r>
        <w:tab/>
        <w:t xml:space="preserve">Планування розвитку територіальної громади здійснюється з метою: </w:t>
      </w:r>
    </w:p>
    <w:p w14:paraId="4D49D86D" w14:textId="48766D26" w:rsidR="0023795B" w:rsidRDefault="00C566D9">
      <w:r>
        <w:tab/>
        <w:t>підвищення спроможності територіальної громади;</w:t>
      </w:r>
    </w:p>
    <w:p w14:paraId="2500B167" w14:textId="02462060" w:rsidR="0023795B" w:rsidRDefault="00C566D9">
      <w:r>
        <w:tab/>
        <w:t>раціонального використання ресурсів територіальної громади;</w:t>
      </w:r>
    </w:p>
    <w:p w14:paraId="26A29429" w14:textId="5754C6FC" w:rsidR="0023795B" w:rsidRDefault="00C566D9">
      <w:r>
        <w:t>досягнення бажаного рівня благоустрою території, стану інфраструктури та якості життя жителів територіальної громади;</w:t>
      </w:r>
    </w:p>
    <w:p w14:paraId="461AB745" w14:textId="6A628FA8" w:rsidR="0023795B" w:rsidRDefault="00C566D9">
      <w:r>
        <w:tab/>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14:paraId="09F5ABC2" w14:textId="622E1644" w:rsidR="0023795B" w:rsidRDefault="00C566D9">
      <w:r>
        <w:tab/>
        <w:t>підвищення результативності контролю за досягненням поставлених цілей розвитку.</w:t>
      </w:r>
    </w:p>
    <w:p w14:paraId="30CAF537" w14:textId="1D1920AC" w:rsidR="0023795B" w:rsidRDefault="00C566D9">
      <w:bookmarkStart w:id="64" w:name="_heading=h.p9k5hk86cs6g" w:colFirst="0" w:colLast="0"/>
      <w:bookmarkEnd w:id="64"/>
      <w:r>
        <w:tab/>
        <w:t>Рада затверджує такі документи з планування розвитку територіальної громади:</w:t>
      </w:r>
    </w:p>
    <w:p w14:paraId="752DFA3F" w14:textId="68072486" w:rsidR="0023795B" w:rsidRDefault="00C566D9">
      <w:r>
        <w:tab/>
        <w:t>стратегію розвитку територіальної громади;</w:t>
      </w:r>
    </w:p>
    <w:p w14:paraId="7FE636B9" w14:textId="751111CD" w:rsidR="0023795B" w:rsidRDefault="00C566D9">
      <w:r>
        <w:tab/>
        <w:t>програми соціально-економічного та культурного розвитку територіальної громади та окремих населених пунктів;</w:t>
      </w:r>
    </w:p>
    <w:p w14:paraId="3DCE5084" w14:textId="2AE4DF9B" w:rsidR="0023795B" w:rsidRDefault="00C566D9" w:rsidP="004D1D8A">
      <w:r>
        <w:tab/>
        <w:t>цільові програми з інших питань місцевого самоврядування;</w:t>
      </w:r>
    </w:p>
    <w:p w14:paraId="2EF3B4CA" w14:textId="59EED94D" w:rsidR="0023795B" w:rsidRDefault="00C566D9">
      <w:r>
        <w:tab/>
        <w:t>комплексний план просторового розвитку, інші місцеві містобудівні програми та генеральні плани населених пунктів;</w:t>
      </w:r>
    </w:p>
    <w:p w14:paraId="566B853E" w14:textId="6F70E773" w:rsidR="0023795B" w:rsidRDefault="00C566D9">
      <w:r>
        <w:tab/>
        <w:t>інші документи з планування розвитку територіальної громади.</w:t>
      </w:r>
    </w:p>
    <w:p w14:paraId="75E38FE2" w14:textId="596C257B" w:rsidR="0023795B" w:rsidRDefault="00C566D9">
      <w:r>
        <w:tab/>
        <w:t>При розробленні документів з планування розвитку територіальної громади обов’язково використовуються форми участі жителів, визначені</w:t>
      </w:r>
      <w:r w:rsidR="00E72827">
        <w:t xml:space="preserve"> законами та</w:t>
      </w:r>
      <w:r>
        <w:t xml:space="preserve"> цим Статутом.</w:t>
      </w:r>
    </w:p>
    <w:p w14:paraId="3613D4AD" w14:textId="046CAFE5" w:rsidR="0023795B" w:rsidRPr="00302DFE" w:rsidRDefault="00302DFE" w:rsidP="00093B7C">
      <w:pPr>
        <w:pStyle w:val="3"/>
        <w:spacing w:before="0" w:after="0"/>
        <w:rPr>
          <w:rFonts w:ascii="Times New Roman" w:hAnsi="Times New Roman" w:cs="Times New Roman"/>
          <w:b/>
          <w:color w:val="auto"/>
        </w:rPr>
      </w:pPr>
      <w:bookmarkStart w:id="65" w:name="_Toc199970758"/>
      <w:r w:rsidRPr="00302DFE">
        <w:rPr>
          <w:rFonts w:ascii="Times New Roman" w:hAnsi="Times New Roman" w:cs="Times New Roman"/>
          <w:b/>
          <w:color w:val="auto"/>
        </w:rPr>
        <w:t>Стаття 46</w:t>
      </w:r>
      <w:r w:rsidR="00C566D9" w:rsidRPr="00302DFE">
        <w:rPr>
          <w:rFonts w:ascii="Times New Roman" w:hAnsi="Times New Roman" w:cs="Times New Roman"/>
          <w:b/>
          <w:color w:val="auto"/>
        </w:rPr>
        <w:t>. Стратегічне планування</w:t>
      </w:r>
      <w:bookmarkEnd w:id="65"/>
    </w:p>
    <w:p w14:paraId="5E3212B0" w14:textId="58E06123" w:rsidR="00F22963" w:rsidRPr="00302DFE" w:rsidRDefault="00F22963" w:rsidP="00093B7C">
      <w:pPr>
        <w:tabs>
          <w:tab w:val="left" w:pos="142"/>
          <w:tab w:val="left" w:pos="284"/>
          <w:tab w:val="left" w:pos="426"/>
          <w:tab w:val="left" w:pos="70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567"/>
      </w:pPr>
      <w:r w:rsidRPr="00302DFE">
        <w:t>Стратегія розвитку територіальної громади (далі - Стратегія) є комплексним стратегічним довгостроковим документом, який визначає напрямки розвитку територіальної громади, збалансованої реалізації її екологічного, економічного і соціального потенціалу.</w:t>
      </w:r>
    </w:p>
    <w:p w14:paraId="31D2C930" w14:textId="363D0693" w:rsidR="0023795B" w:rsidRDefault="00C566D9">
      <w:r>
        <w:t>Стратегія розвитку територіальної громади включає:</w:t>
      </w:r>
    </w:p>
    <w:p w14:paraId="7E7D1631" w14:textId="32FB654A" w:rsidR="0023795B" w:rsidRDefault="00C566D9" w:rsidP="00F22963">
      <w:pPr>
        <w:ind w:firstLine="0"/>
      </w:pPr>
      <w:r>
        <w:tab/>
        <w:t>аналіз поточного стану територіальної громади (економічного, соціального, екологічного);</w:t>
      </w:r>
    </w:p>
    <w:p w14:paraId="1FC95B40" w14:textId="71699F19" w:rsidR="0023795B" w:rsidRDefault="00C566D9">
      <w:r>
        <w:tab/>
        <w:t>опитування зацікавлених сторін;</w:t>
      </w:r>
    </w:p>
    <w:p w14:paraId="0ABE6D10" w14:textId="7C096C67" w:rsidR="0023795B" w:rsidRDefault="00C566D9">
      <w:r>
        <w:tab/>
        <w:t>SWOT – аналіз (аналіз сильних і слабких сторін територіальної громади, можливостей та загроз для її розвитку);</w:t>
      </w:r>
    </w:p>
    <w:p w14:paraId="466AA4E0" w14:textId="1090A208" w:rsidR="0023795B" w:rsidRDefault="00C566D9">
      <w:r>
        <w:tab/>
        <w:t xml:space="preserve">визначення стратегічного бачення, стратегічних і оперативних цілей, завдань та </w:t>
      </w:r>
      <w:r w:rsidR="000E6D81">
        <w:t>проєкт</w:t>
      </w:r>
      <w:r>
        <w:t xml:space="preserve">ів (заходів), спрямованих на підвищення якості життя, </w:t>
      </w:r>
      <w:r>
        <w:lastRenderedPageBreak/>
        <w:t>розвиток економіки, інфраструктури, довкілля, туризму, збереження природної та культурної спадщини тощо;</w:t>
      </w:r>
    </w:p>
    <w:p w14:paraId="044409B5" w14:textId="17A4D511" w:rsidR="0023795B" w:rsidRDefault="00C566D9">
      <w:r>
        <w:tab/>
        <w:t>план заходів із чіткими показниками виконання (індикаторами) та джерелами фінансування.</w:t>
      </w:r>
    </w:p>
    <w:p w14:paraId="4135208C" w14:textId="5B68EA4F" w:rsidR="0023795B" w:rsidRDefault="00C566D9">
      <w:r>
        <w:tab/>
        <w:t>Процес розробки Стратегії передбачає залучення жителів, бізнесу, громадських організацій та експертів через використання різних форм участі жител</w:t>
      </w:r>
      <w:r w:rsidR="00F22963">
        <w:t>ів.</w:t>
      </w:r>
    </w:p>
    <w:p w14:paraId="02BF51A3" w14:textId="77777777" w:rsidR="00F22963" w:rsidRPr="00302DFE" w:rsidRDefault="00F22963" w:rsidP="00F22963">
      <w:pPr>
        <w:tabs>
          <w:tab w:val="left" w:pos="142"/>
          <w:tab w:val="left" w:pos="284"/>
          <w:tab w:val="left" w:pos="426"/>
          <w:tab w:val="left" w:pos="70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567"/>
      </w:pPr>
      <w:r w:rsidRPr="00302DFE">
        <w:t>Стратегія розробляється на термін не менший, ніж п'ять років.</w:t>
      </w:r>
    </w:p>
    <w:p w14:paraId="39BE057A" w14:textId="71C2FFF3" w:rsidR="00F22963" w:rsidRPr="00F22963" w:rsidRDefault="00F22963" w:rsidP="00302DFE">
      <w:pPr>
        <w:ind w:firstLine="567"/>
      </w:pPr>
      <w:r w:rsidRPr="00F22963">
        <w:t>Затверджені стратегічні документи, строки яких виходять за межі терміну повноважень ради відповідного скликання, зберігають чинність до закінчення їх строків та є обов’язковими до виконання для ради всіх наступних скликань.</w:t>
      </w:r>
    </w:p>
    <w:p w14:paraId="2E2E72C0" w14:textId="5F401DA4" w:rsidR="0023795B" w:rsidRDefault="00C566D9">
      <w:r w:rsidRPr="00F22963">
        <w:tab/>
        <w:t>Стратегія затверджується рішенням Ради та оприлюднюється</w:t>
      </w:r>
      <w:r>
        <w:t xml:space="preserve"> на офіційному вебсайті Ради.</w:t>
      </w:r>
    </w:p>
    <w:p w14:paraId="46F50C10" w14:textId="0E81D5A6" w:rsidR="0023795B" w:rsidRPr="008B0926" w:rsidRDefault="00C566D9" w:rsidP="00093B7C">
      <w:pPr>
        <w:pStyle w:val="3"/>
        <w:spacing w:before="0" w:after="0"/>
        <w:rPr>
          <w:rFonts w:ascii="Times New Roman" w:hAnsi="Times New Roman" w:cs="Times New Roman"/>
          <w:b/>
          <w:color w:val="000000" w:themeColor="text1"/>
        </w:rPr>
      </w:pPr>
      <w:bookmarkStart w:id="66" w:name="_Toc199970759"/>
      <w:r w:rsidRPr="008B0926">
        <w:rPr>
          <w:rFonts w:ascii="Times New Roman" w:hAnsi="Times New Roman" w:cs="Times New Roman"/>
          <w:b/>
          <w:color w:val="000000" w:themeColor="text1"/>
        </w:rPr>
        <w:t>Стаття 4</w:t>
      </w:r>
      <w:r w:rsidR="00302DFE">
        <w:rPr>
          <w:rFonts w:ascii="Times New Roman" w:hAnsi="Times New Roman" w:cs="Times New Roman"/>
          <w:b/>
          <w:color w:val="000000" w:themeColor="text1"/>
        </w:rPr>
        <w:t>7</w:t>
      </w:r>
      <w:r w:rsidRPr="008B0926">
        <w:rPr>
          <w:rFonts w:ascii="Times New Roman" w:hAnsi="Times New Roman" w:cs="Times New Roman"/>
          <w:b/>
          <w:color w:val="000000" w:themeColor="text1"/>
        </w:rPr>
        <w:t>. Планування публічних інвестицій</w:t>
      </w:r>
      <w:bookmarkEnd w:id="66"/>
    </w:p>
    <w:p w14:paraId="41DC9343" w14:textId="36027870" w:rsidR="006C315C" w:rsidRPr="006C315C" w:rsidRDefault="006C315C" w:rsidP="00093B7C">
      <w:bookmarkStart w:id="67" w:name="_Toc199970760"/>
      <w:r w:rsidRPr="006C315C">
        <w:t xml:space="preserve"> Планування та управління публічними інвестиціями здійснюються відповідно до Бюджетного кодексу України, нормативно-правових актів у сфері управління публічними інвестиціями та спрямовуються на реалізацію цілей і завдань, визначених Стратегією розвитку територіальної громади.</w:t>
      </w:r>
    </w:p>
    <w:p w14:paraId="460A35D3" w14:textId="17D31EA8" w:rsidR="006C315C" w:rsidRPr="006C315C" w:rsidRDefault="006C315C" w:rsidP="00F22963">
      <w:r w:rsidRPr="006C315C">
        <w:t xml:space="preserve"> Формування Середньострокового плану пріоритетних публічних інвестицій громади здійснюється шляхом подання та узагальнення пропозицій галузевими (секторальними) виконавчими органами Ради та структурними підрозділами з урахуванням граничних обсягів видатків, економічної доцільності та пріоритетності до </w:t>
      </w:r>
      <w:r w:rsidRPr="006C315C">
        <w:rPr>
          <w:color w:val="333333"/>
          <w:shd w:val="clear" w:color="auto" w:fill="FFFFFF"/>
        </w:rPr>
        <w:t>Єдиної інформаційної системи управління публічними інвестиційними проектами (далі - Єдина інформаційна система)</w:t>
      </w:r>
      <w:r w:rsidRPr="006C315C">
        <w:t xml:space="preserve"> DREAM.</w:t>
      </w:r>
    </w:p>
    <w:p w14:paraId="10BFBA3E" w14:textId="194BCED4" w:rsidR="006C315C" w:rsidRPr="006C315C" w:rsidRDefault="006C315C" w:rsidP="006C315C">
      <w:r w:rsidRPr="006C315C">
        <w:t xml:space="preserve"> Галузеві (секторальні) виконавчі органи Ради та її структурні підрозділи є відповідальними за формування, актуалізацію та супровід секторальних проєктних портфелів за відповідними напрямами діяльності.</w:t>
      </w:r>
    </w:p>
    <w:p w14:paraId="2658A727" w14:textId="0C4A4C8C" w:rsidR="006C315C" w:rsidRPr="006C315C" w:rsidRDefault="006C315C" w:rsidP="006C315C">
      <w:r w:rsidRPr="006C315C">
        <w:t>Для реалізації публічних інвестиційних проєктів у громаді формується та ведеться Єдиний проєктний портфель громади, який є основою для включення проєктів відповідно до напрямів в Середньостроковому плані пріоритетних публічних інвестицій.</w:t>
      </w:r>
    </w:p>
    <w:p w14:paraId="321159B6" w14:textId="19674CCF" w:rsidR="006C315C" w:rsidRDefault="006C315C" w:rsidP="006C315C">
      <w:r w:rsidRPr="006C315C">
        <w:t xml:space="preserve"> Облік, моніторинг та прозорість реалізації проєктів відновлення та розвитку територіальної громади, включених до Єдиного проєктного портфеля громади, забезпечуються шляхом внесення та оновлення відповідної інформації в </w:t>
      </w:r>
      <w:r w:rsidRPr="006C315C">
        <w:rPr>
          <w:color w:val="333333"/>
          <w:shd w:val="clear" w:color="auto" w:fill="FFFFFF"/>
        </w:rPr>
        <w:t>Єдиній інформаційній системі</w:t>
      </w:r>
      <w:r w:rsidRPr="006C315C">
        <w:t xml:space="preserve"> DREAM, а також оприлюдненням відомостей на офіційному вебсайті Ради.</w:t>
      </w:r>
    </w:p>
    <w:p w14:paraId="5EAB6D16" w14:textId="33EE78AD" w:rsidR="0023795B" w:rsidRPr="00302DFE" w:rsidRDefault="00302DFE" w:rsidP="00093B7C">
      <w:pPr>
        <w:pStyle w:val="3"/>
        <w:spacing w:before="0" w:after="0"/>
        <w:rPr>
          <w:rFonts w:ascii="Times New Roman" w:hAnsi="Times New Roman" w:cs="Times New Roman"/>
          <w:b/>
          <w:color w:val="auto"/>
        </w:rPr>
      </w:pPr>
      <w:r w:rsidRPr="00302DFE">
        <w:rPr>
          <w:rFonts w:ascii="Times New Roman" w:hAnsi="Times New Roman" w:cs="Times New Roman"/>
          <w:b/>
          <w:color w:val="auto"/>
        </w:rPr>
        <w:t>Стаття 48</w:t>
      </w:r>
      <w:r w:rsidR="00C566D9" w:rsidRPr="00302DFE">
        <w:rPr>
          <w:rFonts w:ascii="Times New Roman" w:hAnsi="Times New Roman" w:cs="Times New Roman"/>
          <w:b/>
          <w:color w:val="auto"/>
        </w:rPr>
        <w:t>. Бюджетне планування</w:t>
      </w:r>
      <w:bookmarkEnd w:id="67"/>
    </w:p>
    <w:p w14:paraId="0DC07434" w14:textId="2B369FAC" w:rsidR="00E30212" w:rsidRDefault="00C566D9" w:rsidP="00093B7C">
      <w:r>
        <w:tab/>
      </w:r>
      <w:r w:rsidR="00E30212">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1C03E0D2" w14:textId="2AFA72A6" w:rsidR="00E30212" w:rsidRDefault="00E30212" w:rsidP="00E30212">
      <w:r>
        <w:tab/>
        <w:t xml:space="preserve">Самостійність бюджету територіальної громади гарантується власними джерелами та закріпленими за ними на стабільній основі законом </w:t>
      </w:r>
      <w:r>
        <w:lastRenderedPageBreak/>
        <w:t>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14:paraId="339C1CAE" w14:textId="77777777" w:rsidR="003F2406" w:rsidRDefault="003F2406">
      <w:r>
        <w:t xml:space="preserve">Місцеві ради приймають відповідні бюджети на кожний календарний рік згідно з вимогами Бюджетного кодексу України. Рішення про місцеві бюджети складаються за типовою формою, визначеною Міністерством фінансів України. Якщо до початку нового бюджетного періоду не ухвалено відповідне рішення про місцевий бюджет, виконавчі органи відповідних місцевих рад мають право здійснювати витрати з відповідного бюджету лише на цілі, визначені в рішенні про місцевий бюджет на попередній бюджетний період та одночасно передбачені в проекті рішення відповідної ради про місцевий бюджет на наступний бюджетний період. При цьому щомісячні бюджетні асигнування сумарно не можуть перевищувати 1/12 обсягу бюджетних призначень, установлених рішенням відповідної ради про місцевий бюджет на попередній бюджетний період, крім випадків, передбачених законодавством України.    </w:t>
      </w:r>
    </w:p>
    <w:p w14:paraId="0AEAB52D" w14:textId="77777777" w:rsidR="003F2406" w:rsidRDefault="003F2406">
      <w:r>
        <w:t xml:space="preserve"> Рішення про внесення змін до бюджету міста ухвалюється в разі: – перевиконання або недоотримання доходної частини загального фонду місцевого бюджету за підсумками відповідних звітних періодів згідно з умовами, визначеними Бюджетним кодексом України;</w:t>
      </w:r>
    </w:p>
    <w:p w14:paraId="38D49B5C" w14:textId="77777777" w:rsidR="003F2406" w:rsidRDefault="003F2406">
      <w:r>
        <w:t xml:space="preserve"> – зміни структури видатків бюджету;</w:t>
      </w:r>
    </w:p>
    <w:p w14:paraId="318156D1" w14:textId="4F58EC6A" w:rsidR="003F2406" w:rsidRDefault="003F2406">
      <w:r>
        <w:t xml:space="preserve"> – інших випадків, передбачених Бюджетним кодексом України.</w:t>
      </w:r>
    </w:p>
    <w:p w14:paraId="685A6F82" w14:textId="4C5E6392" w:rsidR="003F2406" w:rsidRPr="00302DFE" w:rsidRDefault="003F2406" w:rsidP="00302DFE">
      <w:pPr>
        <w:rPr>
          <w:color w:val="000000" w:themeColor="text1"/>
        </w:rPr>
      </w:pPr>
      <w:r w:rsidRPr="003F2406">
        <w:rPr>
          <w:color w:val="000000" w:themeColor="text1"/>
        </w:rPr>
        <w:t>Витрати, що здійснюються сільською радою на потреби територіальної громади, їх розмір і цільове спрямування визначаються рішеннями сільсь</w:t>
      </w:r>
      <w:r w:rsidR="00302DFE">
        <w:rPr>
          <w:color w:val="000000" w:themeColor="text1"/>
        </w:rPr>
        <w:t xml:space="preserve">кої ради  про місцевий бюджет. </w:t>
      </w:r>
    </w:p>
    <w:p w14:paraId="2A880719" w14:textId="32094085" w:rsidR="0023795B" w:rsidRDefault="00C566D9">
      <w:r>
        <w:tab/>
        <w:t>Інформація про доходи, видатки, виконання бюджету та розподіл бюджетних коштів оприлюднюється щоквартально на офіційно</w:t>
      </w:r>
      <w:r w:rsidR="003F2406">
        <w:t>му вебсайті сільської ради.</w:t>
      </w:r>
      <w:r>
        <w:t xml:space="preserve"> </w:t>
      </w:r>
    </w:p>
    <w:p w14:paraId="3000E5C9" w14:textId="12B4E8C5" w:rsidR="003F2406" w:rsidRDefault="003F2406">
      <w:r>
        <w:t>Сільська рада може отримувати кошти на здійснення окремих видатків місцевих бюджетів від інших місцевих рад, а також передавати кошти у вигляді міжбюджетного трансферту до іншого місцевого бюджету в порядку, визначеному на договірних засадах.</w:t>
      </w:r>
    </w:p>
    <w:p w14:paraId="6D8FB6A4" w14:textId="668C671D" w:rsidR="0023795B" w:rsidRPr="008B0926" w:rsidRDefault="00302DFE" w:rsidP="00093B7C">
      <w:pPr>
        <w:pStyle w:val="3"/>
        <w:spacing w:before="0" w:after="0"/>
        <w:rPr>
          <w:rFonts w:ascii="Times New Roman" w:hAnsi="Times New Roman" w:cs="Times New Roman"/>
          <w:b/>
          <w:color w:val="000000" w:themeColor="text1"/>
        </w:rPr>
      </w:pPr>
      <w:bookmarkStart w:id="68" w:name="_Toc199970761"/>
      <w:r>
        <w:rPr>
          <w:rFonts w:ascii="Times New Roman" w:hAnsi="Times New Roman" w:cs="Times New Roman"/>
          <w:b/>
          <w:color w:val="000000" w:themeColor="text1"/>
        </w:rPr>
        <w:t>Стаття 49</w:t>
      </w:r>
      <w:r w:rsidR="00C566D9" w:rsidRPr="008B0926">
        <w:rPr>
          <w:rFonts w:ascii="Times New Roman" w:hAnsi="Times New Roman" w:cs="Times New Roman"/>
          <w:b/>
          <w:color w:val="000000" w:themeColor="text1"/>
        </w:rPr>
        <w:t>. Просторове планування</w:t>
      </w:r>
      <w:bookmarkEnd w:id="68"/>
    </w:p>
    <w:p w14:paraId="3D5EB3F4" w14:textId="540AADA4" w:rsidR="0023795B" w:rsidRDefault="00C566D9" w:rsidP="00093B7C">
      <w:r>
        <w:tab/>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752A7393" w14:textId="38B45CBF" w:rsidR="0023795B" w:rsidRDefault="00C566D9">
      <w:r>
        <w:tab/>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78A0C9BB" w14:textId="7A56E200" w:rsidR="0023795B" w:rsidRDefault="00C566D9">
      <w:r>
        <w:tab/>
      </w:r>
      <w:r w:rsidR="000E6D81">
        <w:t>Проєкт</w:t>
      </w:r>
      <w:r>
        <w:t>и містобудівної документації проход</w:t>
      </w:r>
      <w:r w:rsidR="001E192A">
        <w:t>я</w:t>
      </w:r>
      <w:r>
        <w:t>ть громадське обговорення в порядку, визначеному Законом України «Про регулювання містобудівної діяльності», та оприлюднюються на офіційному вебсайті Ради не пізніше ніж за 30 календарних днів до затвердження.</w:t>
      </w:r>
    </w:p>
    <w:p w14:paraId="4B680A89" w14:textId="04C329E5" w:rsidR="0023795B" w:rsidRPr="008B0926" w:rsidRDefault="00302DFE" w:rsidP="00093B7C">
      <w:pPr>
        <w:pStyle w:val="3"/>
        <w:spacing w:before="0" w:after="0"/>
        <w:rPr>
          <w:rFonts w:ascii="Times New Roman" w:hAnsi="Times New Roman" w:cs="Times New Roman"/>
          <w:b/>
          <w:color w:val="000000" w:themeColor="text1"/>
        </w:rPr>
      </w:pPr>
      <w:bookmarkStart w:id="69" w:name="_Toc199970762"/>
      <w:r>
        <w:rPr>
          <w:rFonts w:ascii="Times New Roman" w:hAnsi="Times New Roman" w:cs="Times New Roman"/>
          <w:b/>
          <w:color w:val="000000" w:themeColor="text1"/>
        </w:rPr>
        <w:t>Стаття 50</w:t>
      </w:r>
      <w:r w:rsidR="00C566D9" w:rsidRPr="008B0926">
        <w:rPr>
          <w:rFonts w:ascii="Times New Roman" w:hAnsi="Times New Roman" w:cs="Times New Roman"/>
          <w:b/>
          <w:color w:val="000000" w:themeColor="text1"/>
        </w:rPr>
        <w:t>. Планування сталого розвитку</w:t>
      </w:r>
      <w:bookmarkEnd w:id="69"/>
    </w:p>
    <w:p w14:paraId="7169107E" w14:textId="7229194D" w:rsidR="004D176F" w:rsidRDefault="004D176F" w:rsidP="00093B7C">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bookmarkStart w:id="70" w:name="_Toc199970763"/>
      <w:r>
        <w:t xml:space="preserve"> Основні напрями розвитку громади базуються на концепції сталого розвитку, основою якого є збалансування економічних, соціальних та </w:t>
      </w:r>
      <w:r>
        <w:lastRenderedPageBreak/>
        <w:t>екологічних аспектів людської діяльності з метою задоволення сьогоденних потреб без шкоди для інтересів майбутніх поколінь.</w:t>
      </w:r>
    </w:p>
    <w:p w14:paraId="66AAB319" w14:textId="2DBC9031"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Сталий розвиток територіальної громади базується на принципах:</w:t>
      </w:r>
    </w:p>
    <w:p w14:paraId="3DA5B3B4" w14:textId="35F46CF6"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передбачуваності та зрозумілості дій місцевої влади;</w:t>
      </w:r>
    </w:p>
    <w:p w14:paraId="18EBD044" w14:textId="7D04E5F1"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нарощення конкурентоспроможності громади, впровадження інноваційно орієнтованої економічної політики;</w:t>
      </w:r>
    </w:p>
    <w:p w14:paraId="29A18C4F" w14:textId="3FF640D1"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ефективного розвитку інфраструктури громади, створення умов для комфортного проживання та ведення бізнесу в громаді;</w:t>
      </w:r>
    </w:p>
    <w:p w14:paraId="359070BE" w14:textId="65216BEA"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безперешкодного доступу населення до якісних житлово-комунальних послуг;</w:t>
      </w:r>
    </w:p>
    <w:p w14:paraId="0141EBCA" w14:textId="4E35CF9E"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забезпечення збалансованого розвитку економіки та екології, раціонального використання природних ресурсів, стимулювання навколишнього природного середовища до відтворення;</w:t>
      </w:r>
    </w:p>
    <w:p w14:paraId="58FF51CA" w14:textId="016AB18D"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енергоефективності, енергозбереження, використання відновлювальних джерел енергії для зменшення впливу на зміну клімату;</w:t>
      </w:r>
    </w:p>
    <w:p w14:paraId="55F18F12" w14:textId="752A16D5"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подолання соціальної та територіальної нерівності, боротьба із бідністю та безробіттям у громаді, досягнення гендерної рівності;</w:t>
      </w:r>
    </w:p>
    <w:p w14:paraId="2F0A7EEE" w14:textId="6ABAD473"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забезпечення правопорядку та громадської безпеки;</w:t>
      </w:r>
    </w:p>
    <w:p w14:paraId="5DD5B1B0" w14:textId="46686298" w:rsidR="004D176F" w:rsidRDefault="004D176F" w:rsidP="00302DFE">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збереження та розвиток культурної та архітектурної спадщи</w:t>
      </w:r>
      <w:r w:rsidR="00302DFE">
        <w:t>ни громади.</w:t>
      </w:r>
    </w:p>
    <w:p w14:paraId="6A0E9F47" w14:textId="1E0F45B7" w:rsidR="004D176F" w:rsidRDefault="00DA309E" w:rsidP="00DA309E">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ind w:firstLine="0"/>
      </w:pPr>
      <w:r>
        <w:tab/>
      </w:r>
      <w:r w:rsidR="004D176F">
        <w:t xml:space="preserve"> Сталий розвиток територіальної громади забезпечується шляхом розроблення та реалізації:</w:t>
      </w:r>
    </w:p>
    <w:p w14:paraId="4E0147AD" w14:textId="4AF25286"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комплексної стратегії розвитку громади;</w:t>
      </w:r>
    </w:p>
    <w:p w14:paraId="22278C5E" w14:textId="4D54BEBD"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програм економічного та соціального розвитку громади;</w:t>
      </w:r>
    </w:p>
    <w:p w14:paraId="6240C7CA" w14:textId="47262D41"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цільових та інших програм місцевого розвитку громади;</w:t>
      </w:r>
    </w:p>
    <w:p w14:paraId="6A3D81D2" w14:textId="6C59BF06" w:rsidR="004D176F" w:rsidRDefault="00DA309E" w:rsidP="00DA309E">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ind w:firstLine="0"/>
      </w:pPr>
      <w:r>
        <w:t xml:space="preserve">          </w:t>
      </w:r>
      <w:r w:rsidR="004D176F">
        <w:t xml:space="preserve"> комплексного плану просторового розвитку території територіальної громади;</w:t>
      </w:r>
    </w:p>
    <w:p w14:paraId="54AA55A4" w14:textId="4A0249E8" w:rsidR="004D176F" w:rsidRDefault="004D176F" w:rsidP="004D176F">
      <w:pPr>
        <w:tabs>
          <w:tab w:val="left" w:pos="0"/>
          <w:tab w:val="left" w:pos="105"/>
          <w:tab w:val="left" w:pos="210"/>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концепції інтегрованого розвитку громади;</w:t>
      </w:r>
    </w:p>
    <w:p w14:paraId="25A45430" w14:textId="54DA2584"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інших документів стратегічного планування та розвитку громади.</w:t>
      </w:r>
    </w:p>
    <w:p w14:paraId="2C3E8696" w14:textId="039F52AF" w:rsidR="004D176F" w:rsidRPr="009A076F" w:rsidRDefault="00302DFE" w:rsidP="009A076F">
      <w:pPr>
        <w:pStyle w:val="2"/>
        <w:spacing w:before="0" w:after="0"/>
        <w:rPr>
          <w:rFonts w:ascii="Times New Roman" w:hAnsi="Times New Roman" w:cs="Times New Roman"/>
          <w:sz w:val="28"/>
          <w:szCs w:val="28"/>
        </w:rPr>
      </w:pPr>
      <w:r w:rsidRPr="009A076F">
        <w:rPr>
          <w:rFonts w:ascii="Times New Roman" w:hAnsi="Times New Roman" w:cs="Times New Roman"/>
          <w:b/>
          <w:color w:val="000000" w:themeColor="text1"/>
          <w:sz w:val="28"/>
          <w:szCs w:val="28"/>
        </w:rPr>
        <w:t>Стаття 51</w:t>
      </w:r>
      <w:r w:rsidR="00C566D9" w:rsidRPr="009A076F">
        <w:rPr>
          <w:rFonts w:ascii="Times New Roman" w:hAnsi="Times New Roman" w:cs="Times New Roman"/>
          <w:b/>
          <w:color w:val="000000" w:themeColor="text1"/>
          <w:sz w:val="28"/>
          <w:szCs w:val="28"/>
        </w:rPr>
        <w:t xml:space="preserve">. </w:t>
      </w:r>
      <w:bookmarkStart w:id="71" w:name="_Toc199970764"/>
      <w:bookmarkEnd w:id="70"/>
      <w:r w:rsidR="004D176F" w:rsidRPr="009A076F">
        <w:rPr>
          <w:rFonts w:ascii="Times New Roman" w:hAnsi="Times New Roman" w:cs="Times New Roman"/>
          <w:b/>
          <w:color w:val="auto"/>
          <w:sz w:val="28"/>
          <w:szCs w:val="28"/>
          <w:shd w:val="clear" w:color="auto" w:fill="FFFFFF" w:themeFill="background1"/>
        </w:rPr>
        <w:t xml:space="preserve">Застосування </w:t>
      </w:r>
      <w:proofErr w:type="spellStart"/>
      <w:r w:rsidR="004D176F" w:rsidRPr="009A076F">
        <w:rPr>
          <w:rFonts w:ascii="Times New Roman" w:hAnsi="Times New Roman" w:cs="Times New Roman"/>
          <w:b/>
          <w:color w:val="auto"/>
          <w:sz w:val="28"/>
          <w:szCs w:val="28"/>
          <w:shd w:val="clear" w:color="auto" w:fill="FFFFFF" w:themeFill="background1"/>
        </w:rPr>
        <w:t>гендерно</w:t>
      </w:r>
      <w:proofErr w:type="spellEnd"/>
      <w:r w:rsidR="004D176F" w:rsidRPr="009A076F">
        <w:rPr>
          <w:rFonts w:ascii="Times New Roman" w:hAnsi="Times New Roman" w:cs="Times New Roman"/>
          <w:b/>
          <w:color w:val="auto"/>
          <w:sz w:val="28"/>
          <w:szCs w:val="28"/>
          <w:shd w:val="clear" w:color="auto" w:fill="FFFFFF" w:themeFill="background1"/>
        </w:rPr>
        <w:t>-орієнтованого підходу під час планування розвитку територіальної громади</w:t>
      </w:r>
    </w:p>
    <w:p w14:paraId="75BDF777" w14:textId="4FDE29CB" w:rsidR="004D176F" w:rsidRDefault="004D176F" w:rsidP="009A0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rPr>
          <w:sz w:val="24"/>
          <w:szCs w:val="24"/>
        </w:rPr>
      </w:pPr>
      <w:r w:rsidRPr="009A076F">
        <w:t>Політика гендерної рівності є наскрізною, усі нормативні акти ради</w:t>
      </w:r>
      <w:r>
        <w:t xml:space="preserve"> повинні відповідати принципу забезпечення рівних прав та можливостей жінок і чоловіків.</w:t>
      </w:r>
    </w:p>
    <w:p w14:paraId="13CB7B4E" w14:textId="67F399B5" w:rsidR="004D176F" w:rsidRDefault="00DA309E" w:rsidP="00DA309E">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ind w:firstLine="0"/>
      </w:pPr>
      <w:r>
        <w:tab/>
      </w:r>
      <w:r>
        <w:tab/>
      </w:r>
      <w:r>
        <w:tab/>
      </w:r>
      <w:r w:rsidR="004D176F">
        <w:t xml:space="preserve">Під час розроблення нормативно-правових актів, зокрема документів з планування розвитку територіальної громади, проєкту місцевого бюджету на наступний рік, інших проєктів нормативних актів посадових осіб та органів місцевого самоврядування може проводитися їх </w:t>
      </w:r>
      <w:proofErr w:type="spellStart"/>
      <w:r w:rsidR="004D176F">
        <w:t>гендерно</w:t>
      </w:r>
      <w:proofErr w:type="spellEnd"/>
      <w:r w:rsidR="004D176F">
        <w:t>-правова експертиза.</w:t>
      </w:r>
    </w:p>
    <w:p w14:paraId="0046288C" w14:textId="075CAB38"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w:t>
      </w:r>
      <w:proofErr w:type="spellStart"/>
      <w:r>
        <w:t>Гендерно</w:t>
      </w:r>
      <w:proofErr w:type="spellEnd"/>
      <w:r>
        <w:t>-правова експертиза передбачає аналіз проектів актів на відповідність принципу забезпечення рівних прав та можливостей жінок і чоловіків.</w:t>
      </w:r>
    </w:p>
    <w:p w14:paraId="1E8E21BB" w14:textId="09213D7E"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Забезпечення гендерної рівності здійснюється через:</w:t>
      </w:r>
    </w:p>
    <w:p w14:paraId="4DB0D67B" w14:textId="1DFCA287"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гармонізацію професійного та особистого життя жінок і чоловіків; участь у процесах прийняття рішень і розподілі ресурсів незалежно від статі;</w:t>
      </w:r>
    </w:p>
    <w:p w14:paraId="142102DB" w14:textId="5EEEE707" w:rsidR="004D176F" w:rsidRDefault="00302DFE" w:rsidP="00302DFE">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ind w:firstLine="0"/>
      </w:pPr>
      <w:r>
        <w:tab/>
      </w:r>
      <w:r>
        <w:tab/>
      </w:r>
      <w:r>
        <w:tab/>
      </w:r>
      <w:r>
        <w:tab/>
      </w:r>
      <w:r w:rsidR="004D176F">
        <w:t xml:space="preserve"> створення рівних умов для жінок і чоловіків у кар’єрному зростанні та професійному розвитку;</w:t>
      </w:r>
    </w:p>
    <w:p w14:paraId="51773AB0" w14:textId="0E21F068"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lastRenderedPageBreak/>
        <w:t>створення умов для відповідального батьківства і материнства, партнерського розподілу сімейних обов’язків;</w:t>
      </w:r>
    </w:p>
    <w:p w14:paraId="66135571" w14:textId="471078BB"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зменшення (викорінення) домашнього та </w:t>
      </w:r>
      <w:proofErr w:type="spellStart"/>
      <w:r>
        <w:t>гендернозумовленого</w:t>
      </w:r>
      <w:proofErr w:type="spellEnd"/>
      <w:r>
        <w:t xml:space="preserve"> насильства у всіх його проявах;</w:t>
      </w:r>
    </w:p>
    <w:p w14:paraId="0EC1B249" w14:textId="5DF48B8D" w:rsidR="004D176F" w:rsidRDefault="004D176F" w:rsidP="004D1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pPr>
      <w:r>
        <w:t xml:space="preserve"> формування гармонійно розвиненої особистості без гендерних стереотипів та упереджень.</w:t>
      </w:r>
    </w:p>
    <w:p w14:paraId="37E15304" w14:textId="0A8AF879" w:rsidR="004D176F" w:rsidRDefault="00302DFE" w:rsidP="00302DFE">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ind w:firstLine="0"/>
      </w:pPr>
      <w:r>
        <w:t xml:space="preserve">     </w:t>
      </w:r>
      <w:r w:rsidR="004D176F">
        <w:t xml:space="preserve"> інших, не заборонених законодавством.</w:t>
      </w:r>
    </w:p>
    <w:p w14:paraId="5A3A98A4" w14:textId="1659BF80" w:rsidR="004D176F" w:rsidRDefault="009A076F" w:rsidP="009A076F">
      <w:pPr>
        <w:tabs>
          <w:tab w:val="left" w:pos="0"/>
          <w:tab w:val="left" w:pos="105"/>
          <w:tab w:val="left" w:pos="210"/>
          <w:tab w:val="left" w:pos="315"/>
          <w:tab w:val="left" w:pos="525"/>
          <w:tab w:val="left" w:pos="1050"/>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20000"/>
          <w:tab w:val="left" w:pos="31680"/>
        </w:tabs>
        <w:ind w:firstLine="0"/>
      </w:pPr>
      <w:r>
        <w:t xml:space="preserve">            </w:t>
      </w:r>
      <w:r w:rsidR="004D176F">
        <w:t xml:space="preserve"> Рада здійснює повноваження у сфері забезпечення рівних прав та можливостей жінок і чоловіків відповідно до Закону України «Про забезпечення рівних прав та можливостей жінок і чоловіків» та іншого законодавства України.</w:t>
      </w:r>
    </w:p>
    <w:p w14:paraId="14FEC3C4" w14:textId="1D93B69E" w:rsidR="0023795B" w:rsidRPr="008B0926" w:rsidRDefault="00C566D9" w:rsidP="009A076F">
      <w:pPr>
        <w:pStyle w:val="3"/>
        <w:spacing w:before="0" w:after="0"/>
        <w:rPr>
          <w:rFonts w:ascii="Times New Roman" w:hAnsi="Times New Roman" w:cs="Times New Roman"/>
          <w:b/>
          <w:color w:val="000000" w:themeColor="text1"/>
        </w:rPr>
      </w:pPr>
      <w:r w:rsidRPr="008B0926">
        <w:rPr>
          <w:rFonts w:ascii="Times New Roman" w:hAnsi="Times New Roman" w:cs="Times New Roman"/>
          <w:b/>
          <w:color w:val="000000" w:themeColor="text1"/>
        </w:rPr>
        <w:t>С</w:t>
      </w:r>
      <w:r w:rsidR="00302DFE">
        <w:rPr>
          <w:rFonts w:ascii="Times New Roman" w:hAnsi="Times New Roman" w:cs="Times New Roman"/>
          <w:b/>
          <w:color w:val="000000" w:themeColor="text1"/>
        </w:rPr>
        <w:t>таття 5</w:t>
      </w:r>
      <w:r w:rsidR="009A076F">
        <w:rPr>
          <w:rFonts w:ascii="Times New Roman" w:hAnsi="Times New Roman" w:cs="Times New Roman"/>
          <w:b/>
          <w:color w:val="000000" w:themeColor="text1"/>
        </w:rPr>
        <w:t>2</w:t>
      </w:r>
      <w:r w:rsidRPr="008B0926">
        <w:rPr>
          <w:rFonts w:ascii="Times New Roman" w:hAnsi="Times New Roman" w:cs="Times New Roman"/>
          <w:b/>
          <w:color w:val="000000" w:themeColor="text1"/>
        </w:rPr>
        <w:t>. Моніторинг і оцінка реалізації документів з планування розвитку територіальної громади</w:t>
      </w:r>
      <w:bookmarkEnd w:id="71"/>
    </w:p>
    <w:p w14:paraId="0CA8F72B" w14:textId="29A113F1" w:rsidR="0023795B" w:rsidRDefault="00C566D9" w:rsidP="009A076F">
      <w:r>
        <w:tab/>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491EF29B" w14:textId="2386DAF2" w:rsidR="0023795B" w:rsidRDefault="00C566D9">
      <w:r>
        <w:tab/>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434DF0CF" w14:textId="078A39F4" w:rsidR="0023795B" w:rsidRDefault="00C566D9">
      <w:r>
        <w:tab/>
        <w:t>Звіти про виконання документів з планування розвитку територіальної громади оприлюднюються на офіційному вебсайті громади щорічно та презентуються на громадських слуханнях.</w:t>
      </w:r>
    </w:p>
    <w:p w14:paraId="201C2080" w14:textId="5CDDF66B" w:rsidR="0023795B" w:rsidRDefault="00C566D9" w:rsidP="009A076F">
      <w:pPr>
        <w:ind w:firstLine="0"/>
      </w:pPr>
      <w:r>
        <w:tab/>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0B831E41" w14:textId="54E978E8" w:rsidR="0023795B" w:rsidRPr="005B6BBF" w:rsidRDefault="00C566D9" w:rsidP="005B6BBF">
      <w:r>
        <w:tab/>
        <w:t>Органи місцевого самоврядування впроваджують інноваційні те</w:t>
      </w:r>
      <w:r w:rsidR="009A076F">
        <w:t xml:space="preserve">хнології </w:t>
      </w:r>
      <w:r>
        <w:t xml:space="preserve"> для моніторингу розвитку та інвестиційних проєктів.</w:t>
      </w:r>
    </w:p>
    <w:p w14:paraId="402C5631" w14:textId="75F9491D" w:rsidR="0023795B" w:rsidRPr="008B0926" w:rsidRDefault="00C566D9" w:rsidP="009A076F">
      <w:pPr>
        <w:pStyle w:val="3"/>
        <w:spacing w:before="0" w:after="0"/>
        <w:rPr>
          <w:rFonts w:ascii="Times New Roman" w:hAnsi="Times New Roman" w:cs="Times New Roman"/>
          <w:b/>
          <w:color w:val="000000" w:themeColor="text1"/>
        </w:rPr>
      </w:pPr>
      <w:bookmarkStart w:id="72" w:name="_Toc199970766"/>
      <w:r w:rsidRPr="008B0926">
        <w:rPr>
          <w:rFonts w:ascii="Times New Roman" w:hAnsi="Times New Roman" w:cs="Times New Roman"/>
          <w:b/>
          <w:color w:val="000000" w:themeColor="text1"/>
        </w:rPr>
        <w:t>Стаття 5</w:t>
      </w:r>
      <w:r w:rsidR="009A076F">
        <w:rPr>
          <w:rFonts w:ascii="Times New Roman" w:hAnsi="Times New Roman" w:cs="Times New Roman"/>
          <w:b/>
          <w:color w:val="000000" w:themeColor="text1"/>
        </w:rPr>
        <w:t>3</w:t>
      </w:r>
      <w:r w:rsidRPr="008B0926">
        <w:rPr>
          <w:rFonts w:ascii="Times New Roman" w:hAnsi="Times New Roman" w:cs="Times New Roman"/>
          <w:b/>
          <w:color w:val="000000" w:themeColor="text1"/>
        </w:rPr>
        <w:t>. Охорона довкілля</w:t>
      </w:r>
      <w:bookmarkEnd w:id="72"/>
    </w:p>
    <w:p w14:paraId="7FF36093" w14:textId="7776D21F" w:rsidR="0023795B" w:rsidRDefault="00C566D9" w:rsidP="009A076F">
      <w:r>
        <w:tab/>
        <w:t xml:space="preserve">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навколишнього природного середовища через підготовку і реалізацію цільових </w:t>
      </w:r>
      <w:r w:rsidR="000E6D81">
        <w:t>проєкт</w:t>
      </w:r>
      <w:r>
        <w:t>ів з метою забезпечення сприятливих екологічних умов для проживання, праці та відпочинку людей, а також формування системи контролю за станом навколишнього середовища.</w:t>
      </w:r>
    </w:p>
    <w:p w14:paraId="36CCF23F" w14:textId="2467E161" w:rsidR="0023795B" w:rsidRDefault="00C566D9">
      <w:r>
        <w:tab/>
        <w:t>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226A70EC" w14:textId="2507E16C" w:rsidR="00DC0C78" w:rsidRDefault="00C566D9" w:rsidP="009A076F">
      <w:r>
        <w:tab/>
      </w:r>
      <w:r w:rsidR="009A076F">
        <w:t xml:space="preserve">Рада та виконавчий комітет </w:t>
      </w:r>
      <w:r>
        <w:t xml:space="preserve"> розглядають на своїх засіданнях питання щодо екологічної ситуації на території територіальної громади і контролю за ходом виконання запланованих заходів із її покращання.</w:t>
      </w:r>
    </w:p>
    <w:p w14:paraId="00A35D94" w14:textId="097D3FDE" w:rsidR="00DA309E" w:rsidRDefault="009A076F" w:rsidP="00DA309E">
      <w:pPr>
        <w:pStyle w:val="2"/>
        <w:spacing w:before="0" w:after="0"/>
        <w:rPr>
          <w:rFonts w:ascii="Times New Roman" w:hAnsi="Times New Roman" w:cs="Times New Roman"/>
          <w:b/>
          <w:color w:val="auto"/>
          <w:sz w:val="28"/>
          <w:szCs w:val="28"/>
        </w:rPr>
      </w:pPr>
      <w:bookmarkStart w:id="73" w:name="_Toc199970767"/>
      <w:r>
        <w:rPr>
          <w:rFonts w:ascii="Times New Roman" w:hAnsi="Times New Roman" w:cs="Times New Roman"/>
          <w:b/>
          <w:color w:val="000000" w:themeColor="text1"/>
          <w:sz w:val="28"/>
          <w:szCs w:val="28"/>
        </w:rPr>
        <w:lastRenderedPageBreak/>
        <w:t>Стаття 54</w:t>
      </w:r>
      <w:r w:rsidR="00C566D9" w:rsidRPr="00DC0C78">
        <w:rPr>
          <w:rFonts w:ascii="Times New Roman" w:hAnsi="Times New Roman" w:cs="Times New Roman"/>
          <w:b/>
          <w:color w:val="000000" w:themeColor="text1"/>
          <w:sz w:val="28"/>
          <w:szCs w:val="28"/>
        </w:rPr>
        <w:t xml:space="preserve">. </w:t>
      </w:r>
      <w:bookmarkStart w:id="74" w:name="_Toc199970768"/>
      <w:bookmarkEnd w:id="73"/>
      <w:r w:rsidR="007664FA" w:rsidRPr="00DC0C78">
        <w:rPr>
          <w:rFonts w:ascii="Times New Roman" w:hAnsi="Times New Roman" w:cs="Times New Roman"/>
          <w:b/>
          <w:color w:val="auto"/>
          <w:sz w:val="28"/>
          <w:szCs w:val="28"/>
        </w:rPr>
        <w:t>Права дітей та молоді на участь у місцевому самоврядуванні</w:t>
      </w:r>
    </w:p>
    <w:p w14:paraId="483087D7" w14:textId="1649AB85" w:rsidR="007664FA" w:rsidRPr="00DA309E" w:rsidRDefault="00DC0C78" w:rsidP="00DA309E">
      <w:pPr>
        <w:pStyle w:val="2"/>
        <w:spacing w:before="0" w:after="0"/>
        <w:rPr>
          <w:rFonts w:ascii="Times New Roman" w:hAnsi="Times New Roman" w:cs="Times New Roman"/>
          <w:b/>
          <w:color w:val="auto"/>
          <w:sz w:val="28"/>
          <w:szCs w:val="28"/>
        </w:rPr>
      </w:pPr>
      <w:r>
        <w:t xml:space="preserve"> </w:t>
      </w:r>
      <w:r w:rsidR="007664FA" w:rsidRPr="00DA309E">
        <w:rPr>
          <w:rFonts w:ascii="Times New Roman" w:hAnsi="Times New Roman" w:cs="Times New Roman"/>
          <w:color w:val="auto"/>
          <w:sz w:val="28"/>
          <w:szCs w:val="28"/>
        </w:rPr>
        <w:t>Рада, її посадові особи та виконавчі органи створюють механізми та гарантії залучення дітей та молоді (далі - молоді) до суспільного життя територіальної громади, а також участі у місцевому самоврядуванні та процесі вироблення рішень.</w:t>
      </w:r>
    </w:p>
    <w:p w14:paraId="08D82797" w14:textId="614B404E" w:rsidR="007664FA" w:rsidRDefault="00DA309E" w:rsidP="00DA309E">
      <w:pPr>
        <w:shd w:val="clear" w:color="auto" w:fill="FFFFFF"/>
        <w:tabs>
          <w:tab w:val="left" w:pos="420"/>
          <w:tab w:val="left" w:pos="630"/>
          <w:tab w:val="left" w:pos="31680"/>
        </w:tabs>
        <w:ind w:firstLine="0"/>
      </w:pPr>
      <w:r>
        <w:t xml:space="preserve">      </w:t>
      </w:r>
      <w:r w:rsidR="007664FA">
        <w:t>Залучення молоді до місцевого самоврядування та процесу вироблення рішень здійснюється через такі механізми, як молодіжні/дитячі ради, студентське та учнівське самоврядування, залучення молоді у розподіл коштів бюджету територіальної громади, молодіжні центри та простори, проведення консультацій, залучення до реалізації проектів, спрямованих на розвиток територіальної громади, але не обмежуючись ними.</w:t>
      </w:r>
    </w:p>
    <w:p w14:paraId="00566093" w14:textId="16B2B80B" w:rsidR="00DA309E" w:rsidRDefault="00DA309E" w:rsidP="00DA309E">
      <w:pPr>
        <w:shd w:val="clear" w:color="auto" w:fill="FFFFFF"/>
        <w:tabs>
          <w:tab w:val="left" w:pos="420"/>
          <w:tab w:val="left" w:pos="630"/>
          <w:tab w:val="left" w:pos="31680"/>
        </w:tabs>
        <w:ind w:firstLine="0"/>
      </w:pPr>
      <w:r>
        <w:t xml:space="preserve">             </w:t>
      </w:r>
      <w:r w:rsidR="007664FA">
        <w:t xml:space="preserve">З урахуванням основних засад та принципів з охорони дитинства та вимог щодо недискримінації, рада та її виконавчі органи створює належні умови та забезпечує будь-якій дитині, яка досягла такого віку і рівня розвитку, що може висловити свою думку та погляди, право самостійно або у групі дітей вільно виражати їх з усіх питань, віднесених до компетенції </w:t>
      </w:r>
      <w:r w:rsidR="00DC0C78">
        <w:t xml:space="preserve">місцевого самоврядування в </w:t>
      </w:r>
      <w:proofErr w:type="spellStart"/>
      <w:r w:rsidR="00DC0C78">
        <w:t>Карпі</w:t>
      </w:r>
      <w:r w:rsidR="005B6BBF">
        <w:t>в</w:t>
      </w:r>
      <w:r w:rsidR="007664FA">
        <w:t>ській</w:t>
      </w:r>
      <w:proofErr w:type="spellEnd"/>
      <w:r w:rsidR="007664FA">
        <w:t xml:space="preserve"> територіальній громаді.</w:t>
      </w:r>
    </w:p>
    <w:p w14:paraId="33F6FA1C" w14:textId="44D7B568" w:rsidR="00DA309E" w:rsidRDefault="00DA309E" w:rsidP="00DA309E">
      <w:pPr>
        <w:shd w:val="clear" w:color="auto" w:fill="FFFFFF"/>
        <w:tabs>
          <w:tab w:val="left" w:pos="420"/>
          <w:tab w:val="left" w:pos="630"/>
          <w:tab w:val="left" w:pos="31680"/>
        </w:tabs>
        <w:ind w:firstLine="0"/>
      </w:pPr>
      <w:r>
        <w:t xml:space="preserve">       </w:t>
      </w:r>
      <w:r w:rsidR="007664FA">
        <w:t>Молодь інформується радою про результати розгляду порушеного ними питання або наданих пропозицій та отримати роз’ясненн</w:t>
      </w:r>
      <w:r>
        <w:t>я щодо можливості їх врахування</w:t>
      </w:r>
    </w:p>
    <w:p w14:paraId="60CD591E" w14:textId="20049BF7" w:rsidR="007664FA" w:rsidRDefault="00DA309E" w:rsidP="00DA309E">
      <w:pPr>
        <w:shd w:val="clear" w:color="auto" w:fill="FFFFFF"/>
        <w:tabs>
          <w:tab w:val="left" w:pos="420"/>
          <w:tab w:val="left" w:pos="630"/>
          <w:tab w:val="left" w:pos="31680"/>
        </w:tabs>
        <w:ind w:firstLine="0"/>
      </w:pPr>
      <w:r>
        <w:t xml:space="preserve">     </w:t>
      </w:r>
      <w:r w:rsidR="007664FA">
        <w:t>Основними завданнями ради в реалізації права молоді на участь у місцевому самоврядуванні є:</w:t>
      </w:r>
    </w:p>
    <w:p w14:paraId="40E0C4AA" w14:textId="7D0798EF" w:rsidR="007664FA" w:rsidRDefault="007664FA" w:rsidP="00DC0C78">
      <w:pPr>
        <w:shd w:val="clear" w:color="auto" w:fill="FFFFFF"/>
        <w:tabs>
          <w:tab w:val="left" w:pos="420"/>
          <w:tab w:val="left" w:pos="630"/>
          <w:tab w:val="left" w:pos="31680"/>
        </w:tabs>
        <w:ind w:firstLine="0"/>
      </w:pPr>
      <w:r>
        <w:tab/>
      </w:r>
      <w:r>
        <w:rPr>
          <w:color w:val="000000"/>
        </w:rPr>
        <w:t xml:space="preserve"> </w:t>
      </w:r>
      <w:r>
        <w:t>створення умов для залучення молоді до громадського, політичного, соціально-економічного, культурного, спортивного життя територіальної громади, популяризація ролі та важливості участі молоді у процесі ухвалення рішень;</w:t>
      </w:r>
    </w:p>
    <w:p w14:paraId="09E595C3" w14:textId="29ECD080" w:rsidR="007664FA" w:rsidRDefault="007664FA" w:rsidP="00DC0C78">
      <w:pPr>
        <w:shd w:val="clear" w:color="auto" w:fill="FFFFFF"/>
        <w:tabs>
          <w:tab w:val="left" w:pos="420"/>
          <w:tab w:val="left" w:pos="630"/>
          <w:tab w:val="left" w:pos="31680"/>
        </w:tabs>
        <w:ind w:firstLine="0"/>
      </w:pPr>
      <w:r>
        <w:tab/>
      </w:r>
      <w:r>
        <w:rPr>
          <w:color w:val="000000"/>
        </w:rPr>
        <w:t xml:space="preserve"> </w:t>
      </w:r>
      <w:r>
        <w:t>підтримка молоді в реалізації її соціально-економічного потенціалу, у тому числі для вирішення житлових питань, питань професійного розвитку, працевлаштування, задоволення освітніх, медичних, культурних та інших потреб;</w:t>
      </w:r>
    </w:p>
    <w:p w14:paraId="47AF11D0" w14:textId="75A73017" w:rsidR="007664FA" w:rsidRDefault="007664FA" w:rsidP="00DC0C78">
      <w:pPr>
        <w:shd w:val="clear" w:color="auto" w:fill="FFFFFF"/>
        <w:tabs>
          <w:tab w:val="left" w:pos="420"/>
          <w:tab w:val="left" w:pos="630"/>
          <w:tab w:val="left" w:pos="31680"/>
        </w:tabs>
        <w:ind w:firstLine="0"/>
      </w:pPr>
      <w:r>
        <w:tab/>
      </w:r>
      <w:r>
        <w:rPr>
          <w:color w:val="000000"/>
        </w:rPr>
        <w:t xml:space="preserve"> </w:t>
      </w:r>
      <w:r>
        <w:t>формування громадянської, національної та культурної ідентичності української молоді;</w:t>
      </w:r>
    </w:p>
    <w:p w14:paraId="224B2657" w14:textId="23453FC0" w:rsidR="007664FA" w:rsidRDefault="007664FA" w:rsidP="00DC0C78">
      <w:pPr>
        <w:shd w:val="clear" w:color="auto" w:fill="FFFFFF"/>
        <w:tabs>
          <w:tab w:val="left" w:pos="420"/>
          <w:tab w:val="left" w:pos="630"/>
          <w:tab w:val="left" w:pos="31680"/>
        </w:tabs>
        <w:ind w:firstLine="0"/>
      </w:pPr>
      <w:r>
        <w:tab/>
      </w:r>
      <w:r>
        <w:rPr>
          <w:color w:val="000000"/>
        </w:rPr>
        <w:t xml:space="preserve"> </w:t>
      </w:r>
      <w:r>
        <w:t>сприяння інституційному розвитку молодіжних та дитячих громадських об'єднань, молодіжних центрів, посилення їхньої ролі у процесі соціалізації молоді;</w:t>
      </w:r>
    </w:p>
    <w:p w14:paraId="380A9FE9" w14:textId="32AB6DFC" w:rsidR="007664FA" w:rsidRDefault="007664FA" w:rsidP="00DC0C78">
      <w:pPr>
        <w:shd w:val="clear" w:color="auto" w:fill="FFFFFF"/>
        <w:tabs>
          <w:tab w:val="left" w:pos="420"/>
          <w:tab w:val="left" w:pos="630"/>
          <w:tab w:val="left" w:pos="31680"/>
        </w:tabs>
        <w:ind w:firstLine="0"/>
      </w:pPr>
      <w:r>
        <w:tab/>
      </w:r>
      <w:r>
        <w:rPr>
          <w:color w:val="000000"/>
        </w:rPr>
        <w:t xml:space="preserve"> </w:t>
      </w:r>
      <w:r>
        <w:t>розвиток молодіжної інфраструктури.</w:t>
      </w:r>
    </w:p>
    <w:p w14:paraId="0AA5925A" w14:textId="01C0F7D2" w:rsidR="0023795B" w:rsidRPr="008B0926" w:rsidRDefault="00C566D9" w:rsidP="00B83C10">
      <w:pPr>
        <w:pStyle w:val="3"/>
        <w:spacing w:before="0" w:after="0"/>
        <w:rPr>
          <w:rFonts w:ascii="Times New Roman" w:hAnsi="Times New Roman" w:cs="Times New Roman"/>
          <w:b/>
          <w:color w:val="000000" w:themeColor="text1"/>
        </w:rPr>
      </w:pPr>
      <w:r w:rsidRPr="008B0926">
        <w:rPr>
          <w:rFonts w:ascii="Times New Roman" w:hAnsi="Times New Roman" w:cs="Times New Roman"/>
          <w:b/>
          <w:color w:val="000000" w:themeColor="text1"/>
        </w:rPr>
        <w:t>Стаття 5</w:t>
      </w:r>
      <w:r w:rsidR="009A076F">
        <w:rPr>
          <w:rFonts w:ascii="Times New Roman" w:hAnsi="Times New Roman" w:cs="Times New Roman"/>
          <w:b/>
          <w:color w:val="000000" w:themeColor="text1"/>
        </w:rPr>
        <w:t>5</w:t>
      </w:r>
      <w:r w:rsidRPr="008B0926">
        <w:rPr>
          <w:rFonts w:ascii="Times New Roman" w:hAnsi="Times New Roman" w:cs="Times New Roman"/>
          <w:b/>
          <w:color w:val="000000" w:themeColor="text1"/>
        </w:rPr>
        <w:t>. Охорона дитинства, підтримка материнства та батьківства</w:t>
      </w:r>
      <w:bookmarkEnd w:id="74"/>
    </w:p>
    <w:p w14:paraId="0CEC3EF8" w14:textId="5B40BC73" w:rsidR="0023795B" w:rsidRDefault="00C566D9" w:rsidP="00B83C10">
      <w:r>
        <w:tab/>
        <w:t>Охорона дитинства, підтримка материнства та батьківства є важливою умовою повноцінного розвитку територіальної громади.</w:t>
      </w:r>
    </w:p>
    <w:p w14:paraId="5E387361" w14:textId="5D8A7206" w:rsidR="0023795B" w:rsidRDefault="00C566D9">
      <w:r>
        <w:tab/>
        <w:t xml:space="preserve">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забезпечують </w:t>
      </w:r>
      <w:r>
        <w:lastRenderedPageBreak/>
        <w:t>умови для материнства та батьківства, матеріально і морально заохочують і підтримують материнство та батьківство.</w:t>
      </w:r>
    </w:p>
    <w:p w14:paraId="36AF2E6D" w14:textId="59FE28D1" w:rsidR="0023795B" w:rsidRDefault="009A076F" w:rsidP="00B83C10">
      <w:pPr>
        <w:pStyle w:val="3"/>
        <w:spacing w:before="0" w:after="0"/>
        <w:rPr>
          <w:rFonts w:ascii="Times New Roman" w:hAnsi="Times New Roman" w:cs="Times New Roman"/>
          <w:b/>
          <w:color w:val="000000" w:themeColor="text1"/>
        </w:rPr>
      </w:pPr>
      <w:bookmarkStart w:id="75" w:name="_Toc199970769"/>
      <w:r>
        <w:rPr>
          <w:rFonts w:ascii="Times New Roman" w:hAnsi="Times New Roman" w:cs="Times New Roman"/>
          <w:b/>
          <w:color w:val="000000" w:themeColor="text1"/>
        </w:rPr>
        <w:t xml:space="preserve">Стаття 56. </w:t>
      </w:r>
      <w:r w:rsidR="00E312C8" w:rsidRPr="008B0926">
        <w:rPr>
          <w:rFonts w:ascii="Times New Roman" w:hAnsi="Times New Roman" w:cs="Times New Roman"/>
          <w:b/>
          <w:color w:val="000000" w:themeColor="text1"/>
        </w:rPr>
        <w:t>П</w:t>
      </w:r>
      <w:r w:rsidR="00C566D9" w:rsidRPr="008B0926">
        <w:rPr>
          <w:rFonts w:ascii="Times New Roman" w:hAnsi="Times New Roman" w:cs="Times New Roman"/>
          <w:b/>
          <w:color w:val="000000" w:themeColor="text1"/>
        </w:rPr>
        <w:t>ріоритети розвитку соціально-гуманітарної сфери життєдіяльності територіальної громади</w:t>
      </w:r>
      <w:bookmarkEnd w:id="75"/>
    </w:p>
    <w:p w14:paraId="7994CB6F" w14:textId="77777777" w:rsidR="006E7A36" w:rsidRDefault="006E7A36" w:rsidP="00B83C10">
      <w:pPr>
        <w:pStyle w:val="a7"/>
        <w:ind w:left="709" w:firstLine="0"/>
      </w:pPr>
      <w:r>
        <w:t>Органами місцевого самоврядування забезпечується розвиток соціально-економічної сфери життєдіяльності територіальної громади в тому числі:</w:t>
      </w:r>
    </w:p>
    <w:p w14:paraId="5C4D583C" w14:textId="77777777" w:rsidR="00D636BF" w:rsidRDefault="00D636BF" w:rsidP="00093B7C">
      <w:pPr>
        <w:ind w:firstLine="0"/>
      </w:pPr>
      <w:r>
        <w:t>Розвиток конкурентоспроможної місцевої економіки;</w:t>
      </w:r>
    </w:p>
    <w:p w14:paraId="1E3ED9D4" w14:textId="77777777" w:rsidR="00376A50" w:rsidRDefault="00376A50" w:rsidP="00093B7C">
      <w:pPr>
        <w:ind w:firstLine="0"/>
      </w:pPr>
      <w:r>
        <w:t>Розвиток охорони здоров’я;</w:t>
      </w:r>
    </w:p>
    <w:p w14:paraId="6C37604C" w14:textId="77777777" w:rsidR="00376A50" w:rsidRDefault="00376A50" w:rsidP="00093B7C">
      <w:pPr>
        <w:ind w:firstLine="0"/>
      </w:pPr>
      <w:r>
        <w:t>Розвиток освіти</w:t>
      </w:r>
      <w:r w:rsidR="008C1276">
        <w:t xml:space="preserve"> (забезпечення доступності дошкільної, початкової та базової середньої освіти, підвезення учнів до закладів освіти і у зворотному напрямку, створення інклюзивного освітнього середовища, універсального дизайну та розумного пристосування, тощо) </w:t>
      </w:r>
    </w:p>
    <w:p w14:paraId="23762BFD" w14:textId="77777777" w:rsidR="00D636BF" w:rsidRDefault="00D636BF" w:rsidP="00093B7C">
      <w:pPr>
        <w:ind w:firstLine="0"/>
      </w:pPr>
      <w:r>
        <w:t>Розвиток культури та спорту</w:t>
      </w:r>
      <w:r w:rsidR="008C1276">
        <w:t xml:space="preserve"> (збереження та популяризація культурної спадщини, місцеві традиції, популяризація масового спорту та активного відпочину, тощо)</w:t>
      </w:r>
      <w:r>
        <w:t>;</w:t>
      </w:r>
    </w:p>
    <w:p w14:paraId="07823D70" w14:textId="77777777" w:rsidR="00D636BF" w:rsidRDefault="00D636BF" w:rsidP="00093B7C">
      <w:pPr>
        <w:ind w:firstLine="0"/>
      </w:pPr>
      <w:r>
        <w:t xml:space="preserve">Розвиток безпечного, екологічного, комфортного та </w:t>
      </w:r>
      <w:proofErr w:type="spellStart"/>
      <w:r>
        <w:t>безбар’єрного</w:t>
      </w:r>
      <w:proofErr w:type="spellEnd"/>
      <w:r>
        <w:t xml:space="preserve"> середовища;</w:t>
      </w:r>
    </w:p>
    <w:p w14:paraId="2A7BB1D4" w14:textId="77777777" w:rsidR="00D636BF" w:rsidRDefault="00D636BF" w:rsidP="00093B7C">
      <w:pPr>
        <w:ind w:firstLine="0"/>
      </w:pPr>
      <w:r>
        <w:t>Розвиток людського потенціалу громади;</w:t>
      </w:r>
    </w:p>
    <w:p w14:paraId="6661D812" w14:textId="77777777" w:rsidR="00D636BF" w:rsidRPr="006E7A36" w:rsidRDefault="00D636BF" w:rsidP="00093B7C">
      <w:pPr>
        <w:ind w:firstLine="0"/>
      </w:pPr>
      <w:r>
        <w:t>Цифрова трансформація громади.</w:t>
      </w:r>
    </w:p>
    <w:p w14:paraId="4A38E162" w14:textId="77777777" w:rsidR="00093B7C" w:rsidRDefault="00D636BF" w:rsidP="00DA309E">
      <w:pPr>
        <w:pStyle w:val="a7"/>
        <w:ind w:left="709" w:firstLine="0"/>
      </w:pPr>
      <w:r>
        <w:t xml:space="preserve">Основні пріоритети соціально-економічного розвитку територіальної </w:t>
      </w:r>
    </w:p>
    <w:p w14:paraId="52AB245F" w14:textId="032B403A" w:rsidR="00C86692" w:rsidRDefault="00D636BF" w:rsidP="00093B7C">
      <w:pPr>
        <w:ind w:firstLine="0"/>
      </w:pPr>
      <w:r>
        <w:t>громади визначаються сільською радою при складанні документів з планування розвитку територіальної громади.</w:t>
      </w:r>
    </w:p>
    <w:p w14:paraId="0A9F37B1" w14:textId="0EF27A58" w:rsidR="0023795B" w:rsidRPr="009A076F" w:rsidRDefault="009A076F" w:rsidP="009A076F">
      <w:pPr>
        <w:pStyle w:val="3"/>
        <w:spacing w:before="0" w:after="0"/>
        <w:rPr>
          <w:rFonts w:ascii="Times New Roman" w:hAnsi="Times New Roman" w:cs="Times New Roman"/>
          <w:b/>
          <w:color w:val="auto"/>
        </w:rPr>
      </w:pPr>
      <w:bookmarkStart w:id="76" w:name="_Toc199970770"/>
      <w:r w:rsidRPr="009A076F">
        <w:rPr>
          <w:rFonts w:ascii="Times New Roman" w:hAnsi="Times New Roman" w:cs="Times New Roman"/>
          <w:b/>
          <w:color w:val="auto"/>
        </w:rPr>
        <w:t xml:space="preserve">Стаття 57. </w:t>
      </w:r>
      <w:r w:rsidR="00C566D9" w:rsidRPr="009A076F">
        <w:rPr>
          <w:rFonts w:ascii="Times New Roman" w:hAnsi="Times New Roman" w:cs="Times New Roman"/>
          <w:b/>
          <w:color w:val="auto"/>
        </w:rPr>
        <w:t>Розвиток економічної сфери життєдіяльності територіальної громади</w:t>
      </w:r>
      <w:bookmarkEnd w:id="76"/>
    </w:p>
    <w:p w14:paraId="1928395A" w14:textId="146E3121" w:rsidR="0023795B" w:rsidRDefault="00C566D9" w:rsidP="009A076F">
      <w:r w:rsidRPr="009A076F">
        <w:tab/>
        <w:t>Розвиток економічної інфраструктури, бізнесу є економічною основою</w:t>
      </w:r>
      <w:r>
        <w:t xml:space="preserve"> розвитку територіальної громади</w:t>
      </w:r>
      <w:r w:rsidR="00BE2FA5">
        <w:t>. З</w:t>
      </w:r>
      <w:r>
        <w:t xml:space="preserve">окрема </w:t>
      </w:r>
      <w:r w:rsidR="00BE2FA5">
        <w:t xml:space="preserve">такий розвиток забезпечується </w:t>
      </w:r>
      <w:r>
        <w:t>створення</w:t>
      </w:r>
      <w:r w:rsidR="00BE2FA5">
        <w:t>м</w:t>
      </w:r>
      <w:r>
        <w:t xml:space="preserve"> робочих місць, сплатою податків та зборів у бюджет територіальної громади, створенням комфортних для проживання та перебування умов тощо.</w:t>
      </w:r>
    </w:p>
    <w:p w14:paraId="372CE014" w14:textId="79E9ABBB" w:rsidR="0023795B" w:rsidRDefault="00C566D9">
      <w:r>
        <w:tab/>
        <w:t>Органами місцевого самоврядування забезпечується розвиток економічної сфери життєдіяльності територіальної громади шляхом:</w:t>
      </w:r>
    </w:p>
    <w:p w14:paraId="4F9D2373" w14:textId="73B4CB57" w:rsidR="0023795B" w:rsidRDefault="00C566D9">
      <w:r>
        <w:tab/>
        <w:t>визначенн</w:t>
      </w:r>
      <w:r w:rsidR="00B85C64">
        <w:t>я</w:t>
      </w:r>
      <w:r>
        <w:t xml:space="preserve"> у Стратегії розвитку територіальної громади напрямів щодо розвитку бізнесу, в </w:t>
      </w:r>
      <w:proofErr w:type="spellStart"/>
      <w:r>
        <w:t>т.ч</w:t>
      </w:r>
      <w:proofErr w:type="spellEnd"/>
      <w:r>
        <w:t>. малого і середнього підприємництва, інновацій та економічного розвитку в цілому;</w:t>
      </w:r>
    </w:p>
    <w:p w14:paraId="1016C7AD" w14:textId="35D0ADEF" w:rsidR="0023795B" w:rsidRDefault="00C566D9" w:rsidP="00093B7C">
      <w:r>
        <w:tab/>
        <w:t>розробленн</w:t>
      </w:r>
      <w:r w:rsidR="00B85C64">
        <w:t>я</w:t>
      </w:r>
      <w:r>
        <w:t xml:space="preserve"> та реалізації програм щодо залучення інвестицій, розвитку економіки, підтримки бізнесу</w:t>
      </w:r>
      <w:r w:rsidR="00232BFB">
        <w:t>, розвитку комунальної інфраструктури</w:t>
      </w:r>
      <w:r w:rsidR="009A076F">
        <w:t>.</w:t>
      </w:r>
    </w:p>
    <w:p w14:paraId="54F6E687" w14:textId="70C0ADBF" w:rsidR="007664FA" w:rsidRPr="009A076F" w:rsidRDefault="009A076F" w:rsidP="007664FA">
      <w:pPr>
        <w:pStyle w:val="2"/>
        <w:rPr>
          <w:rFonts w:ascii="Times New Roman" w:hAnsi="Times New Roman" w:cs="Times New Roman"/>
          <w:b/>
          <w:color w:val="auto"/>
          <w:sz w:val="28"/>
          <w:szCs w:val="28"/>
        </w:rPr>
      </w:pPr>
      <w:r w:rsidRPr="009A076F">
        <w:rPr>
          <w:rFonts w:ascii="Times New Roman" w:hAnsi="Times New Roman" w:cs="Times New Roman"/>
          <w:b/>
          <w:color w:val="auto"/>
          <w:sz w:val="28"/>
          <w:szCs w:val="28"/>
        </w:rPr>
        <w:t>РОЗДІЛ IX. Політика доброчесності в громаді</w:t>
      </w:r>
    </w:p>
    <w:p w14:paraId="1EF6A91A" w14:textId="6F48B32F" w:rsidR="007664FA" w:rsidRPr="00DC0C78" w:rsidRDefault="00514207" w:rsidP="00093B7C">
      <w:pPr>
        <w:pStyle w:val="2"/>
        <w:spacing w:before="0" w:after="0"/>
        <w:rPr>
          <w:rFonts w:ascii="Times New Roman" w:hAnsi="Times New Roman" w:cs="Times New Roman"/>
          <w:b/>
          <w:color w:val="auto"/>
          <w:sz w:val="28"/>
          <w:szCs w:val="28"/>
        </w:rPr>
      </w:pPr>
      <w:r w:rsidRPr="00DC0C78">
        <w:rPr>
          <w:rFonts w:ascii="Times New Roman" w:hAnsi="Times New Roman" w:cs="Times New Roman"/>
          <w:b/>
          <w:color w:val="auto"/>
          <w:sz w:val="28"/>
          <w:szCs w:val="28"/>
        </w:rPr>
        <w:t>Стаття 5</w:t>
      </w:r>
      <w:r w:rsidR="009A076F">
        <w:rPr>
          <w:rFonts w:ascii="Times New Roman" w:hAnsi="Times New Roman" w:cs="Times New Roman"/>
          <w:b/>
          <w:color w:val="auto"/>
          <w:sz w:val="28"/>
          <w:szCs w:val="28"/>
          <w:lang w:val="ru-RU"/>
        </w:rPr>
        <w:t>8</w:t>
      </w:r>
      <w:r w:rsidR="007664FA" w:rsidRPr="00DC0C78">
        <w:rPr>
          <w:rFonts w:ascii="Times New Roman" w:hAnsi="Times New Roman" w:cs="Times New Roman"/>
          <w:b/>
          <w:color w:val="auto"/>
          <w:sz w:val="28"/>
          <w:szCs w:val="28"/>
        </w:rPr>
        <w:t>. Завдання громади з розбудови доброчесності</w:t>
      </w:r>
    </w:p>
    <w:p w14:paraId="77C21F09" w14:textId="11EEC9CE" w:rsidR="007664FA" w:rsidRPr="00DC0C78" w:rsidRDefault="007664FA" w:rsidP="00093B7C">
      <w:pPr>
        <w:pStyle w:val="afd"/>
        <w:shd w:val="clear" w:color="auto" w:fill="FFFFFF"/>
        <w:spacing w:before="0" w:beforeAutospacing="0" w:after="0" w:afterAutospacing="0"/>
        <w:jc w:val="both"/>
        <w:textAlignment w:val="baseline"/>
        <w:rPr>
          <w:color w:val="000000"/>
          <w:sz w:val="28"/>
          <w:szCs w:val="28"/>
          <w:lang w:val="uk-UA"/>
        </w:rPr>
      </w:pPr>
      <w:r w:rsidRPr="00DC0C78">
        <w:rPr>
          <w:color w:val="000000"/>
          <w:sz w:val="28"/>
          <w:szCs w:val="28"/>
          <w:lang w:val="uk-UA"/>
        </w:rPr>
        <w:t xml:space="preserve"> Завданнями з розбудови</w:t>
      </w:r>
      <w:r w:rsidR="00DC0C78">
        <w:rPr>
          <w:color w:val="000000"/>
          <w:sz w:val="28"/>
          <w:szCs w:val="28"/>
          <w:lang w:val="uk-UA"/>
        </w:rPr>
        <w:t xml:space="preserve"> доброчесності на території </w:t>
      </w:r>
      <w:proofErr w:type="spellStart"/>
      <w:r w:rsidR="00DC0C78">
        <w:rPr>
          <w:color w:val="000000"/>
          <w:sz w:val="28"/>
          <w:szCs w:val="28"/>
          <w:lang w:val="uk-UA"/>
        </w:rPr>
        <w:t>Карпі</w:t>
      </w:r>
      <w:r w:rsidRPr="00DC0C78">
        <w:rPr>
          <w:color w:val="000000"/>
          <w:sz w:val="28"/>
          <w:szCs w:val="28"/>
          <w:lang w:val="uk-UA"/>
        </w:rPr>
        <w:t>вської</w:t>
      </w:r>
      <w:proofErr w:type="spellEnd"/>
      <w:r w:rsidRPr="00DC0C78">
        <w:rPr>
          <w:color w:val="000000"/>
          <w:sz w:val="28"/>
          <w:szCs w:val="28"/>
          <w:lang w:val="uk-UA"/>
        </w:rPr>
        <w:t xml:space="preserve"> громади є:</w:t>
      </w:r>
    </w:p>
    <w:p w14:paraId="6D2D9F3E" w14:textId="53590DE4" w:rsidR="007664FA" w:rsidRPr="00DC0C78" w:rsidRDefault="009A076F" w:rsidP="00DC0C78">
      <w:pPr>
        <w:pStyle w:val="afd"/>
        <w:shd w:val="clear" w:color="auto" w:fill="FFFFFF"/>
        <w:spacing w:before="0" w:beforeAutospacing="0" w:after="0" w:afterAutospacing="0"/>
        <w:jc w:val="both"/>
        <w:rPr>
          <w:sz w:val="28"/>
          <w:szCs w:val="28"/>
          <w:lang w:val="uk-UA"/>
        </w:rPr>
      </w:pPr>
      <w:r>
        <w:rPr>
          <w:color w:val="000000"/>
          <w:sz w:val="28"/>
          <w:szCs w:val="28"/>
          <w:lang w:val="uk-UA"/>
        </w:rPr>
        <w:t xml:space="preserve">    </w:t>
      </w:r>
      <w:r w:rsidR="00C77561">
        <w:rPr>
          <w:color w:val="000000"/>
          <w:sz w:val="28"/>
          <w:szCs w:val="28"/>
          <w:lang w:val="uk-UA"/>
        </w:rPr>
        <w:t xml:space="preserve">  </w:t>
      </w:r>
      <w:r w:rsidR="007664FA" w:rsidRPr="00DC0C78">
        <w:rPr>
          <w:color w:val="000000"/>
          <w:sz w:val="28"/>
          <w:szCs w:val="28"/>
          <w:lang w:val="uk-UA"/>
        </w:rPr>
        <w:t>забезпечення ефективного та доброчесного врядування;</w:t>
      </w:r>
    </w:p>
    <w:p w14:paraId="0A42FAD9" w14:textId="60DA2107" w:rsidR="007664FA" w:rsidRPr="00DC0C78" w:rsidRDefault="00C77561" w:rsidP="00DC0C78">
      <w:pPr>
        <w:pStyle w:val="afd"/>
        <w:shd w:val="clear" w:color="auto" w:fill="FFFFFF"/>
        <w:spacing w:before="0" w:beforeAutospacing="0" w:after="0" w:afterAutospacing="0"/>
        <w:jc w:val="both"/>
        <w:rPr>
          <w:sz w:val="28"/>
          <w:szCs w:val="28"/>
          <w:lang w:val="uk-UA"/>
        </w:rPr>
      </w:pPr>
      <w:r>
        <w:rPr>
          <w:color w:val="000000"/>
          <w:sz w:val="28"/>
          <w:szCs w:val="28"/>
          <w:lang w:val="uk-UA"/>
        </w:rPr>
        <w:t xml:space="preserve">    </w:t>
      </w:r>
      <w:r w:rsidR="007664FA" w:rsidRPr="00DC0C78">
        <w:rPr>
          <w:color w:val="000000"/>
          <w:sz w:val="28"/>
          <w:szCs w:val="28"/>
          <w:lang w:val="uk-UA"/>
        </w:rPr>
        <w:t xml:space="preserve"> формування нульової толерантності до корупції;</w:t>
      </w:r>
    </w:p>
    <w:p w14:paraId="469E0AE8" w14:textId="2B31E5C9" w:rsidR="007664FA" w:rsidRPr="00DC0C78" w:rsidRDefault="00C77561" w:rsidP="00DC0C78">
      <w:pPr>
        <w:pStyle w:val="afd"/>
        <w:shd w:val="clear" w:color="auto" w:fill="FFFFFF"/>
        <w:spacing w:before="0" w:beforeAutospacing="0" w:after="0" w:afterAutospacing="0"/>
        <w:jc w:val="both"/>
        <w:rPr>
          <w:sz w:val="28"/>
          <w:szCs w:val="28"/>
          <w:lang w:val="uk-UA"/>
        </w:rPr>
      </w:pPr>
      <w:r>
        <w:rPr>
          <w:color w:val="000000"/>
          <w:sz w:val="28"/>
          <w:szCs w:val="28"/>
          <w:lang w:val="uk-UA"/>
        </w:rPr>
        <w:t xml:space="preserve">    </w:t>
      </w:r>
      <w:r w:rsidR="007664FA" w:rsidRPr="00DC0C78">
        <w:rPr>
          <w:color w:val="000000"/>
          <w:sz w:val="28"/>
          <w:szCs w:val="28"/>
          <w:lang w:val="uk-UA"/>
        </w:rPr>
        <w:t xml:space="preserve"> забезпечення відкритості та прозорості;</w:t>
      </w:r>
    </w:p>
    <w:p w14:paraId="38154956" w14:textId="34490B24"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w:t>
      </w:r>
      <w:r w:rsidR="00C77561">
        <w:rPr>
          <w:color w:val="000000"/>
          <w:sz w:val="28"/>
          <w:szCs w:val="28"/>
          <w:lang w:val="uk-UA"/>
        </w:rPr>
        <w:t xml:space="preserve">     </w:t>
      </w:r>
      <w:r w:rsidRPr="00DC0C78">
        <w:rPr>
          <w:color w:val="000000"/>
          <w:sz w:val="28"/>
          <w:szCs w:val="28"/>
          <w:lang w:val="uk-UA"/>
        </w:rPr>
        <w:t>впровадження системного підходу та превентивних заходів щодо запобігання і виявлення корупції;</w:t>
      </w:r>
    </w:p>
    <w:p w14:paraId="23AB4707" w14:textId="713D239D" w:rsidR="007664FA" w:rsidRPr="00DC0C78" w:rsidRDefault="00C77561" w:rsidP="00DC0C78">
      <w:pPr>
        <w:pStyle w:val="afd"/>
        <w:shd w:val="clear" w:color="auto" w:fill="FFFFFF"/>
        <w:spacing w:before="0" w:beforeAutospacing="0" w:after="0" w:afterAutospacing="0"/>
        <w:jc w:val="both"/>
        <w:rPr>
          <w:sz w:val="28"/>
          <w:szCs w:val="28"/>
          <w:lang w:val="uk-UA"/>
        </w:rPr>
      </w:pPr>
      <w:r>
        <w:rPr>
          <w:color w:val="000000"/>
          <w:sz w:val="28"/>
          <w:szCs w:val="28"/>
          <w:lang w:val="uk-UA"/>
        </w:rPr>
        <w:t xml:space="preserve">      </w:t>
      </w:r>
      <w:r w:rsidR="007664FA" w:rsidRPr="00DC0C78">
        <w:rPr>
          <w:color w:val="000000"/>
          <w:sz w:val="28"/>
          <w:szCs w:val="28"/>
          <w:lang w:val="uk-UA"/>
        </w:rPr>
        <w:t xml:space="preserve"> усунення корупційних чинників у процедурах </w:t>
      </w:r>
      <w:proofErr w:type="spellStart"/>
      <w:r w:rsidR="007664FA" w:rsidRPr="00DC0C78">
        <w:rPr>
          <w:color w:val="000000"/>
          <w:sz w:val="28"/>
          <w:szCs w:val="28"/>
          <w:lang w:val="uk-UA"/>
        </w:rPr>
        <w:t>закупівель</w:t>
      </w:r>
      <w:proofErr w:type="spellEnd"/>
      <w:r w:rsidR="007664FA" w:rsidRPr="00DC0C78">
        <w:rPr>
          <w:color w:val="000000"/>
          <w:sz w:val="28"/>
          <w:szCs w:val="28"/>
          <w:lang w:val="uk-UA"/>
        </w:rPr>
        <w:t>.</w:t>
      </w:r>
    </w:p>
    <w:p w14:paraId="7CD0A8C3" w14:textId="33B09FC6" w:rsidR="007664FA" w:rsidRPr="00DC0C78" w:rsidRDefault="00514207" w:rsidP="007664FA">
      <w:pPr>
        <w:pStyle w:val="2"/>
        <w:rPr>
          <w:rFonts w:ascii="Times New Roman" w:hAnsi="Times New Roman" w:cs="Times New Roman"/>
          <w:b/>
          <w:color w:val="auto"/>
          <w:sz w:val="28"/>
          <w:szCs w:val="28"/>
        </w:rPr>
      </w:pPr>
      <w:r w:rsidRPr="00DC0C78">
        <w:rPr>
          <w:rFonts w:ascii="Times New Roman" w:hAnsi="Times New Roman" w:cs="Times New Roman"/>
          <w:b/>
          <w:color w:val="auto"/>
          <w:sz w:val="28"/>
          <w:szCs w:val="28"/>
        </w:rPr>
        <w:lastRenderedPageBreak/>
        <w:t xml:space="preserve">Стаття </w:t>
      </w:r>
      <w:r w:rsidR="009A076F">
        <w:rPr>
          <w:rFonts w:ascii="Times New Roman" w:hAnsi="Times New Roman" w:cs="Times New Roman"/>
          <w:b/>
          <w:color w:val="auto"/>
          <w:sz w:val="28"/>
          <w:szCs w:val="28"/>
        </w:rPr>
        <w:t>59</w:t>
      </w:r>
      <w:r w:rsidR="007664FA" w:rsidRPr="00DC0C78">
        <w:rPr>
          <w:rFonts w:ascii="Times New Roman" w:hAnsi="Times New Roman" w:cs="Times New Roman"/>
          <w:b/>
          <w:color w:val="auto"/>
          <w:sz w:val="28"/>
          <w:szCs w:val="28"/>
        </w:rPr>
        <w:t>. Шляхи розбудови доброчесності</w:t>
      </w:r>
    </w:p>
    <w:p w14:paraId="6BE73D25" w14:textId="6820710E"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w:t>
      </w:r>
      <w:r w:rsidR="009A076F">
        <w:rPr>
          <w:color w:val="000000"/>
          <w:sz w:val="28"/>
          <w:szCs w:val="28"/>
          <w:lang w:val="uk-UA"/>
        </w:rPr>
        <w:tab/>
      </w:r>
      <w:r w:rsidRPr="00DC0C78">
        <w:rPr>
          <w:color w:val="000000"/>
          <w:sz w:val="28"/>
          <w:szCs w:val="28"/>
          <w:lang w:val="uk-UA"/>
        </w:rPr>
        <w:t>Дотримання Конституції та законів України, вчинення дій лише на підставі, в межах повноважень та у спосіб, що передбачений Конституцією та законодавством України.</w:t>
      </w:r>
    </w:p>
    <w:p w14:paraId="21219B78" w14:textId="3F9E022D" w:rsidR="007664FA" w:rsidRPr="00DC0C78" w:rsidRDefault="007664FA" w:rsidP="00DC0C78">
      <w:pPr>
        <w:pStyle w:val="afd"/>
        <w:shd w:val="clear" w:color="auto" w:fill="FFFFFF"/>
        <w:spacing w:before="0" w:beforeAutospacing="0" w:after="0" w:afterAutospacing="0"/>
        <w:jc w:val="both"/>
        <w:rPr>
          <w:color w:val="000000"/>
          <w:sz w:val="28"/>
          <w:szCs w:val="28"/>
          <w:lang w:val="uk-UA"/>
        </w:rPr>
      </w:pPr>
      <w:r w:rsidRPr="00DC0C78">
        <w:rPr>
          <w:color w:val="000000"/>
          <w:sz w:val="28"/>
          <w:szCs w:val="28"/>
          <w:lang w:val="uk-UA"/>
        </w:rPr>
        <w:t xml:space="preserve"> </w:t>
      </w:r>
      <w:r w:rsidR="009A076F">
        <w:rPr>
          <w:color w:val="000000"/>
          <w:sz w:val="28"/>
          <w:szCs w:val="28"/>
          <w:lang w:val="uk-UA"/>
        </w:rPr>
        <w:tab/>
      </w:r>
      <w:r w:rsidRPr="00DC0C78">
        <w:rPr>
          <w:color w:val="000000"/>
          <w:sz w:val="28"/>
          <w:szCs w:val="28"/>
          <w:lang w:val="uk-UA"/>
        </w:rPr>
        <w:t>Дотримання принципів та правил етичної поведінки серед посадових осіб органів місцевого самоврядування.</w:t>
      </w:r>
    </w:p>
    <w:p w14:paraId="21561B25" w14:textId="2BC6405B" w:rsidR="007664FA" w:rsidRPr="00DC0C78" w:rsidRDefault="007664FA" w:rsidP="00DC0C78">
      <w:pPr>
        <w:pStyle w:val="afd"/>
        <w:shd w:val="clear" w:color="auto" w:fill="FFFFFF"/>
        <w:spacing w:before="0" w:beforeAutospacing="0" w:after="0" w:afterAutospacing="0"/>
        <w:jc w:val="both"/>
        <w:rPr>
          <w:color w:val="000000"/>
          <w:sz w:val="28"/>
          <w:szCs w:val="28"/>
          <w:lang w:val="uk-UA"/>
        </w:rPr>
      </w:pPr>
      <w:r w:rsidRPr="00DC0C78">
        <w:rPr>
          <w:color w:val="000000"/>
          <w:sz w:val="28"/>
          <w:szCs w:val="28"/>
          <w:lang w:val="uk-UA"/>
        </w:rPr>
        <w:t xml:space="preserve"> </w:t>
      </w:r>
      <w:r w:rsidR="009A076F">
        <w:rPr>
          <w:color w:val="000000"/>
          <w:sz w:val="28"/>
          <w:szCs w:val="28"/>
          <w:lang w:val="uk-UA"/>
        </w:rPr>
        <w:tab/>
      </w:r>
      <w:r w:rsidRPr="00DC0C78">
        <w:rPr>
          <w:color w:val="000000"/>
          <w:sz w:val="28"/>
          <w:szCs w:val="28"/>
          <w:lang w:val="uk-UA"/>
        </w:rPr>
        <w:t xml:space="preserve">Дотримання принципів доброчесної управлінської діяльності, заснованих на принципах доброго врядування. </w:t>
      </w:r>
    </w:p>
    <w:p w14:paraId="7F5C1807" w14:textId="5B921295" w:rsidR="007664FA" w:rsidRPr="00DC0C78" w:rsidRDefault="007664FA" w:rsidP="009A076F">
      <w:pPr>
        <w:pStyle w:val="afd"/>
        <w:shd w:val="clear" w:color="auto" w:fill="FFFFFF"/>
        <w:spacing w:before="0" w:beforeAutospacing="0" w:after="0" w:afterAutospacing="0"/>
        <w:ind w:firstLine="720"/>
        <w:jc w:val="both"/>
        <w:rPr>
          <w:color w:val="000000"/>
          <w:sz w:val="28"/>
          <w:szCs w:val="28"/>
          <w:lang w:val="uk-UA"/>
        </w:rPr>
      </w:pPr>
      <w:r w:rsidRPr="00DC0C78">
        <w:rPr>
          <w:color w:val="000000"/>
          <w:sz w:val="28"/>
          <w:szCs w:val="28"/>
          <w:lang w:val="uk-UA"/>
        </w:rPr>
        <w:t xml:space="preserve">Застосування широкої </w:t>
      </w:r>
      <w:proofErr w:type="spellStart"/>
      <w:r w:rsidRPr="00DC0C78">
        <w:rPr>
          <w:color w:val="000000"/>
          <w:sz w:val="28"/>
          <w:szCs w:val="28"/>
          <w:lang w:val="uk-UA"/>
        </w:rPr>
        <w:t>інклюзивності</w:t>
      </w:r>
      <w:proofErr w:type="spellEnd"/>
      <w:r w:rsidRPr="00DC0C78">
        <w:rPr>
          <w:color w:val="000000"/>
          <w:sz w:val="28"/>
          <w:szCs w:val="28"/>
          <w:lang w:val="uk-UA"/>
        </w:rPr>
        <w:t xml:space="preserve"> при виробленні політик та рішень, що передбачає залучення якомога більшої кількості жителів громади. </w:t>
      </w:r>
    </w:p>
    <w:p w14:paraId="0B12D096" w14:textId="0DDFC65C"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w:t>
      </w:r>
      <w:r w:rsidR="009A076F">
        <w:rPr>
          <w:color w:val="000000"/>
          <w:sz w:val="28"/>
          <w:szCs w:val="28"/>
          <w:lang w:val="uk-UA"/>
        </w:rPr>
        <w:tab/>
      </w:r>
      <w:r w:rsidRPr="00DC0C78">
        <w:rPr>
          <w:color w:val="000000"/>
          <w:sz w:val="28"/>
          <w:szCs w:val="28"/>
          <w:lang w:val="uk-UA"/>
        </w:rPr>
        <w:t>Дотримання вимог законодавства у сфері запобігання і протидії корупції.</w:t>
      </w:r>
    </w:p>
    <w:p w14:paraId="6BD8D0B3" w14:textId="31644539" w:rsidR="007664FA" w:rsidRPr="00DC0C78" w:rsidRDefault="007664FA" w:rsidP="009A076F">
      <w:pPr>
        <w:pStyle w:val="afd"/>
        <w:shd w:val="clear" w:color="auto" w:fill="FFFFFF"/>
        <w:spacing w:before="0" w:beforeAutospacing="0" w:after="0" w:afterAutospacing="0"/>
        <w:ind w:firstLine="720"/>
        <w:jc w:val="both"/>
        <w:rPr>
          <w:sz w:val="28"/>
          <w:szCs w:val="28"/>
          <w:lang w:val="uk-UA"/>
        </w:rPr>
      </w:pPr>
      <w:r w:rsidRPr="00DC0C78">
        <w:rPr>
          <w:color w:val="000000"/>
          <w:sz w:val="28"/>
          <w:szCs w:val="28"/>
          <w:lang w:val="uk-UA"/>
        </w:rPr>
        <w:t>Забезпечення доступу громадян до публічної інформації.</w:t>
      </w:r>
    </w:p>
    <w:p w14:paraId="77CB446E" w14:textId="6EC05B78" w:rsidR="007664FA" w:rsidRPr="00DC0C78" w:rsidRDefault="007664FA" w:rsidP="009A076F">
      <w:pPr>
        <w:pStyle w:val="afd"/>
        <w:shd w:val="clear" w:color="auto" w:fill="FFFFFF"/>
        <w:spacing w:before="0" w:beforeAutospacing="0" w:after="0" w:afterAutospacing="0"/>
        <w:ind w:firstLine="709"/>
        <w:jc w:val="both"/>
        <w:rPr>
          <w:sz w:val="28"/>
          <w:szCs w:val="28"/>
          <w:lang w:val="uk-UA"/>
        </w:rPr>
      </w:pPr>
      <w:r w:rsidRPr="00DC0C78">
        <w:rPr>
          <w:color w:val="000000"/>
          <w:sz w:val="28"/>
          <w:szCs w:val="28"/>
          <w:lang w:val="uk-UA"/>
        </w:rPr>
        <w:t>Підвищення якості надання адміністративних послуг.</w:t>
      </w:r>
    </w:p>
    <w:p w14:paraId="5271A083" w14:textId="01670466" w:rsidR="00C77561" w:rsidRDefault="00514207" w:rsidP="009A076F">
      <w:pPr>
        <w:pStyle w:val="2"/>
        <w:spacing w:before="0" w:after="0"/>
        <w:rPr>
          <w:rFonts w:ascii="Times New Roman" w:hAnsi="Times New Roman" w:cs="Times New Roman"/>
          <w:b/>
          <w:color w:val="auto"/>
          <w:sz w:val="28"/>
          <w:szCs w:val="28"/>
        </w:rPr>
      </w:pPr>
      <w:r w:rsidRPr="00DC0C78">
        <w:rPr>
          <w:rFonts w:ascii="Times New Roman" w:hAnsi="Times New Roman" w:cs="Times New Roman"/>
          <w:b/>
          <w:color w:val="auto"/>
          <w:sz w:val="28"/>
          <w:szCs w:val="28"/>
        </w:rPr>
        <w:t xml:space="preserve">Стаття </w:t>
      </w:r>
      <w:r w:rsidR="007664FA" w:rsidRPr="00DC0C78">
        <w:rPr>
          <w:rFonts w:ascii="Times New Roman" w:hAnsi="Times New Roman" w:cs="Times New Roman"/>
          <w:b/>
          <w:color w:val="auto"/>
          <w:sz w:val="28"/>
          <w:szCs w:val="28"/>
        </w:rPr>
        <w:t>6</w:t>
      </w:r>
      <w:r w:rsidR="009A076F">
        <w:rPr>
          <w:rFonts w:ascii="Times New Roman" w:hAnsi="Times New Roman" w:cs="Times New Roman"/>
          <w:b/>
          <w:color w:val="auto"/>
          <w:sz w:val="28"/>
          <w:szCs w:val="28"/>
          <w:lang w:val="ru-RU"/>
        </w:rPr>
        <w:t>0</w:t>
      </w:r>
      <w:r w:rsidR="007664FA" w:rsidRPr="00DC0C78">
        <w:rPr>
          <w:rFonts w:ascii="Times New Roman" w:hAnsi="Times New Roman" w:cs="Times New Roman"/>
          <w:b/>
          <w:color w:val="auto"/>
          <w:sz w:val="28"/>
          <w:szCs w:val="28"/>
        </w:rPr>
        <w:t>. Заходи з доброчесності ради</w:t>
      </w:r>
    </w:p>
    <w:p w14:paraId="31C10436" w14:textId="48994494" w:rsidR="007664FA" w:rsidRPr="00C77561" w:rsidRDefault="007664FA" w:rsidP="009A076F">
      <w:pPr>
        <w:pStyle w:val="2"/>
        <w:spacing w:before="0" w:after="0"/>
        <w:rPr>
          <w:rFonts w:ascii="Times New Roman" w:hAnsi="Times New Roman" w:cs="Times New Roman"/>
          <w:b/>
          <w:color w:val="auto"/>
          <w:sz w:val="28"/>
          <w:szCs w:val="28"/>
        </w:rPr>
      </w:pPr>
      <w:r w:rsidRPr="00C77561">
        <w:rPr>
          <w:rFonts w:ascii="Times New Roman" w:hAnsi="Times New Roman" w:cs="Times New Roman"/>
          <w:color w:val="000000"/>
          <w:sz w:val="28"/>
          <w:szCs w:val="28"/>
        </w:rPr>
        <w:t>Заходи з доброчесності ради:</w:t>
      </w:r>
    </w:p>
    <w:p w14:paraId="54CB6049" w14:textId="4DAB19D0" w:rsidR="007664FA" w:rsidRPr="00DC0C78" w:rsidRDefault="007664FA" w:rsidP="009A076F">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впровадження ефективних інструментів для розбудови доброчесності;</w:t>
      </w:r>
    </w:p>
    <w:p w14:paraId="1939B41A" w14:textId="380A2019" w:rsidR="007664FA" w:rsidRPr="00DC0C78" w:rsidRDefault="007664FA" w:rsidP="009A076F">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запобігання незаконному збагаченню через забезпечення контролю щодо подання декларацій осіб, уповноважених на виконання функцій місцевого самоврядування;</w:t>
      </w:r>
    </w:p>
    <w:p w14:paraId="55BF0C48" w14:textId="777E2942"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забезпечення відкритості та прозорості діяльності органу місцевого самоврядування;</w:t>
      </w:r>
    </w:p>
    <w:p w14:paraId="1D4700E6" w14:textId="3E01C270"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забезпечення переваги інтересів територіальної громади над приватними інтересами посадових осіб; </w:t>
      </w:r>
    </w:p>
    <w:p w14:paraId="47FA29C2" w14:textId="648D0718"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запобігання корупції у сфері добору кадрів та забезпечення професійності кадрів;</w:t>
      </w:r>
    </w:p>
    <w:p w14:paraId="6320C5C6" w14:textId="11561DB5"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 xml:space="preserve"> запобігання корупції у вразливих до корупційних правопорушень сферах діяльності органів місцевого самоврядування;</w:t>
      </w:r>
    </w:p>
    <w:p w14:paraId="7B503603" w14:textId="2FBE5124"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забезпечення залучення громадськості до формування, реалізації, оцінки політики доброчесності;</w:t>
      </w:r>
    </w:p>
    <w:p w14:paraId="09BCD542" w14:textId="77777777" w:rsidR="00C77561" w:rsidRDefault="007664FA" w:rsidP="00DC0C78">
      <w:pPr>
        <w:pStyle w:val="afd"/>
        <w:shd w:val="clear" w:color="auto" w:fill="FFFFFF"/>
        <w:spacing w:before="0" w:beforeAutospacing="0" w:after="0" w:afterAutospacing="0"/>
        <w:jc w:val="both"/>
        <w:rPr>
          <w:sz w:val="28"/>
          <w:szCs w:val="28"/>
          <w:lang w:val="uk-UA"/>
        </w:rPr>
      </w:pPr>
      <w:r w:rsidRPr="00DC0C78">
        <w:rPr>
          <w:color w:val="000000"/>
          <w:sz w:val="28"/>
          <w:szCs w:val="28"/>
          <w:lang w:val="uk-UA"/>
        </w:rPr>
        <w:t>забезпечення розробки, прийняття та ефективного впровадження антикорупційної програми та заходів.</w:t>
      </w:r>
    </w:p>
    <w:p w14:paraId="3F335B08" w14:textId="4FD593A2" w:rsidR="007664FA" w:rsidRPr="00DC0C78" w:rsidRDefault="007664FA" w:rsidP="00DC0C78">
      <w:pPr>
        <w:pStyle w:val="afd"/>
        <w:shd w:val="clear" w:color="auto" w:fill="FFFFFF"/>
        <w:spacing w:before="0" w:beforeAutospacing="0" w:after="0" w:afterAutospacing="0"/>
        <w:jc w:val="both"/>
        <w:rPr>
          <w:sz w:val="28"/>
          <w:szCs w:val="28"/>
          <w:lang w:val="uk-UA"/>
        </w:rPr>
      </w:pPr>
      <w:r w:rsidRPr="00DC0C78">
        <w:rPr>
          <w:sz w:val="28"/>
          <w:szCs w:val="28"/>
          <w:lang w:val="uk-UA"/>
        </w:rPr>
        <w:t xml:space="preserve"> </w:t>
      </w:r>
      <w:r w:rsidR="009A076F">
        <w:rPr>
          <w:sz w:val="28"/>
          <w:szCs w:val="28"/>
          <w:lang w:val="uk-UA"/>
        </w:rPr>
        <w:tab/>
      </w:r>
      <w:r w:rsidRPr="00DC0C78">
        <w:rPr>
          <w:sz w:val="28"/>
          <w:szCs w:val="28"/>
          <w:shd w:val="clear" w:color="auto" w:fill="FFFFFF"/>
          <w:lang w:val="uk-UA"/>
        </w:rPr>
        <w:t>Заходи з доброчесності, антикорупційна програма, строки та відповідальні за їх виконання, визначаються у Антикорупційній програмі, що затверджується радою.</w:t>
      </w:r>
    </w:p>
    <w:p w14:paraId="48CF6821" w14:textId="77777777" w:rsidR="002D38FF" w:rsidRDefault="002D38FF" w:rsidP="00DC0C78">
      <w:pPr>
        <w:pStyle w:val="2"/>
        <w:spacing w:before="0" w:after="0"/>
        <w:jc w:val="center"/>
        <w:rPr>
          <w:rFonts w:ascii="Times New Roman" w:hAnsi="Times New Roman" w:cs="Times New Roman"/>
          <w:b/>
          <w:color w:val="auto"/>
          <w:sz w:val="28"/>
          <w:szCs w:val="28"/>
        </w:rPr>
      </w:pPr>
    </w:p>
    <w:p w14:paraId="303819E0" w14:textId="4817C40C" w:rsidR="007664FA" w:rsidRDefault="009A076F" w:rsidP="00DC0C78">
      <w:pPr>
        <w:pStyle w:val="2"/>
        <w:spacing w:before="0"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РОЗДІЛ Х. Заключні положення</w:t>
      </w:r>
    </w:p>
    <w:p w14:paraId="0FDC0570" w14:textId="77777777" w:rsidR="002D38FF" w:rsidRPr="002D38FF" w:rsidRDefault="002D38FF" w:rsidP="002D38FF"/>
    <w:p w14:paraId="7345634A" w14:textId="06D17DFD" w:rsidR="007664FA" w:rsidRPr="00DC0C78" w:rsidRDefault="00514207" w:rsidP="009A076F">
      <w:pPr>
        <w:pStyle w:val="2"/>
        <w:spacing w:before="0" w:after="0"/>
        <w:jc w:val="center"/>
        <w:rPr>
          <w:rFonts w:ascii="Times New Roman" w:hAnsi="Times New Roman" w:cs="Times New Roman"/>
          <w:b/>
          <w:color w:val="auto"/>
          <w:sz w:val="28"/>
          <w:szCs w:val="28"/>
        </w:rPr>
      </w:pPr>
      <w:r w:rsidRPr="00DC0C78">
        <w:rPr>
          <w:rFonts w:ascii="Times New Roman" w:hAnsi="Times New Roman" w:cs="Times New Roman"/>
          <w:b/>
          <w:color w:val="auto"/>
          <w:sz w:val="28"/>
          <w:szCs w:val="28"/>
        </w:rPr>
        <w:t xml:space="preserve">Стаття </w:t>
      </w:r>
      <w:r w:rsidR="009A076F">
        <w:rPr>
          <w:rFonts w:ascii="Times New Roman" w:hAnsi="Times New Roman" w:cs="Times New Roman"/>
          <w:b/>
          <w:color w:val="auto"/>
          <w:sz w:val="28"/>
          <w:szCs w:val="28"/>
          <w:lang w:val="ru-RU"/>
        </w:rPr>
        <w:t>61</w:t>
      </w:r>
      <w:r w:rsidR="007664FA" w:rsidRPr="00DC0C78">
        <w:rPr>
          <w:rFonts w:ascii="Times New Roman" w:hAnsi="Times New Roman" w:cs="Times New Roman"/>
          <w:b/>
          <w:color w:val="auto"/>
          <w:sz w:val="28"/>
          <w:szCs w:val="28"/>
        </w:rPr>
        <w:t>. Затвердження та внесення змін до Статуту</w:t>
      </w:r>
    </w:p>
    <w:p w14:paraId="33DC3876" w14:textId="77777777" w:rsidR="009A076F" w:rsidRDefault="007664FA" w:rsidP="009A076F">
      <w:pPr>
        <w:pStyle w:val="afd"/>
        <w:tabs>
          <w:tab w:val="left" w:pos="0"/>
          <w:tab w:val="left" w:pos="540"/>
          <w:tab w:val="left" w:pos="630"/>
          <w:tab w:val="left" w:pos="31680"/>
        </w:tabs>
        <w:spacing w:before="0" w:beforeAutospacing="0" w:after="0" w:afterAutospacing="0"/>
        <w:ind w:left="720"/>
        <w:jc w:val="both"/>
        <w:textAlignment w:val="baseline"/>
        <w:rPr>
          <w:color w:val="000000"/>
          <w:sz w:val="28"/>
          <w:szCs w:val="28"/>
          <w:lang w:val="uk-UA"/>
        </w:rPr>
      </w:pPr>
      <w:r w:rsidRPr="00DC0C78">
        <w:rPr>
          <w:color w:val="000000"/>
          <w:sz w:val="28"/>
          <w:szCs w:val="28"/>
          <w:lang w:val="uk-UA"/>
        </w:rPr>
        <w:t xml:space="preserve">Затвердження Статуту та внесення змін і доповнень до нього </w:t>
      </w:r>
    </w:p>
    <w:p w14:paraId="47FF0192" w14:textId="226ECA28" w:rsidR="007664FA" w:rsidRPr="00DC0C78" w:rsidRDefault="007664FA" w:rsidP="009A076F">
      <w:pPr>
        <w:pStyle w:val="afd"/>
        <w:tabs>
          <w:tab w:val="left" w:pos="0"/>
          <w:tab w:val="left" w:pos="540"/>
          <w:tab w:val="left" w:pos="630"/>
          <w:tab w:val="left" w:pos="31680"/>
        </w:tabs>
        <w:spacing w:before="0" w:beforeAutospacing="0" w:after="0" w:afterAutospacing="0"/>
        <w:jc w:val="both"/>
        <w:textAlignment w:val="baseline"/>
        <w:rPr>
          <w:color w:val="000000"/>
          <w:sz w:val="28"/>
          <w:szCs w:val="28"/>
          <w:lang w:val="uk-UA"/>
        </w:rPr>
      </w:pPr>
      <w:r w:rsidRPr="00DC0C78">
        <w:rPr>
          <w:color w:val="000000"/>
          <w:sz w:val="28"/>
          <w:szCs w:val="28"/>
          <w:lang w:val="uk-UA"/>
        </w:rPr>
        <w:t xml:space="preserve">здійснюється радою. Для затвердження статуту та змін до нього в обов’язковому порядку проводяться громадські слухання. </w:t>
      </w:r>
    </w:p>
    <w:p w14:paraId="3009533B" w14:textId="77777777" w:rsidR="009A076F" w:rsidRDefault="007664FA" w:rsidP="009A076F">
      <w:pPr>
        <w:pStyle w:val="afd"/>
        <w:tabs>
          <w:tab w:val="left" w:pos="0"/>
          <w:tab w:val="left" w:pos="540"/>
          <w:tab w:val="left" w:pos="630"/>
          <w:tab w:val="left" w:pos="31680"/>
        </w:tabs>
        <w:spacing w:before="0" w:beforeAutospacing="0" w:after="0" w:afterAutospacing="0"/>
        <w:ind w:left="720"/>
        <w:jc w:val="both"/>
        <w:textAlignment w:val="baseline"/>
        <w:rPr>
          <w:color w:val="000000"/>
          <w:sz w:val="28"/>
          <w:szCs w:val="28"/>
          <w:lang w:val="uk-UA"/>
        </w:rPr>
      </w:pPr>
      <w:r w:rsidRPr="00DC0C78">
        <w:rPr>
          <w:color w:val="000000"/>
          <w:sz w:val="28"/>
          <w:szCs w:val="28"/>
          <w:lang w:val="uk-UA"/>
        </w:rPr>
        <w:t>Пропозиції щодо внесення змін та доповнень до Статуту мають право</w:t>
      </w:r>
    </w:p>
    <w:p w14:paraId="1CEC2944" w14:textId="70CAC40A" w:rsidR="007664FA" w:rsidRPr="00DC0C78" w:rsidRDefault="00DC0C78" w:rsidP="009A076F">
      <w:pPr>
        <w:pStyle w:val="afd"/>
        <w:tabs>
          <w:tab w:val="left" w:pos="0"/>
          <w:tab w:val="left" w:pos="540"/>
          <w:tab w:val="left" w:pos="630"/>
          <w:tab w:val="left" w:pos="31680"/>
        </w:tabs>
        <w:spacing w:before="0" w:beforeAutospacing="0" w:after="0" w:afterAutospacing="0"/>
        <w:jc w:val="both"/>
        <w:textAlignment w:val="baseline"/>
        <w:rPr>
          <w:color w:val="000000"/>
          <w:sz w:val="28"/>
          <w:szCs w:val="28"/>
          <w:lang w:val="uk-UA"/>
        </w:rPr>
      </w:pPr>
      <w:r>
        <w:rPr>
          <w:color w:val="000000"/>
          <w:sz w:val="28"/>
          <w:szCs w:val="28"/>
          <w:lang w:val="uk-UA"/>
        </w:rPr>
        <w:t xml:space="preserve"> по</w:t>
      </w:r>
      <w:r w:rsidR="002758E4">
        <w:rPr>
          <w:color w:val="000000"/>
          <w:sz w:val="28"/>
          <w:szCs w:val="28"/>
          <w:lang w:val="uk-UA"/>
        </w:rPr>
        <w:t>давати на розгляд ради сільськ</w:t>
      </w:r>
      <w:r w:rsidR="007664FA" w:rsidRPr="00DC0C78">
        <w:rPr>
          <w:color w:val="000000"/>
          <w:sz w:val="28"/>
          <w:szCs w:val="28"/>
          <w:lang w:val="uk-UA"/>
        </w:rPr>
        <w:t xml:space="preserve">ий голова, депутати ради, виконавчий комітет ради та жителі територіальної громади в порядку внесення місцевої ініціативи чи електронної петиції. </w:t>
      </w:r>
    </w:p>
    <w:p w14:paraId="29B30512" w14:textId="77777777" w:rsidR="009A076F" w:rsidRDefault="007664FA" w:rsidP="009A076F">
      <w:pPr>
        <w:pStyle w:val="afd"/>
        <w:tabs>
          <w:tab w:val="left" w:pos="0"/>
          <w:tab w:val="left" w:pos="540"/>
          <w:tab w:val="left" w:pos="630"/>
          <w:tab w:val="left" w:pos="31680"/>
        </w:tabs>
        <w:spacing w:before="0" w:beforeAutospacing="0" w:after="0" w:afterAutospacing="0"/>
        <w:ind w:left="720"/>
        <w:jc w:val="both"/>
        <w:textAlignment w:val="baseline"/>
        <w:rPr>
          <w:color w:val="000000"/>
          <w:sz w:val="28"/>
          <w:szCs w:val="28"/>
          <w:lang w:val="uk-UA"/>
        </w:rPr>
      </w:pPr>
      <w:r w:rsidRPr="00DC0C78">
        <w:rPr>
          <w:color w:val="000000"/>
          <w:sz w:val="28"/>
          <w:szCs w:val="28"/>
          <w:lang w:val="uk-UA"/>
        </w:rPr>
        <w:t xml:space="preserve">Рішення ради про внесення змін і доповнень до Статуту приймаються </w:t>
      </w:r>
    </w:p>
    <w:p w14:paraId="2AF7C668" w14:textId="53D65D61" w:rsidR="007664FA" w:rsidRPr="00DC0C78" w:rsidRDefault="007664FA" w:rsidP="009A076F">
      <w:pPr>
        <w:pStyle w:val="afd"/>
        <w:tabs>
          <w:tab w:val="left" w:pos="0"/>
          <w:tab w:val="left" w:pos="540"/>
          <w:tab w:val="left" w:pos="630"/>
          <w:tab w:val="left" w:pos="31680"/>
        </w:tabs>
        <w:spacing w:before="0" w:beforeAutospacing="0" w:after="0" w:afterAutospacing="0"/>
        <w:jc w:val="both"/>
        <w:textAlignment w:val="baseline"/>
        <w:rPr>
          <w:color w:val="000000"/>
          <w:sz w:val="28"/>
          <w:szCs w:val="28"/>
          <w:lang w:val="uk-UA"/>
        </w:rPr>
      </w:pPr>
      <w:r w:rsidRPr="00DC0C78">
        <w:rPr>
          <w:color w:val="000000"/>
          <w:sz w:val="28"/>
          <w:szCs w:val="28"/>
          <w:lang w:val="uk-UA"/>
        </w:rPr>
        <w:lastRenderedPageBreak/>
        <w:t xml:space="preserve">більшістю депутатів від загального складу ради. </w:t>
      </w:r>
    </w:p>
    <w:p w14:paraId="61C923E9" w14:textId="77777777" w:rsidR="009A076F" w:rsidRDefault="007664FA" w:rsidP="009A076F">
      <w:pPr>
        <w:pStyle w:val="afd"/>
        <w:tabs>
          <w:tab w:val="left" w:pos="0"/>
          <w:tab w:val="left" w:pos="540"/>
          <w:tab w:val="left" w:pos="630"/>
          <w:tab w:val="left" w:pos="31680"/>
        </w:tabs>
        <w:spacing w:before="0" w:beforeAutospacing="0" w:after="0" w:afterAutospacing="0"/>
        <w:ind w:left="720"/>
        <w:jc w:val="both"/>
        <w:textAlignment w:val="baseline"/>
        <w:rPr>
          <w:color w:val="000000"/>
          <w:sz w:val="28"/>
          <w:szCs w:val="28"/>
          <w:lang w:val="uk-UA"/>
        </w:rPr>
      </w:pPr>
      <w:r w:rsidRPr="00DC0C78">
        <w:rPr>
          <w:color w:val="000000"/>
          <w:sz w:val="28"/>
          <w:szCs w:val="28"/>
          <w:lang w:val="uk-UA"/>
        </w:rPr>
        <w:t xml:space="preserve">Рішення про затвердження цього Статуту, текст Статуту та його додатки, </w:t>
      </w:r>
    </w:p>
    <w:p w14:paraId="7E83602A" w14:textId="7C737B08" w:rsidR="007664FA" w:rsidRDefault="007664FA" w:rsidP="009A076F">
      <w:pPr>
        <w:pStyle w:val="afd"/>
        <w:tabs>
          <w:tab w:val="left" w:pos="0"/>
          <w:tab w:val="left" w:pos="540"/>
          <w:tab w:val="left" w:pos="630"/>
          <w:tab w:val="left" w:pos="31680"/>
        </w:tabs>
        <w:spacing w:before="0" w:beforeAutospacing="0" w:after="0" w:afterAutospacing="0"/>
        <w:jc w:val="both"/>
        <w:textAlignment w:val="baseline"/>
        <w:rPr>
          <w:color w:val="000000"/>
          <w:sz w:val="28"/>
          <w:szCs w:val="28"/>
          <w:lang w:val="uk-UA"/>
        </w:rPr>
      </w:pPr>
      <w:r w:rsidRPr="00DC0C78">
        <w:rPr>
          <w:color w:val="000000"/>
          <w:sz w:val="28"/>
          <w:szCs w:val="28"/>
          <w:lang w:val="uk-UA"/>
        </w:rPr>
        <w:t xml:space="preserve">а також рішення про внесення змін до Статуту оприлюднюються у порядку, визначеному частиною п’ятою статті 59 Закону України «Про місцеве самоврядування в Україні». Статут та зміни чи доповнення до нього вводяться у дію з моменту їх державної реєстрації. </w:t>
      </w:r>
    </w:p>
    <w:p w14:paraId="06C958DB" w14:textId="77777777" w:rsidR="002D38FF" w:rsidRDefault="002D38FF" w:rsidP="009A076F">
      <w:pPr>
        <w:pStyle w:val="afd"/>
        <w:tabs>
          <w:tab w:val="left" w:pos="0"/>
          <w:tab w:val="left" w:pos="540"/>
          <w:tab w:val="left" w:pos="630"/>
          <w:tab w:val="left" w:pos="31680"/>
        </w:tabs>
        <w:spacing w:before="0" w:beforeAutospacing="0" w:after="0" w:afterAutospacing="0"/>
        <w:jc w:val="both"/>
        <w:textAlignment w:val="baseline"/>
        <w:rPr>
          <w:color w:val="000000"/>
          <w:sz w:val="28"/>
          <w:szCs w:val="28"/>
          <w:lang w:val="uk-UA"/>
        </w:rPr>
      </w:pPr>
    </w:p>
    <w:p w14:paraId="756281C0" w14:textId="5F18ABCB" w:rsidR="002D38FF" w:rsidRPr="00DC0C78" w:rsidRDefault="002D38FF" w:rsidP="002D38FF">
      <w:pPr>
        <w:pStyle w:val="afd"/>
        <w:tabs>
          <w:tab w:val="left" w:pos="0"/>
          <w:tab w:val="left" w:pos="540"/>
          <w:tab w:val="left" w:pos="630"/>
          <w:tab w:val="left" w:pos="31680"/>
        </w:tabs>
        <w:spacing w:before="0" w:beforeAutospacing="0" w:after="0" w:afterAutospacing="0"/>
        <w:jc w:val="center"/>
        <w:textAlignment w:val="baseline"/>
        <w:rPr>
          <w:color w:val="000000"/>
          <w:sz w:val="28"/>
          <w:szCs w:val="28"/>
          <w:lang w:val="uk-UA"/>
        </w:rPr>
      </w:pPr>
      <w:r>
        <w:rPr>
          <w:color w:val="000000"/>
          <w:sz w:val="28"/>
          <w:szCs w:val="28"/>
          <w:lang w:val="uk-UA"/>
        </w:rPr>
        <w:t>-------------------------------------------------------------------</w:t>
      </w:r>
    </w:p>
    <w:p w14:paraId="110D2A0A" w14:textId="77777777" w:rsidR="0023795B" w:rsidRDefault="00C566D9" w:rsidP="002758E4">
      <w:pPr>
        <w:spacing w:after="160" w:line="259" w:lineRule="auto"/>
        <w:ind w:firstLine="0"/>
        <w:jc w:val="right"/>
      </w:pPr>
      <w:r>
        <w:br w:type="page"/>
      </w:r>
      <w:r>
        <w:lastRenderedPageBreak/>
        <w:t xml:space="preserve">Додаток № 1 </w:t>
      </w:r>
    </w:p>
    <w:p w14:paraId="411281FF" w14:textId="5A1AA460" w:rsidR="0023795B" w:rsidRDefault="00836CEB">
      <w:pPr>
        <w:ind w:left="4962" w:firstLine="0"/>
        <w:jc w:val="left"/>
      </w:pPr>
      <w:r>
        <w:t xml:space="preserve">до Статуту  </w:t>
      </w:r>
      <w:proofErr w:type="spellStart"/>
      <w:r>
        <w:t>Карпівської</w:t>
      </w:r>
      <w:proofErr w:type="spellEnd"/>
      <w:r>
        <w:t xml:space="preserve"> </w:t>
      </w:r>
      <w:r w:rsidR="002758E4">
        <w:t xml:space="preserve">сільської </w:t>
      </w:r>
      <w:r w:rsidR="00C566D9">
        <w:t>територіальної громади, затвердженого ріш</w:t>
      </w:r>
      <w:r w:rsidR="00A32B14">
        <w:t>енням</w:t>
      </w:r>
    </w:p>
    <w:p w14:paraId="7E11EE99" w14:textId="77777777" w:rsidR="0023795B" w:rsidRDefault="00C566D9">
      <w:pPr>
        <w:ind w:left="4962" w:firstLine="0"/>
        <w:jc w:val="left"/>
      </w:pPr>
      <w:r>
        <w:t>від _______№________</w:t>
      </w:r>
    </w:p>
    <w:p w14:paraId="10FB510E" w14:textId="77777777" w:rsidR="008B358B" w:rsidRDefault="008B358B" w:rsidP="00666A77">
      <w:pPr>
        <w:rPr>
          <w:color w:val="1D1D1B"/>
          <w:bdr w:val="none" w:sz="0" w:space="0" w:color="auto" w:frame="1"/>
          <w:lang w:eastAsia="ru-RU"/>
        </w:rPr>
      </w:pPr>
    </w:p>
    <w:p w14:paraId="19EC6538" w14:textId="77777777" w:rsidR="002D38FF" w:rsidRDefault="008B358B" w:rsidP="002D38FF">
      <w:pPr>
        <w:jc w:val="center"/>
        <w:rPr>
          <w:b/>
          <w:i/>
          <w:color w:val="1D1D1B"/>
          <w:bdr w:val="none" w:sz="0" w:space="0" w:color="auto" w:frame="1"/>
          <w:lang w:eastAsia="ru-RU"/>
        </w:rPr>
      </w:pPr>
      <w:r w:rsidRPr="002D38FF">
        <w:rPr>
          <w:b/>
          <w:i/>
          <w:color w:val="1D1D1B"/>
          <w:bdr w:val="none" w:sz="0" w:space="0" w:color="auto" w:frame="1"/>
          <w:lang w:eastAsia="ru-RU"/>
        </w:rPr>
        <w:t>Положення про загальні збори (конференцій)</w:t>
      </w:r>
    </w:p>
    <w:p w14:paraId="1461481A" w14:textId="7624138B" w:rsidR="008B358B" w:rsidRPr="002D38FF" w:rsidRDefault="008B358B" w:rsidP="002D38FF">
      <w:pPr>
        <w:jc w:val="center"/>
        <w:rPr>
          <w:b/>
          <w:i/>
        </w:rPr>
      </w:pPr>
      <w:r w:rsidRPr="002D38FF">
        <w:rPr>
          <w:b/>
          <w:i/>
          <w:color w:val="1D1D1B"/>
          <w:bdr w:val="none" w:sz="0" w:space="0" w:color="auto" w:frame="1"/>
          <w:lang w:eastAsia="ru-RU"/>
        </w:rPr>
        <w:t>громадян за місцем проживання  </w:t>
      </w:r>
      <w:r w:rsidR="002D38FF" w:rsidRPr="002D38FF">
        <w:rPr>
          <w:b/>
          <w:i/>
          <w:color w:val="1D1D1B"/>
          <w:bdr w:val="none" w:sz="0" w:space="0" w:color="auto" w:frame="1"/>
          <w:lang w:eastAsia="ru-RU"/>
        </w:rPr>
        <w:t>/</w:t>
      </w:r>
      <w:r w:rsidR="002D38FF" w:rsidRPr="002D38FF">
        <w:rPr>
          <w:b/>
          <w:i/>
          <w:color w:val="1D1D1B"/>
          <w:sz w:val="22"/>
          <w:szCs w:val="22"/>
          <w:bdr w:val="none" w:sz="0" w:space="0" w:color="auto" w:frame="1"/>
          <w:lang w:eastAsia="ru-RU"/>
        </w:rPr>
        <w:t>ст</w:t>
      </w:r>
      <w:r w:rsidR="002D38FF">
        <w:rPr>
          <w:b/>
          <w:i/>
          <w:color w:val="1D1D1B"/>
          <w:sz w:val="22"/>
          <w:szCs w:val="22"/>
          <w:bdr w:val="none" w:sz="0" w:space="0" w:color="auto" w:frame="1"/>
          <w:lang w:eastAsia="ru-RU"/>
        </w:rPr>
        <w:t>.</w:t>
      </w:r>
      <w:r w:rsidR="002D38FF" w:rsidRPr="002D38FF">
        <w:rPr>
          <w:b/>
          <w:i/>
          <w:color w:val="1D1D1B"/>
          <w:sz w:val="22"/>
          <w:szCs w:val="22"/>
          <w:bdr w:val="none" w:sz="0" w:space="0" w:color="auto" w:frame="1"/>
          <w:lang w:eastAsia="ru-RU"/>
        </w:rPr>
        <w:t>18/</w:t>
      </w:r>
    </w:p>
    <w:p w14:paraId="7317C1E4" w14:textId="77777777" w:rsidR="008B358B" w:rsidRDefault="008B358B" w:rsidP="002D38FF">
      <w:pPr>
        <w:jc w:val="center"/>
      </w:pPr>
    </w:p>
    <w:p w14:paraId="71764DB9" w14:textId="73FEDDD8" w:rsidR="00666A77" w:rsidRPr="008B358B" w:rsidRDefault="00666A77" w:rsidP="008B358B">
      <w:pPr>
        <w:rPr>
          <w:i/>
        </w:rPr>
      </w:pPr>
      <w:r>
        <w:t>1.</w:t>
      </w:r>
      <w:r>
        <w:tab/>
        <w:t xml:space="preserve">Це Положення визначає порядок ініціювання, організації та проведення загальних зборів (конференцій) </w:t>
      </w:r>
      <w:r w:rsidR="008B358B" w:rsidRPr="008B358B">
        <w:rPr>
          <w:color w:val="1D1D1B"/>
          <w:bdr w:val="none" w:sz="0" w:space="0" w:color="auto" w:frame="1"/>
          <w:lang w:eastAsia="ru-RU"/>
        </w:rPr>
        <w:t>громадян за місцем проживання</w:t>
      </w:r>
      <w:r>
        <w:t>,</w:t>
      </w:r>
      <w:r w:rsidR="005C2217">
        <w:t xml:space="preserve"> </w:t>
      </w:r>
      <w:r>
        <w:t>порядок врахування</w:t>
      </w:r>
      <w:r w:rsidR="005C2217">
        <w:t xml:space="preserve"> </w:t>
      </w:r>
      <w:r>
        <w:t>їх результатів</w:t>
      </w:r>
      <w:r w:rsidR="005C2217">
        <w:t xml:space="preserve"> </w:t>
      </w:r>
      <w:r>
        <w:t>органами та посадовими особами місцевого самоврядування, що</w:t>
      </w:r>
      <w:r w:rsidR="00836CEB">
        <w:t xml:space="preserve"> представляють </w:t>
      </w:r>
      <w:proofErr w:type="spellStart"/>
      <w:r w:rsidR="00836CEB">
        <w:t>Карпівську</w:t>
      </w:r>
      <w:proofErr w:type="spellEnd"/>
      <w:r w:rsidR="00836CEB">
        <w:t xml:space="preserve"> </w:t>
      </w:r>
      <w:r>
        <w:t xml:space="preserve"> </w:t>
      </w:r>
      <w:r w:rsidR="00A32B14">
        <w:t xml:space="preserve">сільську   </w:t>
      </w:r>
      <w:r>
        <w:t>територіальну громаду</w:t>
      </w:r>
      <w:r w:rsidR="00F447DE">
        <w:t xml:space="preserve"> Криворізького району Дніпропетровської області</w:t>
      </w:r>
      <w:r w:rsidR="002E27C6" w:rsidRPr="002E27C6">
        <w:t xml:space="preserve"> (далі – </w:t>
      </w:r>
      <w:proofErr w:type="spellStart"/>
      <w:r w:rsidR="002E27C6" w:rsidRPr="002E27C6">
        <w:t>Карпівська</w:t>
      </w:r>
      <w:proofErr w:type="spellEnd"/>
      <w:r w:rsidR="002E27C6" w:rsidRPr="002E27C6">
        <w:t xml:space="preserve"> </w:t>
      </w:r>
      <w:r w:rsidR="002E27C6">
        <w:t>громада)</w:t>
      </w:r>
      <w:r>
        <w:t>.</w:t>
      </w:r>
    </w:p>
    <w:p w14:paraId="6290A2D3" w14:textId="77777777" w:rsidR="00666A77" w:rsidRDefault="00666A77" w:rsidP="00666A77">
      <w:r>
        <w:t>2.</w:t>
      </w:r>
      <w: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61C352CA" w14:textId="77777777" w:rsidR="00666A77" w:rsidRDefault="00666A77" w:rsidP="00666A77">
      <w:r>
        <w:t>Конференція жителів скликається у разі, коли кількість жителів, яких необхідно залучити для відповідної території</w:t>
      </w:r>
      <w:r w:rsidR="00D636BF">
        <w:t xml:space="preserve">, перевищує 1000 </w:t>
      </w:r>
      <w:r>
        <w:t>осіб.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1D4BFCEE" w14:textId="77777777" w:rsidR="00666A77" w:rsidRDefault="00666A77" w:rsidP="00666A77">
      <w:r>
        <w:t>Норма представництва на конференції</w:t>
      </w:r>
      <w:r w:rsidR="00D636BF">
        <w:t xml:space="preserve"> жителів становить 1 особа від 2</w:t>
      </w:r>
      <w:r>
        <w:t>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w:t>
      </w:r>
      <w:r w:rsidR="00D636BF">
        <w:t xml:space="preserve">торіальної громади (у межах села, вулиці, провулка, </w:t>
      </w:r>
      <w:r>
        <w:t xml:space="preserve"> проїзду,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14:paraId="0732FF5F" w14:textId="77777777" w:rsidR="00F447DE" w:rsidRPr="001265E1" w:rsidRDefault="002E27C6"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2E27C6">
        <w:rPr>
          <w:color w:val="1D1D1B"/>
          <w:bdr w:val="none" w:sz="0" w:space="0" w:color="auto" w:frame="1"/>
          <w:lang w:eastAsia="ru-RU"/>
        </w:rPr>
        <w:t>3</w:t>
      </w:r>
      <w:r w:rsidR="00F447DE" w:rsidRPr="001265E1">
        <w:rPr>
          <w:color w:val="1D1D1B"/>
          <w:bdr w:val="none" w:sz="0" w:space="0" w:color="auto" w:frame="1"/>
          <w:lang w:eastAsia="ru-RU"/>
        </w:rPr>
        <w:t xml:space="preserve">. Загальні збори громадян за місцем проживання (далі – загальні збори) – це зібрання всіх чи частини громадян за місцем їх проживання в </w:t>
      </w:r>
      <w:proofErr w:type="spellStart"/>
      <w:r>
        <w:t>Карпівській</w:t>
      </w:r>
      <w:proofErr w:type="spellEnd"/>
      <w:r w:rsidRPr="002E27C6">
        <w:t xml:space="preserve"> </w:t>
      </w:r>
      <w:r>
        <w:t>громаді</w:t>
      </w:r>
      <w:r w:rsidR="00F447DE" w:rsidRPr="001265E1">
        <w:rPr>
          <w:color w:val="1D1D1B"/>
          <w:bdr w:val="none" w:sz="0" w:space="0" w:color="auto" w:frame="1"/>
          <w:lang w:eastAsia="ru-RU"/>
        </w:rPr>
        <w:t>.</w:t>
      </w:r>
    </w:p>
    <w:p w14:paraId="4A7B88DF" w14:textId="42F6E47B" w:rsidR="00F447DE" w:rsidRPr="002E27C6"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sz w:val="26"/>
          <w:szCs w:val="26"/>
          <w:lang w:eastAsia="ru-RU"/>
        </w:rPr>
      </w:pPr>
      <w:bookmarkStart w:id="77" w:name="_Hlk521486641"/>
      <w:r w:rsidRPr="002E27C6">
        <w:rPr>
          <w:bdr w:val="none" w:sz="0" w:space="0" w:color="auto" w:frame="1"/>
          <w:lang w:eastAsia="ru-RU"/>
        </w:rPr>
        <w:t xml:space="preserve">Загальні збори можуть скликатись </w:t>
      </w:r>
      <w:r w:rsidR="00301126">
        <w:rPr>
          <w:bdr w:val="none" w:sz="0" w:space="0" w:color="auto" w:frame="1"/>
          <w:lang w:eastAsia="ru-RU"/>
        </w:rPr>
        <w:t>у будинку, на вулиці(</w:t>
      </w:r>
      <w:proofErr w:type="spellStart"/>
      <w:r w:rsidR="00301126">
        <w:rPr>
          <w:bdr w:val="none" w:sz="0" w:space="0" w:color="auto" w:frame="1"/>
          <w:lang w:eastAsia="ru-RU"/>
        </w:rPr>
        <w:t>цях</w:t>
      </w:r>
      <w:proofErr w:type="spellEnd"/>
      <w:r w:rsidR="00301126">
        <w:rPr>
          <w:bdr w:val="none" w:sz="0" w:space="0" w:color="auto" w:frame="1"/>
          <w:lang w:eastAsia="ru-RU"/>
        </w:rPr>
        <w:t>)</w:t>
      </w:r>
      <w:r w:rsidRPr="002E27C6">
        <w:rPr>
          <w:bdr w:val="none" w:sz="0" w:space="0" w:color="auto" w:frame="1"/>
          <w:lang w:eastAsia="ru-RU"/>
        </w:rPr>
        <w:t>, в окремих населених пунктах територіальної громади, на всій території територіальної громади для обговорення та прийняття рішень з питань місцевого значення, що безпосередньо стосуються території, на якій проводяться збори.</w:t>
      </w:r>
      <w:bookmarkEnd w:id="77"/>
    </w:p>
    <w:p w14:paraId="003EB70C" w14:textId="77777777" w:rsidR="00F447DE" w:rsidRPr="001265E1" w:rsidRDefault="002E27C6"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2E27C6">
        <w:rPr>
          <w:bdr w:val="none" w:sz="0" w:space="0" w:color="auto" w:frame="1"/>
          <w:lang w:val="ru-RU" w:eastAsia="ru-RU"/>
        </w:rPr>
        <w:t>4</w:t>
      </w:r>
      <w:r w:rsidR="00F447DE" w:rsidRPr="002E27C6">
        <w:rPr>
          <w:bdr w:val="none" w:sz="0" w:space="0" w:color="auto" w:frame="1"/>
          <w:lang w:eastAsia="ru-RU"/>
        </w:rPr>
        <w:t xml:space="preserve">. </w:t>
      </w:r>
      <w:bookmarkStart w:id="78" w:name="_Hlk521487873"/>
      <w:r w:rsidR="00F447DE" w:rsidRPr="002E27C6">
        <w:rPr>
          <w:bdr w:val="none" w:sz="0" w:space="0" w:color="auto" w:frame="1"/>
          <w:lang w:eastAsia="ru-RU"/>
        </w:rPr>
        <w:t xml:space="preserve">У загальних зборах з правом вирішального голосу можуть брати участь дієздатні громадяни, які досягли 18-річного віку та місце проживання (перебування) яких в установленому законом порядку зареєстроване на території </w:t>
      </w:r>
      <w:bookmarkEnd w:id="78"/>
      <w:proofErr w:type="spellStart"/>
      <w:r>
        <w:t>Карпівської</w:t>
      </w:r>
      <w:proofErr w:type="spellEnd"/>
      <w:r w:rsidRPr="002E27C6">
        <w:t xml:space="preserve"> </w:t>
      </w:r>
      <w:r>
        <w:t>громади</w:t>
      </w:r>
      <w:r w:rsidR="00F447DE" w:rsidRPr="001265E1">
        <w:rPr>
          <w:color w:val="1D1D1B"/>
          <w:bdr w:val="none" w:sz="0" w:space="0" w:color="auto" w:frame="1"/>
          <w:lang w:eastAsia="ru-RU"/>
        </w:rPr>
        <w:t xml:space="preserve">. </w:t>
      </w:r>
    </w:p>
    <w:p w14:paraId="0100E74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Інші особи можуть брати участь у загальних зборах з правом дорадчого голосу. Особа, яка бере участь у загальних зборах з правом дорадчого голосу, може висловлювати свою позицію з питань місцевого значення без участі в голосуванні. </w:t>
      </w:r>
    </w:p>
    <w:p w14:paraId="1AB5772C"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Участь ініціаторів загальних зборів у їх проведенні є обов’язковою.</w:t>
      </w:r>
    </w:p>
    <w:p w14:paraId="3EA995CF"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3. На загальні збори можуть бути запрошені сільський голова, депутати Ради, староста відповідного </w:t>
      </w:r>
      <w:proofErr w:type="spellStart"/>
      <w:r w:rsidRPr="001265E1">
        <w:rPr>
          <w:color w:val="1D1D1B"/>
          <w:bdr w:val="none" w:sz="0" w:space="0" w:color="auto" w:frame="1"/>
          <w:lang w:eastAsia="ru-RU"/>
        </w:rPr>
        <w:t>старостинського</w:t>
      </w:r>
      <w:proofErr w:type="spellEnd"/>
      <w:r w:rsidRPr="001265E1">
        <w:rPr>
          <w:color w:val="1D1D1B"/>
          <w:bdr w:val="none" w:sz="0" w:space="0" w:color="auto" w:frame="1"/>
          <w:lang w:eastAsia="ru-RU"/>
        </w:rPr>
        <w:t xml:space="preserve"> округу, інші посадові особи органів</w:t>
      </w:r>
      <w:r w:rsidR="002E27C6">
        <w:rPr>
          <w:color w:val="1D1D1B"/>
          <w:bdr w:val="none" w:sz="0" w:space="0" w:color="auto" w:frame="1"/>
          <w:lang w:eastAsia="ru-RU"/>
        </w:rPr>
        <w:t xml:space="preserve"> місцевого самоврядування </w:t>
      </w:r>
      <w:proofErr w:type="spellStart"/>
      <w:r w:rsidR="002E27C6">
        <w:rPr>
          <w:color w:val="1D1D1B"/>
          <w:bdr w:val="none" w:sz="0" w:space="0" w:color="auto" w:frame="1"/>
          <w:lang w:eastAsia="ru-RU"/>
        </w:rPr>
        <w:t>Карп</w:t>
      </w:r>
      <w:r w:rsidRPr="001265E1">
        <w:rPr>
          <w:color w:val="1D1D1B"/>
          <w:bdr w:val="none" w:sz="0" w:space="0" w:color="auto" w:frame="1"/>
          <w:lang w:eastAsia="ru-RU"/>
        </w:rPr>
        <w:t>івської</w:t>
      </w:r>
      <w:proofErr w:type="spellEnd"/>
      <w:r w:rsidRPr="001265E1">
        <w:rPr>
          <w:color w:val="1D1D1B"/>
          <w:bdr w:val="none" w:sz="0" w:space="0" w:color="auto" w:frame="1"/>
          <w:lang w:eastAsia="ru-RU"/>
        </w:rPr>
        <w:t xml:space="preserve"> сільської ради,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 </w:t>
      </w:r>
    </w:p>
    <w:p w14:paraId="0AE4F58D"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На розгляд загальних зборів виносяться питання місцевого значення, що безпосередньо стосуються території, на якій проводяться збори, а саме, відбувається:</w:t>
      </w:r>
    </w:p>
    <w:p w14:paraId="0CACE36A"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обговорення питань, віднесених Конституцією та законами України до відання місцевого самоврядування, а також питань, що стосуються інтересів територіальної громади, із виробленням спільної позиції та пропозицій до відповідних органів і посадових осіб;</w:t>
      </w:r>
    </w:p>
    <w:p w14:paraId="5F9D0E0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2) обговорення проектів актів органів місцевого самоврядування територіальної громади;</w:t>
      </w:r>
    </w:p>
    <w:p w14:paraId="27302F69" w14:textId="77777777"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3) обговорення та внесення пропозицій до порядку денного сесій Ради, засідань її виконавчого комітету;</w:t>
      </w:r>
    </w:p>
    <w:p w14:paraId="7E97953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1843BF5D"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5) обговорення питань та/або внесення пропозицій щодо використання коштів місцевого бюджету;</w:t>
      </w:r>
    </w:p>
    <w:p w14:paraId="7A1113BF"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7) отримання від органів місцевого самоврядув</w:t>
      </w:r>
      <w:r w:rsidR="002E27C6">
        <w:rPr>
          <w:color w:val="1D1D1B"/>
          <w:bdr w:val="none" w:sz="0" w:space="0" w:color="auto" w:frame="1"/>
          <w:lang w:eastAsia="ru-RU"/>
        </w:rPr>
        <w:t xml:space="preserve">ання та їх посадових осіб </w:t>
      </w:r>
      <w:proofErr w:type="spellStart"/>
      <w:r w:rsidR="002E27C6">
        <w:rPr>
          <w:color w:val="1D1D1B"/>
          <w:bdr w:val="none" w:sz="0" w:space="0" w:color="auto" w:frame="1"/>
          <w:lang w:eastAsia="ru-RU"/>
        </w:rPr>
        <w:t>Карп</w:t>
      </w:r>
      <w:r w:rsidRPr="001265E1">
        <w:rPr>
          <w:color w:val="1D1D1B"/>
          <w:bdr w:val="none" w:sz="0" w:space="0" w:color="auto" w:frame="1"/>
          <w:lang w:eastAsia="ru-RU"/>
        </w:rPr>
        <w:t>івської</w:t>
      </w:r>
      <w:proofErr w:type="spellEnd"/>
      <w:r w:rsidRPr="001265E1">
        <w:rPr>
          <w:color w:val="1D1D1B"/>
          <w:bdr w:val="none" w:sz="0" w:space="0" w:color="auto" w:frame="1"/>
          <w:lang w:eastAsia="ru-RU"/>
        </w:rPr>
        <w:t xml:space="preserve"> сільської</w:t>
      </w:r>
      <w:r w:rsidRPr="001265E1">
        <w:rPr>
          <w:rFonts w:ascii="Courier New" w:hAnsi="Courier New" w:cs="Courier New"/>
          <w:b/>
          <w:bCs/>
          <w:i/>
          <w:iCs/>
          <w:color w:val="1D1D1B"/>
          <w:sz w:val="20"/>
          <w:szCs w:val="20"/>
          <w:bdr w:val="none" w:sz="0" w:space="0" w:color="auto" w:frame="1"/>
          <w:lang w:eastAsia="ru-RU"/>
        </w:rPr>
        <w:t xml:space="preserve"> </w:t>
      </w:r>
      <w:r w:rsidRPr="001265E1">
        <w:rPr>
          <w:color w:val="1D1D1B"/>
          <w:bdr w:val="none" w:sz="0" w:space="0" w:color="auto" w:frame="1"/>
          <w:lang w:eastAsia="ru-RU"/>
        </w:rPr>
        <w:t>територіальної громади та заслуховування інформації про стан навколишнього природного середовища, про заходи, що вживаються з метою його збереження та поліпшення, у порядку, визначеному чинним законодавством України;</w:t>
      </w:r>
    </w:p>
    <w:p w14:paraId="7C2F72B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8) 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14:paraId="435162F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9) прийняття рішень щодо створення, діяльності та припинення діяльності органів самоорганізації населення у спосіб, визначений актами законодавства</w:t>
      </w:r>
      <w:bookmarkStart w:id="79" w:name="_ftnref1"/>
      <w:r w:rsidR="003825DA" w:rsidRPr="001265E1">
        <w:rPr>
          <w:color w:val="1D1D1B"/>
          <w:bdr w:val="none" w:sz="0" w:space="0" w:color="auto" w:frame="1"/>
          <w:lang w:eastAsia="ru-RU"/>
        </w:rPr>
        <w:fldChar w:fldCharType="begin"/>
      </w:r>
      <w:r w:rsidRPr="001265E1">
        <w:rPr>
          <w:color w:val="1D1D1B"/>
          <w:bdr w:val="none" w:sz="0" w:space="0" w:color="auto" w:frame="1"/>
          <w:lang w:eastAsia="ru-RU"/>
        </w:rPr>
        <w:instrText xml:space="preserve"> HYPERLINK "https://gosilrada.gov.ua/statut-gorodkivskoi-silskoi-radi-16-05-35-11-02-2025/" \l "_ftn1" \o "" </w:instrText>
      </w:r>
      <w:r w:rsidR="003825DA" w:rsidRPr="001265E1">
        <w:rPr>
          <w:color w:val="1D1D1B"/>
          <w:bdr w:val="none" w:sz="0" w:space="0" w:color="auto" w:frame="1"/>
          <w:lang w:eastAsia="ru-RU"/>
        </w:rPr>
      </w:r>
      <w:r w:rsidR="003825DA" w:rsidRPr="001265E1">
        <w:rPr>
          <w:color w:val="1D1D1B"/>
          <w:bdr w:val="none" w:sz="0" w:space="0" w:color="auto" w:frame="1"/>
          <w:lang w:eastAsia="ru-RU"/>
        </w:rPr>
        <w:fldChar w:fldCharType="separate"/>
      </w:r>
      <w:r w:rsidRPr="001265E1">
        <w:rPr>
          <w:color w:val="0000FF"/>
          <w:u w:val="single"/>
          <w:vertAlign w:val="superscript"/>
          <w:lang w:eastAsia="ru-RU"/>
        </w:rPr>
        <w:t>[1]</w:t>
      </w:r>
      <w:r w:rsidR="003825DA" w:rsidRPr="001265E1">
        <w:rPr>
          <w:color w:val="1D1D1B"/>
          <w:bdr w:val="none" w:sz="0" w:space="0" w:color="auto" w:frame="1"/>
          <w:lang w:eastAsia="ru-RU"/>
        </w:rPr>
        <w:fldChar w:fldCharType="end"/>
      </w:r>
      <w:bookmarkEnd w:id="79"/>
      <w:r w:rsidRPr="001265E1">
        <w:rPr>
          <w:color w:val="1D1D1B"/>
          <w:bdr w:val="none" w:sz="0" w:space="0" w:color="auto" w:frame="1"/>
          <w:lang w:eastAsia="ru-RU"/>
        </w:rPr>
        <w:t>;</w:t>
      </w:r>
    </w:p>
    <w:p w14:paraId="244DD73A"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10) розгляд інших питань, що належать до повноважень територіальної громади та стосуються її інтересів. </w:t>
      </w:r>
    </w:p>
    <w:p w14:paraId="5946827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5. Ініціаторами загальних зборів можуть бути:</w:t>
      </w:r>
    </w:p>
    <w:p w14:paraId="01080A7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сільський голова;</w:t>
      </w:r>
    </w:p>
    <w:p w14:paraId="2C872F88" w14:textId="77777777" w:rsidR="00F447DE" w:rsidRPr="001265E1" w:rsidRDefault="00AD2C4F"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Pr>
          <w:color w:val="1D1D1B"/>
          <w:bdr w:val="none" w:sz="0" w:space="0" w:color="auto" w:frame="1"/>
          <w:lang w:eastAsia="ru-RU"/>
        </w:rPr>
        <w:t xml:space="preserve">2) </w:t>
      </w:r>
      <w:proofErr w:type="spellStart"/>
      <w:r w:rsidRPr="00744F37">
        <w:rPr>
          <w:color w:val="1D1D1B"/>
          <w:bdr w:val="none" w:sz="0" w:space="0" w:color="auto" w:frame="1"/>
          <w:lang w:val="ru-RU" w:eastAsia="ru-RU"/>
        </w:rPr>
        <w:t>Карпівська</w:t>
      </w:r>
      <w:proofErr w:type="spellEnd"/>
      <w:r w:rsidR="00F447DE" w:rsidRPr="001265E1">
        <w:rPr>
          <w:color w:val="1D1D1B"/>
          <w:bdr w:val="none" w:sz="0" w:space="0" w:color="auto" w:frame="1"/>
          <w:lang w:eastAsia="ru-RU"/>
        </w:rPr>
        <w:t xml:space="preserve"> сільська рада ;</w:t>
      </w:r>
    </w:p>
    <w:p w14:paraId="5937513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староста;</w:t>
      </w:r>
    </w:p>
    <w:p w14:paraId="3A349EE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4) органи самоорганізації населення, </w:t>
      </w:r>
      <w:bookmarkStart w:id="80" w:name="_Hlk521487611"/>
      <w:r w:rsidRPr="001265E1">
        <w:rPr>
          <w:color w:val="16406C"/>
          <w:u w:val="single"/>
          <w:bdr w:val="none" w:sz="0" w:space="0" w:color="auto" w:frame="1"/>
          <w:lang w:eastAsia="ru-RU"/>
        </w:rPr>
        <w:t>місцезнаходження яких зареєстроване на території відповідної громади;</w:t>
      </w:r>
      <w:bookmarkEnd w:id="80"/>
    </w:p>
    <w:p w14:paraId="0FC04714"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5) ініціативна група громадян у складі до 10 осіб, які, відповідно до абзацу першого пункту 2 цього Положення, можуть брати участь у загальних зборах з правом вирішального голосу (далі – ініціативна група).</w:t>
      </w:r>
    </w:p>
    <w:p w14:paraId="5E739139" w14:textId="106F3173"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6. У разі ініцію</w:t>
      </w:r>
      <w:r w:rsidR="00301126">
        <w:rPr>
          <w:color w:val="1D1D1B"/>
          <w:bdr w:val="none" w:sz="0" w:space="0" w:color="auto" w:frame="1"/>
          <w:lang w:eastAsia="ru-RU"/>
        </w:rPr>
        <w:t>вання загальних зборів сільським</w:t>
      </w:r>
      <w:r w:rsidRPr="001265E1">
        <w:rPr>
          <w:color w:val="1D1D1B"/>
          <w:bdr w:val="none" w:sz="0" w:space="0" w:color="auto" w:frame="1"/>
          <w:lang w:eastAsia="ru-RU"/>
        </w:rPr>
        <w:t xml:space="preserve"> головою він видає розпорядження про їх скликання, в якому вказується дата, час і місце проведення загальних зборів, питання, що виносяться на їх розгляд, та перелік запрошених осіб.</w:t>
      </w:r>
    </w:p>
    <w:p w14:paraId="1297121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Рада приймає рішення про скликання загальних зборів на своєму пленарному засіданні відповідно до Регламенту Ради. У рішенні вказується дата, час і місце проведення загальних зборів, питання, що виносяться на їх розгляд, та перелік запрошених осіб.</w:t>
      </w:r>
    </w:p>
    <w:p w14:paraId="489D18A0"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Староста ініціює проведення загальних зборів на території (частині території) відповідного </w:t>
      </w:r>
      <w:proofErr w:type="spellStart"/>
      <w:r w:rsidRPr="001265E1">
        <w:rPr>
          <w:color w:val="1D1D1B"/>
          <w:bdr w:val="none" w:sz="0" w:space="0" w:color="auto" w:frame="1"/>
          <w:lang w:eastAsia="ru-RU"/>
        </w:rPr>
        <w:t>старостинського</w:t>
      </w:r>
      <w:proofErr w:type="spellEnd"/>
      <w:r w:rsidRPr="001265E1">
        <w:rPr>
          <w:color w:val="1D1D1B"/>
          <w:bdr w:val="none" w:sz="0" w:space="0" w:color="auto" w:frame="1"/>
          <w:lang w:eastAsia="ru-RU"/>
        </w:rPr>
        <w:t xml:space="preserve"> округу, надсилаючи повідомлення про проведення загальних зборів Раді на ім’я сільського голови. У повідомленні повинна міститись інформація про дату, час і місце проведення загальних зборів, питання, що виносяться на їх розгляд, та перелік запрошених осіб.</w:t>
      </w:r>
    </w:p>
    <w:p w14:paraId="4DC6950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Органи самоорганізації населення, об’єднання співвласників багатоквартирного будинку, місцезнаходження яких зареєстроване на території територіальної громади, ухвалюють рішення про скликання загальних зборів відповідно до статутних документів та надсилають письмове повідомлення про проведення загальних зборів Раді на ім’я сільського голови. У повідомленні повинна міститись інформація про дату, час і місце проведення загальних зборів, питання, що виносяться на їх розгляд, та перелік запрошених осіб. </w:t>
      </w:r>
    </w:p>
    <w:p w14:paraId="565024C1"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Ініціативна група надсилає Раді на ім’я сільського голови письмове повідомлення про проведення загальних зборів. Повідомлення підписується всіма учасниками ініціативної групи із зазначенням їх: </w:t>
      </w:r>
    </w:p>
    <w:p w14:paraId="5B9ED994" w14:textId="77777777" w:rsidR="00F447DE" w:rsidRPr="001265E1" w:rsidRDefault="00F447DE" w:rsidP="00F447DE">
      <w:pPr>
        <w:numPr>
          <w:ilvl w:val="0"/>
          <w:numId w:val="11"/>
        </w:numPr>
        <w:shd w:val="clear" w:color="auto" w:fill="FFFFFF"/>
        <w:ind w:left="780" w:right="450"/>
        <w:rPr>
          <w:rFonts w:ascii="Arial" w:hAnsi="Arial" w:cs="Arial"/>
          <w:color w:val="1D1D1B"/>
          <w:sz w:val="26"/>
          <w:szCs w:val="26"/>
          <w:lang w:eastAsia="ru-RU"/>
        </w:rPr>
      </w:pPr>
      <w:r w:rsidRPr="001265E1">
        <w:rPr>
          <w:color w:val="1D1D1B"/>
          <w:bdr w:val="none" w:sz="0" w:space="0" w:color="auto" w:frame="1"/>
          <w:lang w:eastAsia="ru-RU"/>
        </w:rPr>
        <w:t>прізвищ, імен, по батькові;</w:t>
      </w:r>
    </w:p>
    <w:p w14:paraId="780DD7F5" w14:textId="14C8C553"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2) </w:t>
      </w:r>
      <w:bookmarkStart w:id="81" w:name="_Hlk521495291"/>
      <w:r w:rsidRPr="00301126">
        <w:rPr>
          <w:bdr w:val="none" w:sz="0" w:space="0" w:color="auto" w:frame="1"/>
          <w:lang w:eastAsia="ru-RU"/>
        </w:rPr>
        <w:t>дат</w:t>
      </w:r>
      <w:r w:rsidR="00301126" w:rsidRPr="00301126">
        <w:rPr>
          <w:bdr w:val="none" w:sz="0" w:space="0" w:color="auto" w:frame="1"/>
          <w:lang w:eastAsia="ru-RU"/>
        </w:rPr>
        <w:t>а</w:t>
      </w:r>
      <w:r w:rsidRPr="00301126">
        <w:rPr>
          <w:bdr w:val="none" w:sz="0" w:space="0" w:color="auto" w:frame="1"/>
          <w:lang w:eastAsia="ru-RU"/>
        </w:rPr>
        <w:t xml:space="preserve"> народження</w:t>
      </w:r>
      <w:r w:rsidRPr="001265E1">
        <w:rPr>
          <w:color w:val="16406C"/>
          <w:u w:val="single"/>
          <w:bdr w:val="none" w:sz="0" w:space="0" w:color="auto" w:frame="1"/>
          <w:lang w:eastAsia="ru-RU"/>
        </w:rPr>
        <w:t>;</w:t>
      </w:r>
      <w:bookmarkEnd w:id="81"/>
    </w:p>
    <w:p w14:paraId="4622C000"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адрес зареєстрованого та фактичного місця проживання;</w:t>
      </w:r>
    </w:p>
    <w:p w14:paraId="3E2C8C5A"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номерів контактних телефонів.</w:t>
      </w:r>
    </w:p>
    <w:p w14:paraId="4E11360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Захист і обробка персональних даних здійснюється в порядку, встановленому законом.</w:t>
      </w:r>
    </w:p>
    <w:p w14:paraId="05539D5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У повідомленні повинна міститись інформація про дату, час і місце проведення загальних зборів, питання, що виносяться на розгляд, та перелік запрошених осіб.</w:t>
      </w:r>
    </w:p>
    <w:p w14:paraId="73C8D04C"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Повідомлення про ініціювання загальних зборів надсилається сільському голові особами, визначеними у підпунктах 3–5 пункту 5 цього Положення, не пізніше ніж за 10 робочих днів до дня проведення загальних зборів.</w:t>
      </w:r>
    </w:p>
    <w:p w14:paraId="79EBF9C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Участь запрошених депутатів Ради, посадових осіб місцевого самоврядування є обов’язковою.</w:t>
      </w:r>
    </w:p>
    <w:p w14:paraId="6CDB39F6"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Неявка запрошених депутатів Ради, посадових осіб місцевого самоврядування не перешкоджає проведенню загальних зборів. </w:t>
      </w:r>
    </w:p>
    <w:p w14:paraId="314B826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Сільський голова своїм розпорядженням може відмовити у проведенні загальних зборів у таких випадках:</w:t>
      </w:r>
    </w:p>
    <w:p w14:paraId="38D5D8B9"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порушення терміну ініціювання загальних зборів, визначеного пунктом 6 цього Положення;</w:t>
      </w:r>
    </w:p>
    <w:p w14:paraId="7EE7F2F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2) із повідомленням щодо скликання загальних зборів звернулася недостатня кількість членів ініціативної групи; </w:t>
      </w:r>
    </w:p>
    <w:p w14:paraId="2361E68C"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3) якщо з рішенням чи повідомленням про скликання загальних зборів звернулася особа, яка не може бути ініціатором скликання загальних зборів відповідно до пункту 5 цього Положення.</w:t>
      </w:r>
    </w:p>
    <w:p w14:paraId="7DD64E77"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Відмова з інших підстав є неправомірною. </w:t>
      </w:r>
    </w:p>
    <w:p w14:paraId="218D219F"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Відсутність відповіді Ради чи реєстрації ініціативи про скликання загальних зборів не може бути перешкодою для проведення загальних зборів у випадку, якщо ініціатива подана відповідно до цього Положення. </w:t>
      </w:r>
    </w:p>
    <w:p w14:paraId="3E4F83F0"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7. Підготовка загальних зборів здійснюється уповноваженим органом (особою) Ради у співпраці з ініціатором проведення загальних зборів.</w:t>
      </w:r>
    </w:p>
    <w:p w14:paraId="0B856A5A"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Уповноважений орган (особа) Ради зобов’язаний організувати проведення загальних зборів так, щоб вони відбулись у дату, час і місці, запропоновані ініціатором загальних зборів, або в іншу дату та/або час, узгоджені з ініціатором загальних зборів чи з особою, уповноваженою представляти ініціатора загальних зборів.</w:t>
      </w:r>
    </w:p>
    <w:p w14:paraId="184DC235"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Орган</w:t>
      </w:r>
      <w:r w:rsidR="002E27C6">
        <w:rPr>
          <w:color w:val="1D1D1B"/>
          <w:bdr w:val="none" w:sz="0" w:space="0" w:color="auto" w:frame="1"/>
          <w:lang w:eastAsia="ru-RU"/>
        </w:rPr>
        <w:t xml:space="preserve">и місцевого самоврядування </w:t>
      </w:r>
      <w:proofErr w:type="spellStart"/>
      <w:r w:rsidR="002E27C6">
        <w:rPr>
          <w:color w:val="1D1D1B"/>
          <w:bdr w:val="none" w:sz="0" w:space="0" w:color="auto" w:frame="1"/>
          <w:lang w:eastAsia="ru-RU"/>
        </w:rPr>
        <w:t>Карп</w:t>
      </w:r>
      <w:r w:rsidRPr="00E303AC">
        <w:rPr>
          <w:color w:val="1D1D1B"/>
          <w:bdr w:val="none" w:sz="0" w:space="0" w:color="auto" w:frame="1"/>
          <w:lang w:eastAsia="ru-RU"/>
        </w:rPr>
        <w:t>івської</w:t>
      </w:r>
      <w:proofErr w:type="spellEnd"/>
      <w:r w:rsidRPr="00E303AC">
        <w:rPr>
          <w:color w:val="1D1D1B"/>
          <w:bdr w:val="none" w:sz="0" w:space="0" w:color="auto" w:frame="1"/>
          <w:lang w:eastAsia="ru-RU"/>
        </w:rPr>
        <w:t xml:space="preserve"> сільської територіальної громади та їх посадові особи, керівники комунальних підприємств, установ та організацій сприяють проведенню загальних зборів, у тому числі надають на прохання ініціатора загальних зборів, уповноваженого органу (особи) Ради необхідні для проведення загальних зборів матеріали.</w:t>
      </w:r>
    </w:p>
    <w:p w14:paraId="7A2037FA"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Протягом двох робочих днів з дня отримання рішення (повідомлення) про проведення загальних зборів, але не пізніше п’яти робочих днів до дня їх проведення уповноважений орган (особа) Ради забезпечує оприлюднення оголошення про проведення загальних зборів на офіційному веб-сайті Ради. Крім офіційного веб-</w:t>
      </w:r>
      <w:proofErr w:type="spellStart"/>
      <w:r w:rsidRPr="00E303AC">
        <w:rPr>
          <w:color w:val="1D1D1B"/>
          <w:bdr w:val="none" w:sz="0" w:space="0" w:color="auto" w:frame="1"/>
          <w:lang w:eastAsia="ru-RU"/>
        </w:rPr>
        <w:t>сайта</w:t>
      </w:r>
      <w:proofErr w:type="spellEnd"/>
      <w:r w:rsidRPr="00E303AC">
        <w:rPr>
          <w:color w:val="1D1D1B"/>
          <w:bdr w:val="none" w:sz="0" w:space="0" w:color="auto" w:frame="1"/>
          <w:lang w:eastAsia="ru-RU"/>
        </w:rPr>
        <w:t xml:space="preserve"> Ради, оголошення про проведення загальних зборів також може бути додатково оприлюднене в електронних інформаційних ресурсах, на інформаційних дошках тощо.</w:t>
      </w:r>
    </w:p>
    <w:p w14:paraId="41107206"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В оголошенні про проведення загальних зборів зазначаються:</w:t>
      </w:r>
    </w:p>
    <w:p w14:paraId="2EF321EE"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1) дата, час та місце проведення загальних зборів;</w:t>
      </w:r>
    </w:p>
    <w:p w14:paraId="40696175"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2) територія проведення загальних зборів;</w:t>
      </w:r>
    </w:p>
    <w:p w14:paraId="25CC8F9C"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 xml:space="preserve">3) питання, що виносяться на загальні збори; </w:t>
      </w:r>
    </w:p>
    <w:p w14:paraId="33AE1FCD"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4) інформація про ініціатора проведення загальних зборів;</w:t>
      </w:r>
    </w:p>
    <w:p w14:paraId="3A06C3EE"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5) контакти (телефон, електронна адреса тощо), за якими можна отримати додаткову інформацію про проведення загальних зборів.</w:t>
      </w:r>
    </w:p>
    <w:p w14:paraId="30974DBD"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 xml:space="preserve">8. До початку загальних зборів проводиться реєстрація їх учасників. </w:t>
      </w:r>
      <w:bookmarkStart w:id="82" w:name="_Hlk521500875"/>
      <w:r w:rsidRPr="00E303AC">
        <w:rPr>
          <w:color w:val="16406C"/>
          <w:u w:val="single"/>
          <w:bdr w:val="none" w:sz="0" w:space="0" w:color="auto" w:frame="1"/>
          <w:lang w:eastAsia="ru-RU"/>
        </w:rPr>
        <w:t>Для реєстрації учаснику загальних зборів необхідно пред’явити паспорт громадянина України.</w:t>
      </w:r>
      <w:bookmarkEnd w:id="82"/>
    </w:p>
    <w:p w14:paraId="378E220E"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У списку учасників загальних зборів зазначаються прізвища, імена, по батькові учасників, дати їх народження, зареєстроване та фактичне місце проживання, ставляться підписи зареєстрованих учасників.</w:t>
      </w:r>
    </w:p>
    <w:p w14:paraId="62BD371E" w14:textId="77777777" w:rsidR="00F447DE" w:rsidRPr="00E303AC" w:rsidRDefault="00F447DE" w:rsidP="00F447DE">
      <w:pPr>
        <w:shd w:val="clear" w:color="auto" w:fill="FFFFFF"/>
        <w:ind w:firstLine="567"/>
        <w:rPr>
          <w:rFonts w:ascii="Arial" w:hAnsi="Arial" w:cs="Arial"/>
          <w:color w:val="1D1D1B"/>
          <w:sz w:val="26"/>
          <w:szCs w:val="26"/>
          <w:lang w:eastAsia="ru-RU"/>
        </w:rPr>
      </w:pPr>
      <w:r w:rsidRPr="00E303AC">
        <w:rPr>
          <w:color w:val="1D1D1B"/>
          <w:bdr w:val="none" w:sz="0" w:space="0" w:color="auto" w:frame="1"/>
          <w:lang w:eastAsia="ru-RU"/>
        </w:rPr>
        <w:t xml:space="preserve">Усі фізичні особи, які беруть участь у загальних зборах, надають згоду на обробку наданих ними персональних даних у межах та у спосіб, необхідні для організації і проведення загальних зборів. Про надання цієї згоди та обсяги обробки персональних даних учасників загальних зборів має бути зроблений відповідний застережний запис на кожному аркуші повідомлення або додатку до повідомлення про проведення загальних зборів. Ініціатор (ініціатори) загальних зборів несе (несуть) відповідальність за обробку персональних даних </w:t>
      </w:r>
      <w:r w:rsidRPr="00E303AC">
        <w:rPr>
          <w:color w:val="1D1D1B"/>
          <w:bdr w:val="none" w:sz="0" w:space="0" w:color="auto" w:frame="1"/>
          <w:lang w:eastAsia="ru-RU"/>
        </w:rPr>
        <w:lastRenderedPageBreak/>
        <w:t>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0FF87768" w14:textId="77777777" w:rsidR="00F447DE" w:rsidRPr="00E303AC" w:rsidRDefault="00F447DE" w:rsidP="00F447DE">
      <w:pPr>
        <w:shd w:val="clear" w:color="auto" w:fill="FFFFFF"/>
        <w:ind w:firstLine="567"/>
        <w:rPr>
          <w:rFonts w:ascii="Arial" w:hAnsi="Arial" w:cs="Arial"/>
          <w:color w:val="1D1D1B"/>
          <w:sz w:val="26"/>
          <w:szCs w:val="26"/>
          <w:lang w:eastAsia="ru-RU"/>
        </w:rPr>
      </w:pPr>
      <w:r w:rsidRPr="00E303AC">
        <w:rPr>
          <w:color w:val="1D1D1B"/>
          <w:bdr w:val="none" w:sz="0" w:space="0" w:color="auto" w:frame="1"/>
          <w:lang w:eastAsia="ru-RU"/>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для </w:t>
      </w:r>
      <w:proofErr w:type="spellStart"/>
      <w:r w:rsidRPr="00E303AC">
        <w:rPr>
          <w:color w:val="1D1D1B"/>
          <w:bdr w:val="none" w:sz="0" w:space="0" w:color="auto" w:frame="1"/>
          <w:lang w:eastAsia="ru-RU"/>
        </w:rPr>
        <w:t>недопуску</w:t>
      </w:r>
      <w:proofErr w:type="spellEnd"/>
      <w:r w:rsidRPr="00E303AC">
        <w:rPr>
          <w:color w:val="1D1D1B"/>
          <w:bdr w:val="none" w:sz="0" w:space="0" w:color="auto" w:frame="1"/>
          <w:lang w:eastAsia="ru-RU"/>
        </w:rPr>
        <w:t xml:space="preserve"> особи до участі у загальних зборах, у тому числі з правом дорадчого голосу.</w:t>
      </w:r>
    </w:p>
    <w:p w14:paraId="4A098DC6"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Загальні збори є правомочними за умови присутності на них більше половини громадян, які проживають на відповідній території і можуть брати участь у зборах з правом вирішального голосу відповідно до абзацу першого пункту 2 цього Положення.</w:t>
      </w:r>
    </w:p>
    <w:p w14:paraId="6B90B939"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Для ведення загальних зборів більшістю голосів учасників з правом вирішального голосу обирають головуючого на загальних зборах</w:t>
      </w:r>
      <w:r w:rsidRPr="00E303AC">
        <w:rPr>
          <w:i/>
          <w:iCs/>
          <w:color w:val="1D1D1B"/>
          <w:bdr w:val="none" w:sz="0" w:space="0" w:color="auto" w:frame="1"/>
          <w:lang w:eastAsia="ru-RU"/>
        </w:rPr>
        <w:t xml:space="preserve"> </w:t>
      </w:r>
      <w:r w:rsidRPr="00E303AC">
        <w:rPr>
          <w:color w:val="1D1D1B"/>
          <w:bdr w:val="none" w:sz="0" w:space="0" w:color="auto" w:frame="1"/>
          <w:lang w:eastAsia="ru-RU"/>
        </w:rPr>
        <w:t>та їх секретаря.</w:t>
      </w:r>
    </w:p>
    <w:p w14:paraId="2A1EA6CF" w14:textId="77777777"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Для підрахунку голосів учасники загальних зборів обирають зі свого складу лічильну комісію у кількості не менше трьох осіб. Не можуть бути членами лічильної комісії сільський голова, а також головуючий на загальних зборах чи їх секретар.</w:t>
      </w:r>
    </w:p>
    <w:p w14:paraId="74F22AA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Головуючий на загальних зборах:</w:t>
      </w:r>
    </w:p>
    <w:p w14:paraId="095AAE72"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оголошує питання, які вносяться на розгляд загальних зборів;</w:t>
      </w:r>
    </w:p>
    <w:p w14:paraId="76E30F5F"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веде загальні збори та підтримує на них належну дисципліну і порядок;</w:t>
      </w:r>
    </w:p>
    <w:p w14:paraId="7FD1A60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надає слово для виступів та оголошує підсумки голосування на підставі даних лічильної комісії;</w:t>
      </w:r>
    </w:p>
    <w:p w14:paraId="28DC01FD"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виконує інші функції з проведення загальних зборів.</w:t>
      </w:r>
    </w:p>
    <w:p w14:paraId="1B45027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Якщо головуючий на загальних зборах зловживає своїм правом і порушує порядок їх проведення, учасники загальних зборів можуть висловити йому недовіру та обрати нового головуючого.</w:t>
      </w:r>
    </w:p>
    <w:p w14:paraId="417CEBA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На початку загальних зборів шляхом голосування більшістю голосів учасників з правом вирішального голосу затверджуються регламент проведення загальних зборів та їх порядок денний, який включає питання, що містилися в оголошенні про проведення загальних зборів, а також інші питання, що вносяться за пропозицією учасників, за умови їх підтримки більшістю голосів учасників з правом вирішального голосу.</w:t>
      </w:r>
    </w:p>
    <w:p w14:paraId="7069E7C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На загальних зборах не допускається розгляд питань, які не було </w:t>
      </w:r>
      <w:proofErr w:type="spellStart"/>
      <w:r w:rsidRPr="001265E1">
        <w:rPr>
          <w:color w:val="1D1D1B"/>
          <w:bdr w:val="none" w:sz="0" w:space="0" w:color="auto" w:frame="1"/>
          <w:lang w:eastAsia="ru-RU"/>
        </w:rPr>
        <w:t>внесено</w:t>
      </w:r>
      <w:proofErr w:type="spellEnd"/>
      <w:r w:rsidRPr="001265E1">
        <w:rPr>
          <w:color w:val="1D1D1B"/>
          <w:bdr w:val="none" w:sz="0" w:space="0" w:color="auto" w:frame="1"/>
          <w:lang w:eastAsia="ru-RU"/>
        </w:rPr>
        <w:t xml:space="preserve"> до порядку денного.</w:t>
      </w:r>
    </w:p>
    <w:p w14:paraId="29EE4D6F"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9. </w:t>
      </w:r>
      <w:bookmarkStart w:id="83" w:name="_Hlk521502239"/>
      <w:r w:rsidRPr="001265E1">
        <w:rPr>
          <w:color w:val="16406C"/>
          <w:u w:val="single"/>
          <w:bdr w:val="none" w:sz="0" w:space="0" w:color="auto" w:frame="1"/>
          <w:lang w:eastAsia="ru-RU"/>
        </w:rPr>
        <w:t>Рішення загальних зборів приймається більшістю голосів їх зареєстрованих учасників, що мають право вирішального голосу.</w:t>
      </w:r>
      <w:bookmarkEnd w:id="83"/>
    </w:p>
    <w:p w14:paraId="361D6A60" w14:textId="77777777"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Голосування на загальних зборах здійснюється шляхом підняття рук особами, які мають право вирішального голосу. Рішення, у тому числі з питань процедурного характеру, приймається більшістю голосів від кількості зареєстрованих учасників загальних зборів, які мають право вирішального голосу відповідно до абзацу першого пункту 2 цього Положення. Результати підрахунку голосів оголошуються лічильною комісією та вносяться до протоколу загальних зборів.</w:t>
      </w:r>
    </w:p>
    <w:p w14:paraId="2186B08E"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За результатами загальних зборів оформляється письмовий протокол у двох примірниках, в якому чітко </w:t>
      </w:r>
      <w:proofErr w:type="spellStart"/>
      <w:r w:rsidRPr="001265E1">
        <w:rPr>
          <w:color w:val="1D1D1B"/>
          <w:bdr w:val="none" w:sz="0" w:space="0" w:color="auto" w:frame="1"/>
          <w:lang w:eastAsia="ru-RU"/>
        </w:rPr>
        <w:t>формулюється</w:t>
      </w:r>
      <w:proofErr w:type="spellEnd"/>
      <w:r w:rsidRPr="001265E1">
        <w:rPr>
          <w:color w:val="1D1D1B"/>
          <w:bdr w:val="none" w:sz="0" w:space="0" w:color="auto" w:frame="1"/>
          <w:lang w:eastAsia="ru-RU"/>
        </w:rPr>
        <w:t xml:space="preserve"> рішення загальних зборів. </w:t>
      </w:r>
      <w:r w:rsidRPr="001265E1">
        <w:rPr>
          <w:color w:val="1D1D1B"/>
          <w:bdr w:val="none" w:sz="0" w:space="0" w:color="auto" w:frame="1"/>
          <w:lang w:eastAsia="ru-RU"/>
        </w:rPr>
        <w:lastRenderedPageBreak/>
        <w:t xml:space="preserve">Протокол підписується головуючим на засіданні та секретарем загальних зборів. Список учасників загальних зборів з інформацією, визначеною пунктом 8 цього Положення додається до протоколу та є його невід’ємною частиною. </w:t>
      </w:r>
    </w:p>
    <w:p w14:paraId="472FFC9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Захист і обробка відомостей, зазначених в абзаці другому цього пункту, здійснюється в порядку, встановленому законом.</w:t>
      </w:r>
    </w:p>
    <w:p w14:paraId="16FA383A"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У протоколі вказуються: </w:t>
      </w:r>
    </w:p>
    <w:p w14:paraId="184BB6D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 дата, час і місце проведення загальних зборів; </w:t>
      </w:r>
    </w:p>
    <w:p w14:paraId="2BB2A25D"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2) територія проведення загальних зборів;</w:t>
      </w:r>
    </w:p>
    <w:p w14:paraId="7F0B831A"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3) кількість учасників загальних зборів з правом вирішального голосу, </w:t>
      </w:r>
    </w:p>
    <w:p w14:paraId="77B17AEC"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кількість учасників загальних зборів з правом дорадчого голосу;</w:t>
      </w:r>
    </w:p>
    <w:p w14:paraId="6EC5A0F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5) питання, які розглядалися на загальних зборах; </w:t>
      </w:r>
    </w:p>
    <w:p w14:paraId="2EBC75CD"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6) рішення (пропозиції) загальних зборів, прийняті за результатами розгляду питань, та кількість голосів, поданих за та проти прийняття відповідних рішень.</w:t>
      </w:r>
    </w:p>
    <w:p w14:paraId="0F000621" w14:textId="77777777"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Один примірник протоколу загальних зборів надсилається відповідним органам чи посадовим особам місцевого самоврядування не пізніше 3 робочих днів з дня проведення загальних зборів, другий примірник зберігається у ініціаторів загальних зборів.</w:t>
      </w:r>
    </w:p>
    <w:p w14:paraId="0EF7CC80" w14:textId="77777777"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Копія протоколу не пізніше 5 робочих днів з дня проведення загальних зборів вивішується для ознайомлення в місці їх проведення і має бути доступна для ознайомлення протягом не менше одного місяця після проведення загальних зборів, а також розміщуватись на офіційному веб-сайті Ради.</w:t>
      </w:r>
    </w:p>
    <w:p w14:paraId="536CF9EE" w14:textId="77777777"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Захист і обробка персональних даних, що містяться у протоколі загальних зборів, здійснюється відповідно до чинного законодавства України з урахуванням приписів цього Положення. У разі оприлюднення Список реєстрації учасників загальних зборів дані про дату їх народження та місце проживання знеособлюються, якщо інше не встановлено рішенням загальних зборів. Зазначені дані можуть бути оприлюднені без згоди суб’єктів персональних даних виключно у випадках, передбачених нормами закону.</w:t>
      </w:r>
    </w:p>
    <w:p w14:paraId="16BCF87B"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10. </w:t>
      </w:r>
      <w:bookmarkStart w:id="84" w:name="_Hlk521503466"/>
      <w:r w:rsidRPr="001265E1">
        <w:rPr>
          <w:color w:val="16406C"/>
          <w:u w:val="single"/>
          <w:bdr w:val="none" w:sz="0" w:space="0" w:color="auto" w:frame="1"/>
          <w:lang w:eastAsia="ru-RU"/>
        </w:rPr>
        <w:t xml:space="preserve">Рішення загальних зборів ураховуються органами місцевого самоврядування та їх посадовими особами у їх діяльності. </w:t>
      </w:r>
      <w:bookmarkEnd w:id="84"/>
    </w:p>
    <w:p w14:paraId="6A953211"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Рішення загальних зборів розглядаються органами місцевого самоврядування та їх посадовими особами за обов’язковою участю ініціаторів загальних зборів, яким надається слово для виступу. Ініціатори загальних зборів мають бути поінформовані про дату, час і місце проведення засідання з питань розгляду рішень загальних зборів у письмовій формі й не пізніше ніж за 10 робочих днів до дня проведення засідання. </w:t>
      </w:r>
    </w:p>
    <w:p w14:paraId="78AE968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Органи місцевого самоврядування та їх посадові особи зобов’язані розглянути рішення (пропозиції) загальних зборів протягом 35 календарних днів  з дня його (їх) отримання.</w:t>
      </w:r>
    </w:p>
    <w:p w14:paraId="5CD1CFDF"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bookmarkStart w:id="85" w:name="_Hlk521503587"/>
      <w:r w:rsidRPr="001265E1">
        <w:rPr>
          <w:color w:val="16406C"/>
          <w:u w:val="single"/>
          <w:bdr w:val="none" w:sz="0" w:space="0" w:color="auto" w:frame="1"/>
          <w:lang w:eastAsia="ru-RU"/>
        </w:rPr>
        <w:t xml:space="preserve">За результатами розгляду органи та/або посадові особи місцевого самоврядування територіальної громади приймають одне з таких рішень: </w:t>
      </w:r>
      <w:bookmarkEnd w:id="85"/>
    </w:p>
    <w:p w14:paraId="78209093"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урахувати пропозицію, викладену в рішенні загальних зборів, – у такому разі зазначаються конкретні заходи з її реалізації та відповідальні за виконання посадові особи;</w:t>
      </w:r>
    </w:p>
    <w:p w14:paraId="14574D31"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2) частково врахувати пропозицію, викладену в рішенні загальних зборів, – у такому разі зазначаються підстави цього рішення, заходи з реалізації урахованої пропозиції та відповідальні за виконання посадові особи;</w:t>
      </w:r>
    </w:p>
    <w:p w14:paraId="743918F4"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відхилити пропозицію, викладену в рішенні загальних зборів, – у такому разі зазначаються підстави цього рішення.</w:t>
      </w:r>
    </w:p>
    <w:p w14:paraId="4D7F45C5"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11. У разі включення до порядку денного пленарного засідання Ради чи засідання її виконавчого комітету питання, що було предметом загальних зборів, ініціатору загальних зборів або особі, уповноваженій представляти ініціатора загальних зборів, гарантується право бути присутнім на такому засіданні Ради або її виконавчого комітету та надається можливість представлення результатів загальних зборів.</w:t>
      </w:r>
    </w:p>
    <w:p w14:paraId="26A47D98"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12. Інформація про результати розгляду пропозицій, викладених в рішенні загальних зборів, протягом 5 робочих днів після прийняття рішення за результатами розгляду вказаних пропозицій надсилається відповідним органом чи посадовою особою місцевого самоврядування ініціатору загальних зборів або особі, уповноваженій представляти ініціатора загальних зборів, та публікується на офіційному веб-сайті Ради.</w:t>
      </w:r>
    </w:p>
    <w:p w14:paraId="0F7300B2"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13. Органи місцевого самоврядування територіальної громади, їх посадові та службові особи несуть відповідальність за невиконання цього Положення згідно із законодавством України.</w:t>
      </w:r>
    </w:p>
    <w:p w14:paraId="49EE6349"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14. У разі недотримання визначеного цим Положенням порядку розгляду рішення загальних зборів, а також незгоди з рішенням органу або посадової особи місцевого самоврядування щодо розгляду рішення (пропозиції) загальних зборів ініціатор останніх або особа, уповноважена його представляти, має право оскаржити таке рішення в порядку, встановленому законодавством України.</w:t>
      </w:r>
    </w:p>
    <w:p w14:paraId="5963D151"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Courier New" w:hAnsi="Courier New" w:cs="Courier New"/>
          <w:color w:val="1D1D1B"/>
          <w:sz w:val="26"/>
          <w:szCs w:val="26"/>
          <w:lang w:eastAsia="ru-RU"/>
        </w:rPr>
      </w:pPr>
    </w:p>
    <w:p w14:paraId="6561FC8C" w14:textId="77777777"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Courier New" w:hAnsi="Courier New" w:cs="Courier New"/>
          <w:color w:val="1D1D1B"/>
          <w:sz w:val="26"/>
          <w:szCs w:val="26"/>
          <w:lang w:eastAsia="ru-RU"/>
        </w:rPr>
      </w:pPr>
      <w:r w:rsidRPr="001265E1">
        <w:rPr>
          <w:rFonts w:ascii="Courier New" w:hAnsi="Courier New" w:cs="Courier New"/>
          <w:color w:val="1D1D1B"/>
          <w:sz w:val="26"/>
          <w:szCs w:val="26"/>
          <w:lang w:eastAsia="ru-RU"/>
        </w:rPr>
        <w:t> </w:t>
      </w:r>
    </w:p>
    <w:p w14:paraId="7B2264D1" w14:textId="77777777" w:rsidR="00F447DE" w:rsidRDefault="00F447DE">
      <w:pPr>
        <w:ind w:left="4962" w:firstLine="0"/>
        <w:jc w:val="left"/>
      </w:pPr>
    </w:p>
    <w:p w14:paraId="71829D95" w14:textId="77777777" w:rsidR="00F447DE" w:rsidRDefault="00F447DE">
      <w:pPr>
        <w:ind w:left="4962" w:firstLine="0"/>
        <w:jc w:val="left"/>
      </w:pPr>
    </w:p>
    <w:p w14:paraId="3AE4607B" w14:textId="77777777" w:rsidR="00F447DE" w:rsidRDefault="00F447DE">
      <w:pPr>
        <w:ind w:left="4962" w:firstLine="0"/>
        <w:jc w:val="left"/>
      </w:pPr>
    </w:p>
    <w:p w14:paraId="66561231" w14:textId="77777777" w:rsidR="00F447DE" w:rsidRDefault="00F447DE">
      <w:pPr>
        <w:ind w:left="4962" w:firstLine="0"/>
        <w:jc w:val="left"/>
      </w:pPr>
    </w:p>
    <w:p w14:paraId="0F04D4E5" w14:textId="77777777" w:rsidR="00F447DE" w:rsidRDefault="00F447DE">
      <w:pPr>
        <w:ind w:left="4962" w:firstLine="0"/>
        <w:jc w:val="left"/>
      </w:pPr>
    </w:p>
    <w:p w14:paraId="476808AB" w14:textId="77777777" w:rsidR="00F447DE" w:rsidRDefault="00F447DE">
      <w:pPr>
        <w:ind w:left="4962" w:firstLine="0"/>
        <w:jc w:val="left"/>
      </w:pPr>
    </w:p>
    <w:p w14:paraId="7D2159CA" w14:textId="77777777" w:rsidR="00F447DE" w:rsidRDefault="00F447DE">
      <w:pPr>
        <w:ind w:left="4962" w:firstLine="0"/>
        <w:jc w:val="left"/>
      </w:pPr>
    </w:p>
    <w:p w14:paraId="3AA30F2D" w14:textId="77777777" w:rsidR="002E27C6" w:rsidRDefault="002E27C6">
      <w:pPr>
        <w:ind w:left="4962" w:firstLine="0"/>
        <w:jc w:val="left"/>
      </w:pPr>
    </w:p>
    <w:p w14:paraId="610EB421" w14:textId="77777777" w:rsidR="002D38FF" w:rsidRDefault="002D38FF">
      <w:pPr>
        <w:ind w:left="4962" w:firstLine="0"/>
        <w:jc w:val="left"/>
      </w:pPr>
    </w:p>
    <w:p w14:paraId="0C2140EA" w14:textId="77777777" w:rsidR="002D38FF" w:rsidRDefault="002D38FF">
      <w:pPr>
        <w:ind w:left="4962" w:firstLine="0"/>
        <w:jc w:val="left"/>
      </w:pPr>
    </w:p>
    <w:p w14:paraId="72C40C33" w14:textId="77777777" w:rsidR="002D38FF" w:rsidRDefault="002D38FF">
      <w:pPr>
        <w:ind w:left="4962" w:firstLine="0"/>
        <w:jc w:val="left"/>
      </w:pPr>
    </w:p>
    <w:p w14:paraId="6614ED65" w14:textId="77777777" w:rsidR="002D38FF" w:rsidRDefault="002D38FF">
      <w:pPr>
        <w:ind w:left="4962" w:firstLine="0"/>
        <w:jc w:val="left"/>
      </w:pPr>
    </w:p>
    <w:p w14:paraId="4BE4390C" w14:textId="77777777" w:rsidR="002D38FF" w:rsidRDefault="002D38FF">
      <w:pPr>
        <w:ind w:left="4962" w:firstLine="0"/>
        <w:jc w:val="left"/>
      </w:pPr>
    </w:p>
    <w:p w14:paraId="1C89F935" w14:textId="77777777" w:rsidR="002E27C6" w:rsidRDefault="002E27C6">
      <w:pPr>
        <w:ind w:left="4962" w:firstLine="0"/>
        <w:jc w:val="left"/>
      </w:pPr>
    </w:p>
    <w:p w14:paraId="742A2125" w14:textId="77777777" w:rsidR="002E27C6" w:rsidRDefault="002E27C6">
      <w:pPr>
        <w:ind w:left="4962" w:firstLine="0"/>
        <w:jc w:val="left"/>
      </w:pPr>
    </w:p>
    <w:p w14:paraId="0F467FCE" w14:textId="77777777" w:rsidR="002E27C6" w:rsidRDefault="002E27C6">
      <w:pPr>
        <w:ind w:left="4962" w:firstLine="0"/>
        <w:jc w:val="left"/>
      </w:pPr>
    </w:p>
    <w:p w14:paraId="1EA1C2F3" w14:textId="77777777" w:rsidR="00F447DE" w:rsidRDefault="00F447DE">
      <w:pPr>
        <w:ind w:left="4962" w:firstLine="0"/>
        <w:jc w:val="left"/>
      </w:pPr>
    </w:p>
    <w:p w14:paraId="3EC0B833" w14:textId="77777777" w:rsidR="00F447DE" w:rsidRDefault="00F447DE">
      <w:pPr>
        <w:ind w:left="4962" w:firstLine="0"/>
        <w:jc w:val="left"/>
      </w:pPr>
    </w:p>
    <w:p w14:paraId="026740CB" w14:textId="77777777" w:rsidR="00F447DE" w:rsidRDefault="00F447DE">
      <w:pPr>
        <w:ind w:left="4962" w:firstLine="0"/>
        <w:jc w:val="left"/>
      </w:pPr>
    </w:p>
    <w:p w14:paraId="4E2D4B11" w14:textId="77777777" w:rsidR="0023795B" w:rsidRDefault="00C566D9">
      <w:pPr>
        <w:ind w:left="4962" w:firstLine="0"/>
        <w:jc w:val="left"/>
      </w:pPr>
      <w:r>
        <w:lastRenderedPageBreak/>
        <w:t>Додаток № 2</w:t>
      </w:r>
    </w:p>
    <w:p w14:paraId="3AA5A22C" w14:textId="0F826CA5" w:rsidR="0023795B" w:rsidRDefault="00836CEB">
      <w:pPr>
        <w:ind w:left="4962" w:firstLine="0"/>
        <w:jc w:val="left"/>
      </w:pPr>
      <w:r>
        <w:t xml:space="preserve">до Статуту  </w:t>
      </w:r>
      <w:proofErr w:type="spellStart"/>
      <w:r>
        <w:t>Карпівської</w:t>
      </w:r>
      <w:proofErr w:type="spellEnd"/>
      <w:r>
        <w:t xml:space="preserve"> </w:t>
      </w:r>
      <w:r w:rsidR="002758E4">
        <w:t xml:space="preserve"> сільської </w:t>
      </w:r>
      <w:r w:rsidR="00C566D9">
        <w:t>територіальної громади, затвердженого ріш</w:t>
      </w:r>
      <w:r w:rsidR="00301126">
        <w:t>енням</w:t>
      </w:r>
      <w:r w:rsidR="00C566D9">
        <w:t xml:space="preserve"> </w:t>
      </w:r>
    </w:p>
    <w:p w14:paraId="7F4B380A" w14:textId="77777777" w:rsidR="0023795B" w:rsidRDefault="00C566D9">
      <w:pPr>
        <w:ind w:left="4962" w:firstLine="0"/>
        <w:jc w:val="left"/>
      </w:pPr>
      <w:r>
        <w:t>від _______№________</w:t>
      </w:r>
    </w:p>
    <w:p w14:paraId="03B1D178" w14:textId="0D6D56C8" w:rsidR="0023795B" w:rsidRPr="002D38FF" w:rsidRDefault="00C566D9">
      <w:pPr>
        <w:pStyle w:val="1"/>
        <w:rPr>
          <w:rFonts w:ascii="Times New Roman" w:hAnsi="Times New Roman" w:cs="Times New Roman"/>
          <w:b/>
          <w:color w:val="auto"/>
          <w:sz w:val="22"/>
          <w:szCs w:val="22"/>
        </w:rPr>
      </w:pPr>
      <w:bookmarkStart w:id="86" w:name="_Toc199970772"/>
      <w:r w:rsidRPr="002D38FF">
        <w:rPr>
          <w:rFonts w:ascii="Times New Roman" w:hAnsi="Times New Roman" w:cs="Times New Roman"/>
          <w:b/>
          <w:i/>
          <w:color w:val="auto"/>
          <w:sz w:val="28"/>
          <w:szCs w:val="28"/>
        </w:rPr>
        <w:t>Положення про місцеві ініціативи</w:t>
      </w:r>
      <w:bookmarkEnd w:id="86"/>
      <w:r w:rsidR="002D38FF" w:rsidRPr="002D38FF">
        <w:rPr>
          <w:rFonts w:ascii="Times New Roman" w:hAnsi="Times New Roman" w:cs="Times New Roman"/>
          <w:b/>
          <w:color w:val="auto"/>
        </w:rPr>
        <w:t xml:space="preserve"> </w:t>
      </w:r>
      <w:r w:rsidR="002D38FF" w:rsidRPr="002D38FF">
        <w:rPr>
          <w:rFonts w:ascii="Times New Roman" w:hAnsi="Times New Roman" w:cs="Times New Roman"/>
          <w:b/>
          <w:color w:val="auto"/>
          <w:sz w:val="22"/>
          <w:szCs w:val="22"/>
        </w:rPr>
        <w:t>/ст.20/</w:t>
      </w:r>
    </w:p>
    <w:p w14:paraId="57BDA98E" w14:textId="77777777" w:rsidR="00666A77" w:rsidRDefault="00666A77" w:rsidP="00666A77">
      <w:r>
        <w:t>1.</w:t>
      </w:r>
      <w:r>
        <w:tab/>
        <w:t>Це Положення визначає порядок ініціювання, організації збору підписів, внесення місцевих ініціатив</w:t>
      </w:r>
      <w:r w:rsidR="00836CEB">
        <w:t xml:space="preserve"> та їх розгляду  </w:t>
      </w:r>
      <w:proofErr w:type="spellStart"/>
      <w:r w:rsidR="00836CEB">
        <w:t>Карп</w:t>
      </w:r>
      <w:r w:rsidR="009F2608">
        <w:t>івською</w:t>
      </w:r>
      <w:proofErr w:type="spellEnd"/>
      <w:r w:rsidR="009F2608">
        <w:t xml:space="preserve"> сільською</w:t>
      </w:r>
      <w:r>
        <w:t xml:space="preserve"> радою (далі – Рада).</w:t>
      </w:r>
    </w:p>
    <w:p w14:paraId="221E98EF" w14:textId="77777777" w:rsidR="00666A77" w:rsidRDefault="00666A77" w:rsidP="00666A77">
      <w:r>
        <w:t>2.</w:t>
      </w:r>
      <w:r>
        <w:tab/>
        <w:t>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w:t>
      </w:r>
      <w:r w:rsidR="005C2217">
        <w:t xml:space="preserve"> </w:t>
      </w:r>
      <w:r>
        <w:t xml:space="preserve">повноважень органів місцевого самоврядування. </w:t>
      </w:r>
    </w:p>
    <w:p w14:paraId="0ADDD554" w14:textId="77777777" w:rsidR="00666A77" w:rsidRDefault="00666A77" w:rsidP="00666A77">
      <w:r>
        <w:t>3.</w:t>
      </w:r>
      <w:r>
        <w:tab/>
        <w:t>Почати збір підписів на підтримку місцевої ініціативи може один або кілька жителів, яким виповнилося 14 років,</w:t>
      </w:r>
      <w:r w:rsidR="005C2217">
        <w:t xml:space="preserve"> </w:t>
      </w:r>
      <w:r>
        <w:t>і місце проживання яких в установленому законом порядку зареєстровано або</w:t>
      </w:r>
      <w:r w:rsidR="009F2608">
        <w:t xml:space="preserve"> задекларовано на терит</w:t>
      </w:r>
      <w:r w:rsidR="00836CEB">
        <w:t xml:space="preserve">орії </w:t>
      </w:r>
      <w:proofErr w:type="spellStart"/>
      <w:r w:rsidR="00836CEB">
        <w:t>Карп</w:t>
      </w:r>
      <w:r w:rsidR="009F2608">
        <w:t>івської</w:t>
      </w:r>
      <w:proofErr w:type="spellEnd"/>
      <w:r w:rsidR="009F2608">
        <w:t xml:space="preserve"> </w:t>
      </w:r>
      <w:r>
        <w:t xml:space="preserve">територіальної громади. </w:t>
      </w:r>
    </w:p>
    <w:p w14:paraId="7B4DBC72" w14:textId="77777777" w:rsidR="00666A77" w:rsidRDefault="00666A77" w:rsidP="00666A77">
      <w:r>
        <w:t>Якщо збір підписів на підтримку місцевої ініціативи розпочинає кілька жителів, вони утворюють ініціативну групу.</w:t>
      </w:r>
    </w:p>
    <w:p w14:paraId="704365CF" w14:textId="77777777" w:rsidR="00666A77" w:rsidRDefault="00666A77" w:rsidP="00666A77">
      <w:r>
        <w:t>4.</w:t>
      </w:r>
      <w:r>
        <w:tab/>
        <w:t xml:space="preserve">Ініціатор (ініціативна група) формулює місцеву ініціативу у вигляді письмової пропозиції або </w:t>
      </w:r>
      <w:r w:rsidR="000E6D81">
        <w:t>проєкт</w:t>
      </w:r>
      <w:r>
        <w:t>у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14:paraId="64A5B4E7" w14:textId="77777777" w:rsidR="00666A77" w:rsidRDefault="00666A77" w:rsidP="00666A77">
      <w: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4419E1C0" w14:textId="77777777" w:rsidR="00666A77" w:rsidRDefault="00666A77" w:rsidP="00666A77">
      <w:r>
        <w:t>5.</w:t>
      </w:r>
      <w:r>
        <w:tab/>
        <w:t>Місцева ініціатива вважається підтриманою жителями, якщо на її</w:t>
      </w:r>
      <w:r w:rsidR="00811434">
        <w:t xml:space="preserve"> підтримку отримано не менше 200</w:t>
      </w:r>
      <w:r>
        <w:t xml:space="preserve"> підписів жителів яким виповнилося 14 років і</w:t>
      </w:r>
      <w:r w:rsidR="005C2217">
        <w:t xml:space="preserve"> </w:t>
      </w:r>
      <w:r>
        <w:t xml:space="preserve">місце проживання яких в установленому законом порядку зареєстроване або </w:t>
      </w:r>
      <w:r w:rsidR="009F2608">
        <w:t>з</w:t>
      </w:r>
      <w:r w:rsidR="00836CEB">
        <w:t xml:space="preserve">адеклароване на території </w:t>
      </w:r>
      <w:proofErr w:type="spellStart"/>
      <w:r w:rsidR="00836CEB">
        <w:t>Карп</w:t>
      </w:r>
      <w:r w:rsidR="009F2608">
        <w:t>івської</w:t>
      </w:r>
      <w:proofErr w:type="spellEnd"/>
      <w:r>
        <w:t xml:space="preserve"> територіальної громади.</w:t>
      </w:r>
    </w:p>
    <w:p w14:paraId="2FF668CE" w14:textId="77777777" w:rsidR="00666A77" w:rsidRDefault="00666A77" w:rsidP="00666A77">
      <w:r>
        <w:t>Разом з підписами на підтримку місцевої ініціативи зазначаються прізвища, імена, по батькові, дати народження, адреси зареєстрованого або задекларованого місця проживання жителів територіальної громади, які висловилися за підтримку місцевої ініціативи, дати проставлення</w:t>
      </w:r>
      <w:r w:rsidR="005C2217">
        <w:t xml:space="preserve"> </w:t>
      </w:r>
      <w:r>
        <w:t>підписів.</w:t>
      </w:r>
    </w:p>
    <w:p w14:paraId="1B1F6973" w14:textId="77777777" w:rsidR="00666A77" w:rsidRDefault="00666A77" w:rsidP="00666A77">
      <w:r>
        <w:t xml:space="preserve">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w:t>
      </w:r>
      <w:r>
        <w:lastRenderedPageBreak/>
        <w:t>кожній сторінці документу, у якому містяться підписи відповідних фізичних осіб.</w:t>
      </w:r>
    </w:p>
    <w:p w14:paraId="1F1D269D" w14:textId="77777777" w:rsidR="00666A77" w:rsidRDefault="00666A77" w:rsidP="00666A77">
      <w:r>
        <w:t>6.</w:t>
      </w:r>
      <w:r>
        <w:tab/>
        <w:t>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w:t>
      </w:r>
      <w:r w:rsidR="005C2217">
        <w:t xml:space="preserve"> </w:t>
      </w:r>
      <w:r>
        <w:t>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p>
    <w:p w14:paraId="3C5F139A" w14:textId="77777777" w:rsidR="00666A77" w:rsidRDefault="00666A77" w:rsidP="00666A77">
      <w:r>
        <w:t>Захист і обробку персональних даних жителів, які містяться у документах місцевої ініціативи,</w:t>
      </w:r>
      <w:r w:rsidR="005C2217">
        <w:t xml:space="preserve"> </w:t>
      </w:r>
      <w:r>
        <w:t>здійснюють уповноважені особи Ради в порядку, встановленому законом.</w:t>
      </w:r>
    </w:p>
    <w:p w14:paraId="267FC820" w14:textId="77777777" w:rsidR="00666A77" w:rsidRDefault="00666A77" w:rsidP="00666A77">
      <w:r>
        <w:t>7.</w:t>
      </w:r>
      <w:r>
        <w:tab/>
        <w:t>Уповноважений орган (особа) Ради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14:paraId="0F2D2A8D" w14:textId="77777777" w:rsidR="00666A77" w:rsidRDefault="00666A77" w:rsidP="00666A77">
      <w:r>
        <w:t>8.</w:t>
      </w:r>
      <w:r>
        <w:tab/>
        <w:t>За підсумк</w:t>
      </w:r>
      <w:r w:rsidR="009F2608">
        <w:t xml:space="preserve">ами перевірки сільський </w:t>
      </w:r>
      <w:r>
        <w:t>голова (далі – Голова) приймає одне з таких рішень:</w:t>
      </w:r>
    </w:p>
    <w:p w14:paraId="52C61C2B" w14:textId="77777777" w:rsidR="00666A77" w:rsidRDefault="00666A77" w:rsidP="00666A77">
      <w:r>
        <w:t>1)</w:t>
      </w:r>
      <w:r>
        <w:tab/>
        <w:t>передати місцеву ініціативу для підготовки до розгляду на пленарному засіданні Ради;</w:t>
      </w:r>
    </w:p>
    <w:p w14:paraId="15337943" w14:textId="77777777" w:rsidR="00666A77" w:rsidRDefault="00666A77" w:rsidP="00666A77">
      <w:r>
        <w:t>2)</w:t>
      </w:r>
      <w:r>
        <w:tab/>
        <w:t>повернути всі документи місцевої ініціативи ініціатору (ініціативній групі) для усунення недоліків;</w:t>
      </w:r>
    </w:p>
    <w:p w14:paraId="72BFB86F" w14:textId="77777777" w:rsidR="00666A77" w:rsidRDefault="00666A77" w:rsidP="00666A77">
      <w:r>
        <w:t>3)</w:t>
      </w:r>
      <w:r>
        <w:tab/>
        <w:t>відмовити у винесенні місцевої ініціативи на засідання Ради.</w:t>
      </w:r>
    </w:p>
    <w:p w14:paraId="401363E6" w14:textId="77777777" w:rsidR="00666A77" w:rsidRDefault="00666A77" w:rsidP="00666A77">
      <w:r>
        <w:t>Рішення, прийняте за підсумками перевірки, публікується на офіційному вебсайті Ради протягом 1 робочого дня з дня прийняття рішення.</w:t>
      </w:r>
    </w:p>
    <w:p w14:paraId="42EC45D9" w14:textId="77777777" w:rsidR="00666A77" w:rsidRDefault="00666A77" w:rsidP="00666A77">
      <w:r>
        <w:t>9.</w:t>
      </w:r>
      <w:r>
        <w:tab/>
        <w:t>Уповноважений орган Ради повертає ініціатору (уповноваженій особі ініціативної групи) всі документи місцевої</w:t>
      </w:r>
      <w:r w:rsidR="005C2217">
        <w:t xml:space="preserve"> </w:t>
      </w:r>
      <w:r>
        <w:t>ініціативи, подані до Ради, для усунення недоліків не пізніше 7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14:paraId="7D4060C2" w14:textId="77777777" w:rsidR="00666A77" w:rsidRDefault="00666A77" w:rsidP="00666A77">
      <w:r>
        <w:t>Виявлені недоліки підл</w:t>
      </w:r>
      <w:r w:rsidR="00811434">
        <w:t>ягають виправленню протягом 5</w:t>
      </w:r>
      <w:r>
        <w:t xml:space="preserve">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w:t>
      </w:r>
      <w:proofErr w:type="spellStart"/>
      <w:r>
        <w:t>неусунення</w:t>
      </w:r>
      <w:proofErr w:type="spellEnd"/>
      <w:r>
        <w:t xml:space="preserve"> недоліків та не подання у встановлені терміни місцева ініціатива вважається такою, що не була поданою.</w:t>
      </w:r>
    </w:p>
    <w:p w14:paraId="29CCE4E5" w14:textId="77777777" w:rsidR="00666A77" w:rsidRDefault="00666A77" w:rsidP="00666A77">
      <w:r>
        <w:t>Невмотивоване повернення документів ініціатору (ініціативній групі) не допускається.</w:t>
      </w:r>
    </w:p>
    <w:p w14:paraId="3475E6C1" w14:textId="77777777" w:rsidR="00666A77" w:rsidRDefault="00666A77" w:rsidP="00666A77">
      <w: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2A22517B" w14:textId="77777777" w:rsidR="00666A77" w:rsidRDefault="00666A77" w:rsidP="00666A77">
      <w:r>
        <w:t>1)</w:t>
      </w:r>
      <w:r>
        <w:tab/>
        <w:t>не дотримано вимоги щодо оформлення місцевої ініціативи;</w:t>
      </w:r>
    </w:p>
    <w:p w14:paraId="019CAD96" w14:textId="77777777" w:rsidR="00666A77" w:rsidRDefault="00666A77" w:rsidP="00666A77">
      <w:r>
        <w:t>2)</w:t>
      </w:r>
      <w:r>
        <w:tab/>
        <w:t>недостатньою кількістю підписів жителів на підтримку місцевої ініціативи.</w:t>
      </w:r>
    </w:p>
    <w:p w14:paraId="72BBF50F" w14:textId="77777777" w:rsidR="00666A77" w:rsidRDefault="00666A77" w:rsidP="00666A77">
      <w:r>
        <w:lastRenderedPageBreak/>
        <w:t>10.</w:t>
      </w:r>
      <w:r>
        <w:tab/>
        <w:t>Підставами відмови у винесенні місцевої ініціативи на розгляд Радою є:</w:t>
      </w:r>
    </w:p>
    <w:p w14:paraId="2FB528AD" w14:textId="77777777" w:rsidR="00666A77" w:rsidRDefault="00666A77" w:rsidP="00666A77">
      <w:r>
        <w:t>1)</w:t>
      </w:r>
      <w:r>
        <w:tab/>
        <w:t>місцева ініціатива суперечить Конституції або актам законодавства України;</w:t>
      </w:r>
    </w:p>
    <w:p w14:paraId="53E64D56" w14:textId="77777777" w:rsidR="00666A77" w:rsidRDefault="00666A77" w:rsidP="00666A77">
      <w:r>
        <w:t>2)</w:t>
      </w:r>
      <w:r>
        <w:tab/>
        <w:t>місцева ініціатива стосується питання, вирішення якого не належать до повноважень органів місцевого самоврядування.</w:t>
      </w:r>
    </w:p>
    <w:p w14:paraId="4531C9F0" w14:textId="77777777" w:rsidR="00666A77" w:rsidRDefault="00666A77" w:rsidP="00666A77">
      <w:r>
        <w:t xml:space="preserve">Відмова у винесенні місцевої ініціативи на розгляд Ради з мотивів наявності технічних помилок чи </w:t>
      </w:r>
      <w:proofErr w:type="spellStart"/>
      <w:r>
        <w:t>неточностей</w:t>
      </w:r>
      <w:proofErr w:type="spellEnd"/>
      <w:r>
        <w:t xml:space="preserve"> не допускається.</w:t>
      </w:r>
    </w:p>
    <w:p w14:paraId="221CD308" w14:textId="77777777" w:rsidR="00666A77" w:rsidRDefault="00666A77" w:rsidP="00666A77">
      <w:r>
        <w:t>11.</w:t>
      </w:r>
      <w:r>
        <w:tab/>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14:paraId="46D8A163" w14:textId="77777777" w:rsidR="00666A77" w:rsidRDefault="00666A77" w:rsidP="00666A77">
      <w: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14:paraId="7FB437BD" w14:textId="77777777" w:rsidR="00666A77" w:rsidRDefault="00666A77" w:rsidP="00666A77">
      <w: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3FCB59A0" w14:textId="77777777" w:rsidR="00666A77" w:rsidRDefault="00666A77" w:rsidP="00666A77">
      <w:r>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w:t>
      </w:r>
      <w:r w:rsidR="009F2608">
        <w:t>не розгляд</w:t>
      </w:r>
      <w:r>
        <w:t xml:space="preserve">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ради. Інформація про розгляд питання, поданого у порядку місцевої ініціативи, постійними депутатськими комісіями оприлюднюється на офіці</w:t>
      </w:r>
      <w:r w:rsidR="00811434">
        <w:t>йному вебсайті Ради протягом 5</w:t>
      </w:r>
      <w:r>
        <w:t xml:space="preserve"> робочих днів з дня засідання комісії, але у буд</w:t>
      </w:r>
      <w:r w:rsidR="00811434">
        <w:t>ь-якому випадку – не пізніше 10</w:t>
      </w:r>
      <w:r>
        <w:t xml:space="preserve"> робочих днів до дня пленарного засідання Ради, на якому планується розглядати відповідне питання.</w:t>
      </w:r>
    </w:p>
    <w:p w14:paraId="773A34A6" w14:textId="77777777" w:rsidR="00666A77" w:rsidRDefault="00666A77" w:rsidP="00666A77">
      <w:r>
        <w:t>12.</w:t>
      </w:r>
      <w:r>
        <w:tab/>
        <w:t>Рада в межах своїх повноважень може прийняти одне з таких рішень:</w:t>
      </w:r>
    </w:p>
    <w:p w14:paraId="0F02C93B" w14:textId="77777777" w:rsidR="00666A77" w:rsidRDefault="00666A77" w:rsidP="00666A77">
      <w:r>
        <w:t>1)</w:t>
      </w:r>
      <w:r>
        <w:tab/>
        <w:t>підтримати пропозицію (</w:t>
      </w:r>
      <w:r w:rsidR="000E6D81">
        <w:t>проєкт</w:t>
      </w:r>
      <w:r>
        <w:t xml:space="preserve"> рішення), подану в порядку місцевої ініціативи, та за необхідності доручити відповідним виконавчим органам Ради підготувати </w:t>
      </w:r>
      <w:r w:rsidR="000E6D81">
        <w:t>проєкт</w:t>
      </w:r>
      <w:r>
        <w:t xml:space="preserve"> рішення Ради з цього питання;</w:t>
      </w:r>
    </w:p>
    <w:p w14:paraId="78EE98E6" w14:textId="77777777" w:rsidR="00666A77" w:rsidRDefault="00666A77" w:rsidP="00666A77">
      <w:r>
        <w:t>2)</w:t>
      </w:r>
      <w:r>
        <w:tab/>
        <w:t>підтримати частково (з обґрунтуванням такого рішення) пропозицію (</w:t>
      </w:r>
      <w:r w:rsidR="000E6D81">
        <w:t>проєкт</w:t>
      </w:r>
      <w:r>
        <w:t xml:space="preserve"> рішення), подану в порядку місцевої ініціативи, та за необхідності доручити відповідним виконавчим органам Ради підготувати </w:t>
      </w:r>
      <w:r w:rsidR="000E6D81">
        <w:t>проєкт</w:t>
      </w:r>
      <w:r>
        <w:t xml:space="preserve"> рішення ради з цього питання;</w:t>
      </w:r>
    </w:p>
    <w:p w14:paraId="746C9FCB" w14:textId="77777777" w:rsidR="00666A77" w:rsidRDefault="00666A77" w:rsidP="00666A77">
      <w:r>
        <w:t>3)</w:t>
      </w:r>
      <w:r>
        <w:tab/>
        <w:t>підтримати пропозицію (</w:t>
      </w:r>
      <w:r w:rsidR="000E6D81">
        <w:t>проєкт</w:t>
      </w:r>
      <w:r>
        <w:t xml:space="preserve"> рішення), подану в порядку 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Ради;</w:t>
      </w:r>
    </w:p>
    <w:p w14:paraId="063B32D9" w14:textId="77777777" w:rsidR="00666A77" w:rsidRDefault="00666A77" w:rsidP="00666A77">
      <w:r>
        <w:lastRenderedPageBreak/>
        <w:t>4)</w:t>
      </w:r>
      <w:r>
        <w:tab/>
        <w:t>відхилити пропозицію (</w:t>
      </w:r>
      <w:r w:rsidR="000E6D81">
        <w:t>проєкт</w:t>
      </w:r>
      <w:r>
        <w:t xml:space="preserve"> рішення), подану в порядку місцевої ініціативи, з обґрунтуванням такого рішення.</w:t>
      </w:r>
    </w:p>
    <w:p w14:paraId="281A6B4D" w14:textId="77777777" w:rsidR="00666A77" w:rsidRDefault="00666A77" w:rsidP="00666A77">
      <w:r>
        <w:t>Відповідне рішення Ради оприлюднюється на офіційно</w:t>
      </w:r>
      <w:r w:rsidR="00811434">
        <w:t>му вебсайті Ради протягом 10</w:t>
      </w:r>
      <w:r>
        <w:t xml:space="preserve"> робочих днів з моменту його прийняття.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w:t>
      </w:r>
    </w:p>
    <w:p w14:paraId="189332DB" w14:textId="77777777" w:rsidR="00666A77" w:rsidRDefault="00666A77" w:rsidP="00666A77">
      <w:r>
        <w:t xml:space="preserve">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вебсайті Ради. </w:t>
      </w:r>
    </w:p>
    <w:p w14:paraId="6212B2C7" w14:textId="77777777" w:rsidR="0023795B" w:rsidRDefault="00666A77" w:rsidP="00666A77">
      <w:r>
        <w:t>13.</w:t>
      </w:r>
      <w:r>
        <w:tab/>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1870DF75" w14:textId="77777777" w:rsidR="00325176" w:rsidRDefault="00325176" w:rsidP="00325176">
      <w:pPr>
        <w:ind w:firstLine="0"/>
        <w:jc w:val="right"/>
      </w:pPr>
    </w:p>
    <w:p w14:paraId="3D394726" w14:textId="77777777" w:rsidR="00325176" w:rsidRDefault="00325176" w:rsidP="00325176">
      <w:pPr>
        <w:ind w:firstLine="0"/>
        <w:jc w:val="right"/>
      </w:pPr>
    </w:p>
    <w:p w14:paraId="4BFB0C10" w14:textId="77777777" w:rsidR="007F1934" w:rsidRDefault="007F1934" w:rsidP="00325176">
      <w:pPr>
        <w:ind w:firstLine="0"/>
        <w:jc w:val="right"/>
      </w:pPr>
    </w:p>
    <w:p w14:paraId="29386DDD" w14:textId="77777777" w:rsidR="007F1934" w:rsidRDefault="007F1934" w:rsidP="00325176">
      <w:pPr>
        <w:ind w:firstLine="0"/>
        <w:jc w:val="right"/>
      </w:pPr>
    </w:p>
    <w:p w14:paraId="255E55AE" w14:textId="77777777" w:rsidR="007F1934" w:rsidRDefault="007F1934" w:rsidP="00325176">
      <w:pPr>
        <w:ind w:firstLine="0"/>
        <w:jc w:val="right"/>
      </w:pPr>
    </w:p>
    <w:p w14:paraId="23023F20" w14:textId="77777777" w:rsidR="007F1934" w:rsidRDefault="007F1934" w:rsidP="00325176">
      <w:pPr>
        <w:ind w:firstLine="0"/>
        <w:jc w:val="right"/>
      </w:pPr>
    </w:p>
    <w:p w14:paraId="32667045" w14:textId="77777777" w:rsidR="007F1934" w:rsidRDefault="007F1934" w:rsidP="00325176">
      <w:pPr>
        <w:ind w:firstLine="0"/>
        <w:jc w:val="right"/>
      </w:pPr>
    </w:p>
    <w:p w14:paraId="2525099D" w14:textId="77777777" w:rsidR="007F1934" w:rsidRDefault="007F1934" w:rsidP="00325176">
      <w:pPr>
        <w:ind w:firstLine="0"/>
        <w:jc w:val="right"/>
      </w:pPr>
    </w:p>
    <w:p w14:paraId="12704150" w14:textId="77777777" w:rsidR="007F1934" w:rsidRDefault="007F1934" w:rsidP="00325176">
      <w:pPr>
        <w:ind w:firstLine="0"/>
        <w:jc w:val="right"/>
      </w:pPr>
    </w:p>
    <w:p w14:paraId="79B7D201" w14:textId="77777777" w:rsidR="007F1934" w:rsidRDefault="007F1934" w:rsidP="00325176">
      <w:pPr>
        <w:ind w:firstLine="0"/>
        <w:jc w:val="right"/>
      </w:pPr>
    </w:p>
    <w:p w14:paraId="56924BF1" w14:textId="77777777" w:rsidR="007F1934" w:rsidRDefault="007F1934" w:rsidP="00325176">
      <w:pPr>
        <w:ind w:firstLine="0"/>
        <w:jc w:val="right"/>
      </w:pPr>
    </w:p>
    <w:p w14:paraId="302487FE" w14:textId="77777777" w:rsidR="007F1934" w:rsidRDefault="007F1934" w:rsidP="00325176">
      <w:pPr>
        <w:ind w:firstLine="0"/>
        <w:jc w:val="right"/>
      </w:pPr>
    </w:p>
    <w:p w14:paraId="06AE21D8" w14:textId="77777777" w:rsidR="007F1934" w:rsidRDefault="007F1934" w:rsidP="00325176">
      <w:pPr>
        <w:ind w:firstLine="0"/>
        <w:jc w:val="right"/>
      </w:pPr>
    </w:p>
    <w:p w14:paraId="15F1D9AF" w14:textId="77777777" w:rsidR="007F1934" w:rsidRDefault="007F1934" w:rsidP="00325176">
      <w:pPr>
        <w:ind w:firstLine="0"/>
        <w:jc w:val="right"/>
      </w:pPr>
    </w:p>
    <w:p w14:paraId="727B7039" w14:textId="77777777" w:rsidR="007F1934" w:rsidRDefault="007F1934" w:rsidP="00325176">
      <w:pPr>
        <w:ind w:firstLine="0"/>
        <w:jc w:val="right"/>
      </w:pPr>
    </w:p>
    <w:p w14:paraId="3708E630" w14:textId="77777777" w:rsidR="007F1934" w:rsidRDefault="007F1934" w:rsidP="00325176">
      <w:pPr>
        <w:ind w:firstLine="0"/>
        <w:jc w:val="right"/>
      </w:pPr>
    </w:p>
    <w:p w14:paraId="4C6D2EBB" w14:textId="77777777" w:rsidR="007F1934" w:rsidRDefault="007F1934" w:rsidP="00325176">
      <w:pPr>
        <w:ind w:firstLine="0"/>
        <w:jc w:val="right"/>
      </w:pPr>
    </w:p>
    <w:p w14:paraId="7BE03B2A" w14:textId="77777777" w:rsidR="007F1934" w:rsidRDefault="007F1934" w:rsidP="00325176">
      <w:pPr>
        <w:ind w:firstLine="0"/>
        <w:jc w:val="right"/>
      </w:pPr>
    </w:p>
    <w:p w14:paraId="1F50B01A" w14:textId="77777777" w:rsidR="007F1934" w:rsidRDefault="007F1934" w:rsidP="00325176">
      <w:pPr>
        <w:ind w:firstLine="0"/>
        <w:jc w:val="right"/>
      </w:pPr>
    </w:p>
    <w:p w14:paraId="62E00B90" w14:textId="77777777" w:rsidR="007F1934" w:rsidRDefault="007F1934" w:rsidP="00325176">
      <w:pPr>
        <w:ind w:firstLine="0"/>
        <w:jc w:val="right"/>
      </w:pPr>
    </w:p>
    <w:p w14:paraId="553D5CD1" w14:textId="77777777" w:rsidR="007F1934" w:rsidRDefault="007F1934" w:rsidP="00325176">
      <w:pPr>
        <w:ind w:firstLine="0"/>
        <w:jc w:val="right"/>
      </w:pPr>
    </w:p>
    <w:p w14:paraId="6906F0F9" w14:textId="77777777" w:rsidR="007F1934" w:rsidRDefault="007F1934" w:rsidP="00325176">
      <w:pPr>
        <w:ind w:firstLine="0"/>
        <w:jc w:val="right"/>
      </w:pPr>
    </w:p>
    <w:p w14:paraId="17E47C9B" w14:textId="77777777" w:rsidR="007F1934" w:rsidRDefault="007F1934" w:rsidP="00325176">
      <w:pPr>
        <w:ind w:firstLine="0"/>
        <w:jc w:val="right"/>
      </w:pPr>
    </w:p>
    <w:p w14:paraId="4570C1FF" w14:textId="77777777" w:rsidR="007F1934" w:rsidRDefault="007F1934" w:rsidP="00325176">
      <w:pPr>
        <w:ind w:firstLine="0"/>
        <w:jc w:val="right"/>
      </w:pPr>
    </w:p>
    <w:p w14:paraId="56049C7D" w14:textId="77777777" w:rsidR="007F1934" w:rsidRDefault="007F1934" w:rsidP="00325176">
      <w:pPr>
        <w:ind w:firstLine="0"/>
        <w:jc w:val="right"/>
      </w:pPr>
    </w:p>
    <w:p w14:paraId="7C2CF243" w14:textId="77777777" w:rsidR="007F1934" w:rsidRDefault="007F1934" w:rsidP="00325176">
      <w:pPr>
        <w:ind w:firstLine="0"/>
        <w:jc w:val="right"/>
      </w:pPr>
    </w:p>
    <w:p w14:paraId="17FC20C0" w14:textId="77777777" w:rsidR="007F1934" w:rsidRDefault="007F1934" w:rsidP="00325176">
      <w:pPr>
        <w:ind w:firstLine="0"/>
        <w:jc w:val="right"/>
      </w:pPr>
    </w:p>
    <w:p w14:paraId="78E580EC" w14:textId="77777777" w:rsidR="007F1934" w:rsidRDefault="007F1934" w:rsidP="00325176">
      <w:pPr>
        <w:ind w:firstLine="0"/>
        <w:jc w:val="right"/>
      </w:pPr>
    </w:p>
    <w:p w14:paraId="030BCB7E" w14:textId="77777777" w:rsidR="007F1934" w:rsidRDefault="007F1934" w:rsidP="00325176">
      <w:pPr>
        <w:ind w:firstLine="0"/>
        <w:jc w:val="right"/>
      </w:pPr>
    </w:p>
    <w:p w14:paraId="31032D21" w14:textId="77777777" w:rsidR="007F1934" w:rsidRDefault="007F1934" w:rsidP="00325176">
      <w:pPr>
        <w:ind w:firstLine="0"/>
        <w:jc w:val="right"/>
      </w:pPr>
    </w:p>
    <w:p w14:paraId="596B46C2" w14:textId="77777777" w:rsidR="00325176" w:rsidRDefault="00325176" w:rsidP="00325176">
      <w:pPr>
        <w:ind w:firstLine="0"/>
        <w:jc w:val="right"/>
      </w:pPr>
    </w:p>
    <w:p w14:paraId="459E0964" w14:textId="214613C3" w:rsidR="00325176" w:rsidRDefault="00325176" w:rsidP="00325176">
      <w:pPr>
        <w:ind w:firstLine="0"/>
        <w:contextualSpacing/>
        <w:jc w:val="right"/>
        <w:rPr>
          <w:b/>
          <w:color w:val="000000"/>
          <w:sz w:val="24"/>
          <w:szCs w:val="24"/>
        </w:rPr>
      </w:pPr>
      <w:r>
        <w:rPr>
          <w:b/>
          <w:color w:val="000000"/>
          <w:sz w:val="24"/>
          <w:szCs w:val="24"/>
        </w:rPr>
        <w:lastRenderedPageBreak/>
        <w:t>ДОДАТОК 1</w:t>
      </w:r>
    </w:p>
    <w:p w14:paraId="5ADB2C1A" w14:textId="77777777" w:rsidR="00325176" w:rsidRDefault="00325176" w:rsidP="00325176">
      <w:pPr>
        <w:contextualSpacing/>
        <w:jc w:val="right"/>
        <w:rPr>
          <w:b/>
          <w:color w:val="000000"/>
          <w:sz w:val="24"/>
          <w:szCs w:val="24"/>
        </w:rPr>
      </w:pPr>
      <w:r>
        <w:rPr>
          <w:b/>
          <w:color w:val="000000"/>
          <w:sz w:val="24"/>
          <w:szCs w:val="24"/>
        </w:rPr>
        <w:t>до Положення</w:t>
      </w:r>
      <w:r>
        <w:rPr>
          <w:b/>
          <w:color w:val="000000"/>
          <w:sz w:val="24"/>
          <w:szCs w:val="24"/>
          <w:vertAlign w:val="superscript"/>
        </w:rPr>
        <w:t xml:space="preserve"> </w:t>
      </w:r>
      <w:r>
        <w:rPr>
          <w:b/>
          <w:color w:val="000000"/>
          <w:sz w:val="24"/>
          <w:szCs w:val="24"/>
        </w:rPr>
        <w:t>про місцеві ініціативи</w:t>
      </w:r>
    </w:p>
    <w:p w14:paraId="2537B511" w14:textId="4524688B" w:rsidR="00325176" w:rsidRDefault="00325176" w:rsidP="00325176">
      <w:pPr>
        <w:contextualSpacing/>
        <w:jc w:val="right"/>
        <w:rPr>
          <w:b/>
          <w:color w:val="000000"/>
          <w:sz w:val="24"/>
          <w:szCs w:val="24"/>
        </w:rPr>
      </w:pPr>
      <w:r>
        <w:rPr>
          <w:b/>
          <w:color w:val="000000"/>
          <w:sz w:val="24"/>
          <w:szCs w:val="24"/>
        </w:rPr>
        <w:t xml:space="preserve">в </w:t>
      </w:r>
      <w:proofErr w:type="spellStart"/>
      <w:r>
        <w:rPr>
          <w:b/>
          <w:color w:val="000000"/>
          <w:sz w:val="24"/>
          <w:szCs w:val="24"/>
        </w:rPr>
        <w:t>Карпівській</w:t>
      </w:r>
      <w:proofErr w:type="spellEnd"/>
      <w:r>
        <w:rPr>
          <w:b/>
          <w:color w:val="000000"/>
          <w:sz w:val="24"/>
          <w:szCs w:val="24"/>
        </w:rPr>
        <w:t xml:space="preserve"> сільській територіальній  громаді</w:t>
      </w:r>
    </w:p>
    <w:p w14:paraId="652A1BEC" w14:textId="77777777" w:rsidR="00325176" w:rsidRDefault="00325176" w:rsidP="00325176">
      <w:pPr>
        <w:contextualSpacing/>
        <w:jc w:val="right"/>
        <w:rPr>
          <w:b/>
          <w:color w:val="000000"/>
          <w:sz w:val="24"/>
          <w:szCs w:val="24"/>
        </w:rPr>
      </w:pPr>
    </w:p>
    <w:p w14:paraId="1B7E2945" w14:textId="77777777" w:rsidR="00325176" w:rsidRDefault="00325176" w:rsidP="00325176">
      <w:pPr>
        <w:contextualSpacing/>
        <w:jc w:val="right"/>
        <w:rPr>
          <w:b/>
          <w:color w:val="000000"/>
          <w:sz w:val="24"/>
          <w:szCs w:val="24"/>
        </w:rPr>
      </w:pPr>
    </w:p>
    <w:p w14:paraId="5201EB32" w14:textId="73B0150C" w:rsidR="00325176" w:rsidRDefault="00325176" w:rsidP="00325176">
      <w:pPr>
        <w:contextualSpacing/>
        <w:jc w:val="right"/>
        <w:rPr>
          <w:b/>
          <w:color w:val="000000"/>
          <w:sz w:val="24"/>
          <w:szCs w:val="24"/>
        </w:rPr>
      </w:pPr>
      <w:proofErr w:type="spellStart"/>
      <w:r>
        <w:rPr>
          <w:b/>
          <w:color w:val="000000"/>
          <w:sz w:val="24"/>
          <w:szCs w:val="24"/>
        </w:rPr>
        <w:t>Карпівському</w:t>
      </w:r>
      <w:proofErr w:type="spellEnd"/>
      <w:r>
        <w:rPr>
          <w:b/>
          <w:color w:val="000000"/>
          <w:sz w:val="24"/>
          <w:szCs w:val="24"/>
        </w:rPr>
        <w:t xml:space="preserve"> сільському голові</w:t>
      </w:r>
    </w:p>
    <w:p w14:paraId="2EA8C0AC" w14:textId="77777777" w:rsidR="00325176" w:rsidRDefault="00325176" w:rsidP="00325176">
      <w:pPr>
        <w:contextualSpacing/>
        <w:jc w:val="right"/>
        <w:rPr>
          <w:b/>
          <w:color w:val="000000"/>
          <w:sz w:val="24"/>
          <w:szCs w:val="24"/>
        </w:rPr>
      </w:pPr>
    </w:p>
    <w:p w14:paraId="1AF4425B" w14:textId="77777777" w:rsidR="00325176" w:rsidRDefault="00325176" w:rsidP="00325176">
      <w:pPr>
        <w:contextualSpacing/>
        <w:jc w:val="right"/>
        <w:rPr>
          <w:b/>
          <w:color w:val="000000"/>
          <w:sz w:val="24"/>
          <w:szCs w:val="24"/>
        </w:rPr>
      </w:pPr>
      <w:r>
        <w:rPr>
          <w:b/>
          <w:color w:val="000000"/>
          <w:sz w:val="24"/>
          <w:szCs w:val="24"/>
        </w:rPr>
        <w:t>Ініціативної групи в особі:</w:t>
      </w:r>
    </w:p>
    <w:p w14:paraId="27A2558E" w14:textId="77777777" w:rsidR="00325176" w:rsidRDefault="00325176" w:rsidP="00325176">
      <w:pPr>
        <w:contextualSpacing/>
        <w:jc w:val="right"/>
        <w:rPr>
          <w:b/>
          <w:color w:val="000000"/>
          <w:sz w:val="24"/>
          <w:szCs w:val="24"/>
        </w:rPr>
      </w:pPr>
      <w:r>
        <w:rPr>
          <w:b/>
          <w:color w:val="000000"/>
          <w:sz w:val="24"/>
          <w:szCs w:val="24"/>
        </w:rPr>
        <w:t>________________________________________</w:t>
      </w:r>
    </w:p>
    <w:p w14:paraId="19B900C7" w14:textId="77777777" w:rsidR="00325176" w:rsidRDefault="00325176" w:rsidP="00325176">
      <w:pPr>
        <w:contextualSpacing/>
        <w:jc w:val="right"/>
        <w:rPr>
          <w:b/>
          <w:color w:val="000000"/>
          <w:sz w:val="24"/>
          <w:szCs w:val="24"/>
        </w:rPr>
      </w:pPr>
      <w:r>
        <w:rPr>
          <w:b/>
          <w:color w:val="000000"/>
          <w:sz w:val="24"/>
          <w:szCs w:val="24"/>
        </w:rPr>
        <w:t>прізвища, імена і по батькові</w:t>
      </w:r>
    </w:p>
    <w:p w14:paraId="695FA41D" w14:textId="77777777" w:rsidR="00325176" w:rsidRDefault="00325176" w:rsidP="00325176">
      <w:pPr>
        <w:rPr>
          <w:color w:val="000000"/>
          <w:sz w:val="24"/>
          <w:szCs w:val="24"/>
        </w:rPr>
      </w:pPr>
      <w:r>
        <w:rPr>
          <w:color w:val="000000"/>
          <w:sz w:val="24"/>
          <w:szCs w:val="24"/>
        </w:rPr>
        <w:t xml:space="preserve"> </w:t>
      </w:r>
    </w:p>
    <w:p w14:paraId="1527D3DD" w14:textId="77777777" w:rsidR="00325176" w:rsidRDefault="00325176" w:rsidP="00325176">
      <w:pPr>
        <w:jc w:val="center"/>
        <w:rPr>
          <w:b/>
          <w:color w:val="000000"/>
          <w:sz w:val="24"/>
          <w:szCs w:val="24"/>
        </w:rPr>
      </w:pPr>
      <w:r>
        <w:rPr>
          <w:b/>
          <w:color w:val="000000"/>
          <w:sz w:val="24"/>
          <w:szCs w:val="24"/>
        </w:rPr>
        <w:t>ПОВІДОМЛЕННЯ</w:t>
      </w:r>
    </w:p>
    <w:p w14:paraId="33F78B45" w14:textId="77777777" w:rsidR="00325176" w:rsidRDefault="00325176" w:rsidP="00325176">
      <w:pPr>
        <w:jc w:val="center"/>
        <w:rPr>
          <w:b/>
          <w:color w:val="000000"/>
          <w:sz w:val="24"/>
          <w:szCs w:val="24"/>
        </w:rPr>
      </w:pPr>
      <w:r>
        <w:rPr>
          <w:b/>
          <w:color w:val="000000"/>
          <w:sz w:val="24"/>
          <w:szCs w:val="24"/>
        </w:rPr>
        <w:t>про внесення місцевої ініціативи – проєкту рішення</w:t>
      </w:r>
    </w:p>
    <w:p w14:paraId="3AA6A292" w14:textId="77777777" w:rsidR="00325176" w:rsidRDefault="00325176" w:rsidP="00325176">
      <w:pPr>
        <w:jc w:val="center"/>
        <w:rPr>
          <w:b/>
          <w:color w:val="000000"/>
          <w:sz w:val="24"/>
          <w:szCs w:val="24"/>
        </w:rPr>
      </w:pPr>
      <w:r>
        <w:rPr>
          <w:b/>
          <w:color w:val="000000"/>
          <w:sz w:val="24"/>
          <w:szCs w:val="24"/>
        </w:rPr>
        <w:t>жителями</w:t>
      </w:r>
    </w:p>
    <w:p w14:paraId="25B77FFA" w14:textId="77777777" w:rsidR="00325176" w:rsidRDefault="00325176" w:rsidP="00325176">
      <w:pPr>
        <w:ind w:firstLine="720"/>
        <w:rPr>
          <w:color w:val="000000"/>
          <w:sz w:val="24"/>
          <w:szCs w:val="24"/>
        </w:rPr>
      </w:pPr>
    </w:p>
    <w:p w14:paraId="0BB5517F" w14:textId="77777777" w:rsidR="00325176" w:rsidRDefault="00325176" w:rsidP="00325176">
      <w:pPr>
        <w:ind w:firstLine="720"/>
        <w:rPr>
          <w:color w:val="000000"/>
          <w:sz w:val="24"/>
          <w:szCs w:val="24"/>
        </w:rPr>
      </w:pPr>
      <w:r>
        <w:rPr>
          <w:color w:val="000000"/>
          <w:sz w:val="24"/>
          <w:szCs w:val="24"/>
        </w:rPr>
        <w:t xml:space="preserve">Відповідно до статті 9 Закону України «Про місцеве самоврядування в Україні» та статті 4 Положення про місцеві ініціативи в </w:t>
      </w:r>
      <w:proofErr w:type="spellStart"/>
      <w:r>
        <w:rPr>
          <w:color w:val="000000"/>
          <w:sz w:val="24"/>
          <w:szCs w:val="24"/>
        </w:rPr>
        <w:t>Широківській</w:t>
      </w:r>
      <w:proofErr w:type="spellEnd"/>
      <w:r>
        <w:rPr>
          <w:color w:val="000000"/>
          <w:sz w:val="24"/>
          <w:szCs w:val="24"/>
        </w:rPr>
        <w:t xml:space="preserve"> </w:t>
      </w:r>
      <w:r>
        <w:rPr>
          <w:sz w:val="24"/>
          <w:szCs w:val="24"/>
        </w:rPr>
        <w:t>селищній</w:t>
      </w:r>
      <w:r>
        <w:rPr>
          <w:color w:val="FF0000"/>
          <w:sz w:val="24"/>
          <w:szCs w:val="24"/>
        </w:rPr>
        <w:t xml:space="preserve"> </w:t>
      </w:r>
      <w:r>
        <w:rPr>
          <w:color w:val="000000"/>
          <w:sz w:val="24"/>
          <w:szCs w:val="24"/>
        </w:rPr>
        <w:t>територіальній громаді просимо:</w:t>
      </w:r>
    </w:p>
    <w:p w14:paraId="4604270A" w14:textId="77777777" w:rsidR="00325176" w:rsidRDefault="00325176" w:rsidP="00325176">
      <w:pPr>
        <w:ind w:firstLine="720"/>
        <w:rPr>
          <w:color w:val="000000"/>
          <w:sz w:val="24"/>
          <w:szCs w:val="24"/>
        </w:rPr>
      </w:pPr>
      <w:r>
        <w:rPr>
          <w:color w:val="000000"/>
          <w:sz w:val="24"/>
          <w:szCs w:val="24"/>
        </w:rPr>
        <w:t>1. Зареєструвати місцеву ініціативу в установленому порядку.</w:t>
      </w:r>
    </w:p>
    <w:p w14:paraId="285A836D" w14:textId="77777777" w:rsidR="00325176" w:rsidRDefault="00325176" w:rsidP="00325176">
      <w:pPr>
        <w:ind w:firstLine="720"/>
        <w:rPr>
          <w:color w:val="000000"/>
          <w:sz w:val="24"/>
          <w:szCs w:val="24"/>
        </w:rPr>
      </w:pPr>
      <w:r>
        <w:rPr>
          <w:color w:val="000000"/>
          <w:sz w:val="24"/>
          <w:szCs w:val="24"/>
        </w:rPr>
        <w:t>2. Взяти до розгляду в порядку місцевої ініціативи проєкт рішення ради ____________________________________________________________________.</w:t>
      </w:r>
    </w:p>
    <w:p w14:paraId="3370A971" w14:textId="77777777" w:rsidR="00325176" w:rsidRDefault="00325176" w:rsidP="00325176">
      <w:pPr>
        <w:ind w:firstLine="720"/>
        <w:rPr>
          <w:color w:val="000000"/>
          <w:sz w:val="24"/>
          <w:szCs w:val="24"/>
        </w:rPr>
      </w:pPr>
      <w:r>
        <w:rPr>
          <w:color w:val="000000"/>
          <w:sz w:val="24"/>
          <w:szCs w:val="24"/>
        </w:rPr>
        <w:t>повна назва проєкту рішення, підготовленого в порядку місцевої ініціативи</w:t>
      </w:r>
    </w:p>
    <w:p w14:paraId="04211A6A" w14:textId="77777777" w:rsidR="00325176" w:rsidRDefault="00325176" w:rsidP="00325176">
      <w:pPr>
        <w:ind w:firstLine="720"/>
        <w:rPr>
          <w:color w:val="000000"/>
          <w:sz w:val="24"/>
          <w:szCs w:val="24"/>
        </w:rPr>
      </w:pPr>
      <w:r>
        <w:rPr>
          <w:color w:val="000000"/>
          <w:sz w:val="24"/>
          <w:szCs w:val="24"/>
        </w:rPr>
        <w:t>3. Повідомити в письмовій формі про номер та дату реєстрації місцевої ініціативи, дати розгляду постійними депутатськими комісіями, радою на пленарному засіданні та іншу важливу інформацію, пов’язану з розглядом ініціативи, уповноваженого представника ініціативної групи</w:t>
      </w:r>
    </w:p>
    <w:p w14:paraId="04FEF721" w14:textId="77777777" w:rsidR="00325176" w:rsidRDefault="00325176" w:rsidP="00325176">
      <w:pPr>
        <w:ind w:firstLine="720"/>
        <w:rPr>
          <w:color w:val="000000"/>
          <w:sz w:val="24"/>
          <w:szCs w:val="24"/>
        </w:rPr>
      </w:pPr>
      <w:r>
        <w:rPr>
          <w:color w:val="000000"/>
          <w:sz w:val="24"/>
          <w:szCs w:val="24"/>
        </w:rPr>
        <w:t>________________________________________________________________;</w:t>
      </w:r>
    </w:p>
    <w:p w14:paraId="445B5D51" w14:textId="77777777" w:rsidR="00325176" w:rsidRDefault="00325176" w:rsidP="00325176">
      <w:pPr>
        <w:ind w:firstLine="720"/>
        <w:jc w:val="center"/>
        <w:rPr>
          <w:color w:val="000000"/>
          <w:sz w:val="24"/>
          <w:szCs w:val="24"/>
        </w:rPr>
      </w:pPr>
      <w:r>
        <w:rPr>
          <w:color w:val="000000"/>
          <w:sz w:val="24"/>
          <w:szCs w:val="24"/>
        </w:rPr>
        <w:t>прізвище, ім’я, по батькові</w:t>
      </w:r>
    </w:p>
    <w:p w14:paraId="0017CC57" w14:textId="77777777" w:rsidR="00325176" w:rsidRDefault="00325176" w:rsidP="00325176">
      <w:pPr>
        <w:ind w:firstLine="720"/>
        <w:rPr>
          <w:color w:val="000000"/>
          <w:sz w:val="24"/>
          <w:szCs w:val="24"/>
        </w:rPr>
      </w:pPr>
      <w:r>
        <w:rPr>
          <w:color w:val="000000"/>
          <w:sz w:val="24"/>
          <w:szCs w:val="24"/>
        </w:rPr>
        <w:t xml:space="preserve">за поштовою </w:t>
      </w:r>
      <w:proofErr w:type="spellStart"/>
      <w:r>
        <w:rPr>
          <w:color w:val="000000"/>
          <w:sz w:val="24"/>
          <w:szCs w:val="24"/>
        </w:rPr>
        <w:t>адресою</w:t>
      </w:r>
      <w:proofErr w:type="spellEnd"/>
      <w:r>
        <w:rPr>
          <w:color w:val="000000"/>
          <w:sz w:val="24"/>
          <w:szCs w:val="24"/>
        </w:rPr>
        <w:t xml:space="preserve"> ____________________________________________.</w:t>
      </w:r>
    </w:p>
    <w:p w14:paraId="2C06C5E7" w14:textId="77777777" w:rsidR="00325176" w:rsidRDefault="00325176" w:rsidP="00325176">
      <w:pPr>
        <w:ind w:firstLine="720"/>
        <w:rPr>
          <w:color w:val="000000"/>
          <w:sz w:val="24"/>
          <w:szCs w:val="24"/>
        </w:rPr>
      </w:pPr>
      <w:r>
        <w:rPr>
          <w:color w:val="000000"/>
          <w:sz w:val="24"/>
          <w:szCs w:val="24"/>
        </w:rPr>
        <w:t>4. Під час розгляду цієї місцевої ініціативи постійними депутатськими комісіями та радою надати слово для доповіді з питання місцевої ініціативи уповноваженому представнику ініціативної групи</w:t>
      </w:r>
    </w:p>
    <w:p w14:paraId="1AE2ED6A" w14:textId="77777777" w:rsidR="00325176" w:rsidRDefault="00325176" w:rsidP="00325176">
      <w:pPr>
        <w:ind w:firstLine="720"/>
        <w:rPr>
          <w:color w:val="000000"/>
          <w:sz w:val="24"/>
          <w:szCs w:val="24"/>
        </w:rPr>
      </w:pPr>
      <w:r>
        <w:rPr>
          <w:color w:val="000000"/>
          <w:sz w:val="24"/>
          <w:szCs w:val="24"/>
        </w:rPr>
        <w:t>_______________________________________________________________.</w:t>
      </w:r>
    </w:p>
    <w:p w14:paraId="0EBAA8FE" w14:textId="77777777" w:rsidR="00325176" w:rsidRDefault="00325176" w:rsidP="00325176">
      <w:pPr>
        <w:ind w:firstLine="720"/>
        <w:jc w:val="center"/>
        <w:rPr>
          <w:color w:val="000000"/>
          <w:sz w:val="24"/>
          <w:szCs w:val="24"/>
        </w:rPr>
      </w:pPr>
      <w:r>
        <w:rPr>
          <w:color w:val="000000"/>
          <w:sz w:val="24"/>
          <w:szCs w:val="24"/>
        </w:rPr>
        <w:t>прізвище, ім’я, по батькові</w:t>
      </w:r>
    </w:p>
    <w:p w14:paraId="29F1D591" w14:textId="77777777" w:rsidR="00325176" w:rsidRDefault="00325176" w:rsidP="00325176">
      <w:pPr>
        <w:ind w:firstLine="720"/>
        <w:rPr>
          <w:color w:val="000000"/>
          <w:sz w:val="24"/>
          <w:szCs w:val="24"/>
        </w:rPr>
      </w:pPr>
      <w:r>
        <w:rPr>
          <w:color w:val="000000"/>
          <w:sz w:val="24"/>
          <w:szCs w:val="24"/>
        </w:rPr>
        <w:t>На підтримку подання цієї місцевої ініціативи зібрано _______________ (цифрами та прописом) підписів жителів.</w:t>
      </w:r>
    </w:p>
    <w:p w14:paraId="3D9AE57B" w14:textId="77777777" w:rsidR="00325176" w:rsidRDefault="00325176" w:rsidP="00325176">
      <w:pPr>
        <w:ind w:firstLine="720"/>
        <w:rPr>
          <w:color w:val="000000"/>
          <w:sz w:val="24"/>
          <w:szCs w:val="24"/>
        </w:rPr>
      </w:pPr>
    </w:p>
    <w:p w14:paraId="7A62764C" w14:textId="77777777" w:rsidR="00325176" w:rsidRDefault="00325176" w:rsidP="00325176">
      <w:pPr>
        <w:ind w:firstLine="720"/>
        <w:rPr>
          <w:color w:val="000000"/>
          <w:sz w:val="24"/>
          <w:szCs w:val="24"/>
        </w:rPr>
      </w:pPr>
      <w:r>
        <w:rPr>
          <w:color w:val="000000"/>
          <w:sz w:val="24"/>
          <w:szCs w:val="24"/>
        </w:rPr>
        <w:t>До повідомлення додаємо:</w:t>
      </w:r>
    </w:p>
    <w:p w14:paraId="2E6140EA" w14:textId="77777777" w:rsidR="00325176" w:rsidRDefault="00325176" w:rsidP="00325176">
      <w:pPr>
        <w:ind w:firstLine="720"/>
        <w:rPr>
          <w:color w:val="000000"/>
          <w:sz w:val="24"/>
          <w:szCs w:val="24"/>
        </w:rPr>
      </w:pPr>
      <w:r>
        <w:rPr>
          <w:color w:val="000000"/>
          <w:sz w:val="24"/>
          <w:szCs w:val="24"/>
        </w:rPr>
        <w:t>1. Проєкт рішення ради _______________________________________.</w:t>
      </w:r>
    </w:p>
    <w:p w14:paraId="64041BDC" w14:textId="77777777" w:rsidR="00325176" w:rsidRDefault="00325176" w:rsidP="00325176">
      <w:pPr>
        <w:ind w:firstLine="720"/>
        <w:rPr>
          <w:color w:val="000000"/>
          <w:sz w:val="24"/>
          <w:szCs w:val="24"/>
        </w:rPr>
      </w:pPr>
      <w:r>
        <w:rPr>
          <w:color w:val="000000"/>
          <w:sz w:val="24"/>
          <w:szCs w:val="24"/>
        </w:rPr>
        <w:t xml:space="preserve">                                                 повна назва проєкту рішення, підготовленого в порядку місцевої ініціативи</w:t>
      </w:r>
    </w:p>
    <w:p w14:paraId="0CADB25F" w14:textId="77777777" w:rsidR="00325176" w:rsidRDefault="00325176" w:rsidP="00325176">
      <w:pPr>
        <w:ind w:firstLine="720"/>
        <w:rPr>
          <w:color w:val="000000"/>
          <w:sz w:val="24"/>
          <w:szCs w:val="24"/>
        </w:rPr>
      </w:pPr>
      <w:r>
        <w:rPr>
          <w:color w:val="000000"/>
          <w:sz w:val="24"/>
          <w:szCs w:val="24"/>
        </w:rPr>
        <w:t>2. Підписні листи в кількості ______________________________________ (цифрами та прописом) аркушів із підписами.</w:t>
      </w:r>
    </w:p>
    <w:p w14:paraId="7EA0AC1E" w14:textId="77777777" w:rsidR="00325176" w:rsidRDefault="00325176" w:rsidP="00325176">
      <w:pPr>
        <w:ind w:firstLine="720"/>
        <w:rPr>
          <w:color w:val="000000"/>
          <w:sz w:val="24"/>
          <w:szCs w:val="24"/>
        </w:rPr>
      </w:pPr>
      <w:r>
        <w:rPr>
          <w:color w:val="000000"/>
          <w:sz w:val="24"/>
          <w:szCs w:val="24"/>
        </w:rPr>
        <w:t xml:space="preserve"> </w:t>
      </w:r>
    </w:p>
    <w:p w14:paraId="74F7F148" w14:textId="77777777" w:rsidR="00325176" w:rsidRDefault="00325176" w:rsidP="00325176">
      <w:pPr>
        <w:ind w:firstLine="720"/>
        <w:rPr>
          <w:color w:val="000000"/>
          <w:sz w:val="24"/>
          <w:szCs w:val="24"/>
        </w:rPr>
      </w:pPr>
      <w:r>
        <w:rPr>
          <w:color w:val="000000"/>
          <w:sz w:val="24"/>
          <w:szCs w:val="24"/>
        </w:rPr>
        <w:t>Склад ініціативної групи</w:t>
      </w:r>
    </w:p>
    <w:tbl>
      <w:tblPr>
        <w:tblW w:w="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666"/>
        <w:gridCol w:w="1660"/>
        <w:gridCol w:w="1684"/>
        <w:gridCol w:w="2295"/>
        <w:gridCol w:w="1710"/>
      </w:tblGrid>
      <w:tr w:rsidR="00325176" w14:paraId="2F75A849" w14:textId="77777777" w:rsidTr="00325176">
        <w:trPr>
          <w:trHeight w:val="1065"/>
        </w:trPr>
        <w:tc>
          <w:tcPr>
            <w:tcW w:w="166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6F0570F" w14:textId="77777777" w:rsidR="00325176" w:rsidRDefault="00325176">
            <w:pPr>
              <w:jc w:val="center"/>
              <w:rPr>
                <w:color w:val="000000"/>
                <w:sz w:val="24"/>
                <w:szCs w:val="24"/>
              </w:rPr>
            </w:pPr>
            <w:r>
              <w:rPr>
                <w:color w:val="000000"/>
                <w:sz w:val="24"/>
                <w:szCs w:val="24"/>
              </w:rPr>
              <w:t>Прізвище, ім’я, по батькові</w:t>
            </w:r>
          </w:p>
        </w:tc>
        <w:tc>
          <w:tcPr>
            <w:tcW w:w="1660"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2D48B6B0" w14:textId="77777777" w:rsidR="00325176" w:rsidRDefault="00325176">
            <w:pPr>
              <w:jc w:val="center"/>
              <w:rPr>
                <w:color w:val="000000"/>
                <w:sz w:val="24"/>
                <w:szCs w:val="24"/>
              </w:rPr>
            </w:pPr>
            <w:r>
              <w:rPr>
                <w:color w:val="000000"/>
                <w:sz w:val="24"/>
                <w:szCs w:val="24"/>
              </w:rPr>
              <w:t>Дата і рік народження</w:t>
            </w:r>
          </w:p>
        </w:tc>
        <w:tc>
          <w:tcPr>
            <w:tcW w:w="168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995486A" w14:textId="77777777" w:rsidR="00325176" w:rsidRDefault="00325176">
            <w:pPr>
              <w:jc w:val="center"/>
              <w:rPr>
                <w:color w:val="000000"/>
                <w:sz w:val="24"/>
                <w:szCs w:val="24"/>
              </w:rPr>
            </w:pPr>
          </w:p>
          <w:p w14:paraId="4F07F97A" w14:textId="77777777" w:rsidR="00325176" w:rsidRDefault="00325176">
            <w:pPr>
              <w:jc w:val="center"/>
              <w:rPr>
                <w:color w:val="000000"/>
                <w:sz w:val="24"/>
                <w:szCs w:val="24"/>
              </w:rPr>
            </w:pPr>
            <w:r>
              <w:rPr>
                <w:color w:val="000000"/>
                <w:sz w:val="24"/>
                <w:szCs w:val="24"/>
              </w:rPr>
              <w:t>Адреса проживання/перебування та назва документу, що це підтверджує</w:t>
            </w:r>
          </w:p>
        </w:tc>
        <w:tc>
          <w:tcPr>
            <w:tcW w:w="2295"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7FFA9788" w14:textId="77777777" w:rsidR="00325176" w:rsidRDefault="00325176">
            <w:pPr>
              <w:jc w:val="center"/>
              <w:rPr>
                <w:color w:val="000000"/>
                <w:sz w:val="24"/>
                <w:szCs w:val="24"/>
                <w:lang w:val="ru-RU"/>
              </w:rPr>
            </w:pPr>
            <w:r>
              <w:rPr>
                <w:color w:val="000000"/>
                <w:sz w:val="24"/>
                <w:szCs w:val="24"/>
              </w:rPr>
              <w:t>Контактний телефон,</w:t>
            </w:r>
          </w:p>
          <w:p w14:paraId="4B9430EB" w14:textId="77777777" w:rsidR="00325176" w:rsidRDefault="00325176">
            <w:pPr>
              <w:jc w:val="center"/>
              <w:rPr>
                <w:color w:val="000000"/>
                <w:sz w:val="24"/>
                <w:szCs w:val="24"/>
              </w:rPr>
            </w:pPr>
            <w:r>
              <w:rPr>
                <w:color w:val="000000"/>
                <w:sz w:val="24"/>
                <w:szCs w:val="24"/>
              </w:rPr>
              <w:t>адреса електронної пошти (за наявності)</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0F259299" w14:textId="77777777" w:rsidR="00325176" w:rsidRDefault="00325176">
            <w:pPr>
              <w:jc w:val="center"/>
              <w:rPr>
                <w:color w:val="000000"/>
                <w:sz w:val="24"/>
                <w:szCs w:val="24"/>
              </w:rPr>
            </w:pPr>
            <w:r>
              <w:rPr>
                <w:color w:val="000000"/>
                <w:sz w:val="24"/>
                <w:szCs w:val="24"/>
              </w:rPr>
              <w:t>Підпис*</w:t>
            </w:r>
          </w:p>
        </w:tc>
      </w:tr>
      <w:tr w:rsidR="00325176" w14:paraId="605E90E2" w14:textId="77777777" w:rsidTr="00325176">
        <w:trPr>
          <w:trHeight w:val="480"/>
        </w:trPr>
        <w:tc>
          <w:tcPr>
            <w:tcW w:w="1666"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4FC5D4E8" w14:textId="77777777" w:rsidR="00325176" w:rsidRDefault="00325176">
            <w:pPr>
              <w:rPr>
                <w:color w:val="000000"/>
                <w:sz w:val="24"/>
                <w:szCs w:val="24"/>
              </w:rPr>
            </w:pPr>
            <w:r>
              <w:rPr>
                <w:color w:val="000000"/>
                <w:sz w:val="24"/>
                <w:szCs w:val="24"/>
              </w:rPr>
              <w:lastRenderedPageBreak/>
              <w:t xml:space="preserve"> </w:t>
            </w:r>
          </w:p>
        </w:tc>
        <w:tc>
          <w:tcPr>
            <w:tcW w:w="1660" w:type="dxa"/>
            <w:tcBorders>
              <w:top w:val="nil"/>
              <w:left w:val="nil"/>
              <w:bottom w:val="single" w:sz="6" w:space="0" w:color="000000"/>
              <w:right w:val="single" w:sz="6" w:space="0" w:color="000000"/>
            </w:tcBorders>
            <w:tcMar>
              <w:top w:w="0" w:type="dxa"/>
              <w:left w:w="100" w:type="dxa"/>
              <w:bottom w:w="0" w:type="dxa"/>
              <w:right w:w="100" w:type="dxa"/>
            </w:tcMar>
            <w:hideMark/>
          </w:tcPr>
          <w:p w14:paraId="7385A0B2" w14:textId="77777777" w:rsidR="00325176" w:rsidRDefault="00325176">
            <w:pPr>
              <w:rPr>
                <w:color w:val="000000"/>
                <w:sz w:val="24"/>
                <w:szCs w:val="24"/>
              </w:rPr>
            </w:pPr>
            <w:r>
              <w:rPr>
                <w:color w:val="000000"/>
                <w:sz w:val="24"/>
                <w:szCs w:val="24"/>
              </w:rPr>
              <w:t xml:space="preserve"> </w:t>
            </w:r>
          </w:p>
        </w:tc>
        <w:tc>
          <w:tcPr>
            <w:tcW w:w="1684" w:type="dxa"/>
            <w:tcBorders>
              <w:top w:val="nil"/>
              <w:left w:val="nil"/>
              <w:bottom w:val="single" w:sz="6" w:space="0" w:color="000000"/>
              <w:right w:val="single" w:sz="6" w:space="0" w:color="000000"/>
            </w:tcBorders>
            <w:tcMar>
              <w:top w:w="0" w:type="dxa"/>
              <w:left w:w="100" w:type="dxa"/>
              <w:bottom w:w="0" w:type="dxa"/>
              <w:right w:w="100" w:type="dxa"/>
            </w:tcMar>
            <w:hideMark/>
          </w:tcPr>
          <w:p w14:paraId="6872B363" w14:textId="77777777" w:rsidR="00325176" w:rsidRDefault="00325176">
            <w:pPr>
              <w:rPr>
                <w:color w:val="000000"/>
                <w:sz w:val="24"/>
                <w:szCs w:val="24"/>
              </w:rPr>
            </w:pPr>
            <w:r>
              <w:rPr>
                <w:color w:val="000000"/>
                <w:sz w:val="24"/>
                <w:szCs w:val="24"/>
              </w:rPr>
              <w:t xml:space="preserve"> </w:t>
            </w:r>
          </w:p>
        </w:tc>
        <w:tc>
          <w:tcPr>
            <w:tcW w:w="2295" w:type="dxa"/>
            <w:tcBorders>
              <w:top w:val="nil"/>
              <w:left w:val="nil"/>
              <w:bottom w:val="single" w:sz="6" w:space="0" w:color="000000"/>
              <w:right w:val="single" w:sz="6" w:space="0" w:color="000000"/>
            </w:tcBorders>
            <w:tcMar>
              <w:top w:w="0" w:type="dxa"/>
              <w:left w:w="100" w:type="dxa"/>
              <w:bottom w:w="0" w:type="dxa"/>
              <w:right w:w="100" w:type="dxa"/>
            </w:tcMar>
            <w:hideMark/>
          </w:tcPr>
          <w:p w14:paraId="1358DE5E" w14:textId="77777777" w:rsidR="00325176" w:rsidRDefault="00325176">
            <w:pPr>
              <w:rPr>
                <w:color w:val="000000"/>
                <w:sz w:val="24"/>
                <w:szCs w:val="24"/>
              </w:rPr>
            </w:pPr>
            <w:r>
              <w:rPr>
                <w:color w:val="000000"/>
                <w:sz w:val="24"/>
                <w:szCs w:val="24"/>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hideMark/>
          </w:tcPr>
          <w:p w14:paraId="53578A39" w14:textId="77777777" w:rsidR="00325176" w:rsidRDefault="00325176">
            <w:pPr>
              <w:rPr>
                <w:color w:val="000000"/>
                <w:sz w:val="24"/>
                <w:szCs w:val="24"/>
              </w:rPr>
            </w:pPr>
            <w:r>
              <w:rPr>
                <w:color w:val="000000"/>
                <w:sz w:val="24"/>
                <w:szCs w:val="24"/>
              </w:rPr>
              <w:t xml:space="preserve"> </w:t>
            </w:r>
          </w:p>
        </w:tc>
      </w:tr>
      <w:tr w:rsidR="00325176" w14:paraId="324B813C" w14:textId="77777777" w:rsidTr="00325176">
        <w:trPr>
          <w:trHeight w:val="480"/>
        </w:trPr>
        <w:tc>
          <w:tcPr>
            <w:tcW w:w="1666"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26E928B0" w14:textId="77777777" w:rsidR="00325176" w:rsidRDefault="00325176">
            <w:pPr>
              <w:rPr>
                <w:color w:val="000000"/>
                <w:sz w:val="24"/>
                <w:szCs w:val="24"/>
              </w:rPr>
            </w:pPr>
            <w:r>
              <w:rPr>
                <w:color w:val="000000"/>
                <w:sz w:val="24"/>
                <w:szCs w:val="24"/>
              </w:rPr>
              <w:t xml:space="preserve"> </w:t>
            </w:r>
          </w:p>
        </w:tc>
        <w:tc>
          <w:tcPr>
            <w:tcW w:w="1660" w:type="dxa"/>
            <w:tcBorders>
              <w:top w:val="nil"/>
              <w:left w:val="nil"/>
              <w:bottom w:val="single" w:sz="6" w:space="0" w:color="000000"/>
              <w:right w:val="single" w:sz="6" w:space="0" w:color="000000"/>
            </w:tcBorders>
            <w:tcMar>
              <w:top w:w="0" w:type="dxa"/>
              <w:left w:w="100" w:type="dxa"/>
              <w:bottom w:w="0" w:type="dxa"/>
              <w:right w:w="100" w:type="dxa"/>
            </w:tcMar>
            <w:hideMark/>
          </w:tcPr>
          <w:p w14:paraId="59CAA1B5" w14:textId="77777777" w:rsidR="00325176" w:rsidRDefault="00325176">
            <w:pPr>
              <w:rPr>
                <w:color w:val="000000"/>
                <w:sz w:val="24"/>
                <w:szCs w:val="24"/>
              </w:rPr>
            </w:pPr>
            <w:r>
              <w:rPr>
                <w:color w:val="000000"/>
                <w:sz w:val="24"/>
                <w:szCs w:val="24"/>
              </w:rPr>
              <w:t xml:space="preserve"> </w:t>
            </w:r>
          </w:p>
        </w:tc>
        <w:tc>
          <w:tcPr>
            <w:tcW w:w="1684" w:type="dxa"/>
            <w:tcBorders>
              <w:top w:val="nil"/>
              <w:left w:val="nil"/>
              <w:bottom w:val="single" w:sz="6" w:space="0" w:color="000000"/>
              <w:right w:val="single" w:sz="6" w:space="0" w:color="000000"/>
            </w:tcBorders>
            <w:tcMar>
              <w:top w:w="0" w:type="dxa"/>
              <w:left w:w="100" w:type="dxa"/>
              <w:bottom w:w="0" w:type="dxa"/>
              <w:right w:w="100" w:type="dxa"/>
            </w:tcMar>
            <w:hideMark/>
          </w:tcPr>
          <w:p w14:paraId="4DAA7851" w14:textId="77777777" w:rsidR="00325176" w:rsidRDefault="00325176">
            <w:pPr>
              <w:rPr>
                <w:color w:val="000000"/>
                <w:sz w:val="24"/>
                <w:szCs w:val="24"/>
              </w:rPr>
            </w:pPr>
            <w:r>
              <w:rPr>
                <w:color w:val="000000"/>
                <w:sz w:val="24"/>
                <w:szCs w:val="24"/>
              </w:rPr>
              <w:t xml:space="preserve"> </w:t>
            </w:r>
          </w:p>
        </w:tc>
        <w:tc>
          <w:tcPr>
            <w:tcW w:w="2295" w:type="dxa"/>
            <w:tcBorders>
              <w:top w:val="nil"/>
              <w:left w:val="nil"/>
              <w:bottom w:val="single" w:sz="6" w:space="0" w:color="000000"/>
              <w:right w:val="single" w:sz="6" w:space="0" w:color="000000"/>
            </w:tcBorders>
            <w:tcMar>
              <w:top w:w="0" w:type="dxa"/>
              <w:left w:w="100" w:type="dxa"/>
              <w:bottom w:w="0" w:type="dxa"/>
              <w:right w:w="100" w:type="dxa"/>
            </w:tcMar>
            <w:hideMark/>
          </w:tcPr>
          <w:p w14:paraId="1FD693EB" w14:textId="77777777" w:rsidR="00325176" w:rsidRDefault="00325176">
            <w:pPr>
              <w:rPr>
                <w:color w:val="000000"/>
                <w:sz w:val="24"/>
                <w:szCs w:val="24"/>
              </w:rPr>
            </w:pPr>
            <w:r>
              <w:rPr>
                <w:color w:val="000000"/>
                <w:sz w:val="24"/>
                <w:szCs w:val="24"/>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hideMark/>
          </w:tcPr>
          <w:p w14:paraId="05F565B5" w14:textId="77777777" w:rsidR="00325176" w:rsidRDefault="00325176">
            <w:pPr>
              <w:rPr>
                <w:color w:val="000000"/>
                <w:sz w:val="24"/>
                <w:szCs w:val="24"/>
              </w:rPr>
            </w:pPr>
            <w:r>
              <w:rPr>
                <w:color w:val="000000"/>
                <w:sz w:val="24"/>
                <w:szCs w:val="24"/>
              </w:rPr>
              <w:t xml:space="preserve"> </w:t>
            </w:r>
          </w:p>
        </w:tc>
      </w:tr>
      <w:tr w:rsidR="00325176" w14:paraId="6C0BDBD4" w14:textId="77777777" w:rsidTr="00325176">
        <w:trPr>
          <w:trHeight w:val="480"/>
        </w:trPr>
        <w:tc>
          <w:tcPr>
            <w:tcW w:w="1666"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15A9A248" w14:textId="77777777" w:rsidR="00325176" w:rsidRDefault="00325176">
            <w:pPr>
              <w:rPr>
                <w:color w:val="000000"/>
                <w:sz w:val="24"/>
                <w:szCs w:val="24"/>
              </w:rPr>
            </w:pPr>
            <w:r>
              <w:rPr>
                <w:color w:val="000000"/>
                <w:sz w:val="24"/>
                <w:szCs w:val="24"/>
              </w:rPr>
              <w:t xml:space="preserve"> </w:t>
            </w:r>
          </w:p>
        </w:tc>
        <w:tc>
          <w:tcPr>
            <w:tcW w:w="1660" w:type="dxa"/>
            <w:tcBorders>
              <w:top w:val="nil"/>
              <w:left w:val="nil"/>
              <w:bottom w:val="single" w:sz="6" w:space="0" w:color="000000"/>
              <w:right w:val="single" w:sz="6" w:space="0" w:color="000000"/>
            </w:tcBorders>
            <w:tcMar>
              <w:top w:w="0" w:type="dxa"/>
              <w:left w:w="100" w:type="dxa"/>
              <w:bottom w:w="0" w:type="dxa"/>
              <w:right w:w="100" w:type="dxa"/>
            </w:tcMar>
            <w:hideMark/>
          </w:tcPr>
          <w:p w14:paraId="27C36293" w14:textId="77777777" w:rsidR="00325176" w:rsidRDefault="00325176">
            <w:pPr>
              <w:rPr>
                <w:color w:val="000000"/>
                <w:sz w:val="24"/>
                <w:szCs w:val="24"/>
              </w:rPr>
            </w:pPr>
            <w:r>
              <w:rPr>
                <w:color w:val="000000"/>
                <w:sz w:val="24"/>
                <w:szCs w:val="24"/>
              </w:rPr>
              <w:t xml:space="preserve"> </w:t>
            </w:r>
          </w:p>
        </w:tc>
        <w:tc>
          <w:tcPr>
            <w:tcW w:w="1684" w:type="dxa"/>
            <w:tcBorders>
              <w:top w:val="nil"/>
              <w:left w:val="nil"/>
              <w:bottom w:val="single" w:sz="6" w:space="0" w:color="000000"/>
              <w:right w:val="single" w:sz="6" w:space="0" w:color="000000"/>
            </w:tcBorders>
            <w:tcMar>
              <w:top w:w="0" w:type="dxa"/>
              <w:left w:w="100" w:type="dxa"/>
              <w:bottom w:w="0" w:type="dxa"/>
              <w:right w:w="100" w:type="dxa"/>
            </w:tcMar>
            <w:hideMark/>
          </w:tcPr>
          <w:p w14:paraId="0DA960A5" w14:textId="77777777" w:rsidR="00325176" w:rsidRDefault="00325176">
            <w:pPr>
              <w:rPr>
                <w:color w:val="000000"/>
                <w:sz w:val="24"/>
                <w:szCs w:val="24"/>
              </w:rPr>
            </w:pPr>
            <w:r>
              <w:rPr>
                <w:color w:val="000000"/>
                <w:sz w:val="24"/>
                <w:szCs w:val="24"/>
              </w:rPr>
              <w:t xml:space="preserve"> </w:t>
            </w:r>
          </w:p>
        </w:tc>
        <w:tc>
          <w:tcPr>
            <w:tcW w:w="2295" w:type="dxa"/>
            <w:tcBorders>
              <w:top w:val="nil"/>
              <w:left w:val="nil"/>
              <w:bottom w:val="single" w:sz="6" w:space="0" w:color="000000"/>
              <w:right w:val="single" w:sz="6" w:space="0" w:color="000000"/>
            </w:tcBorders>
            <w:tcMar>
              <w:top w:w="0" w:type="dxa"/>
              <w:left w:w="100" w:type="dxa"/>
              <w:bottom w:w="0" w:type="dxa"/>
              <w:right w:w="100" w:type="dxa"/>
            </w:tcMar>
            <w:hideMark/>
          </w:tcPr>
          <w:p w14:paraId="35ED591B" w14:textId="77777777" w:rsidR="00325176" w:rsidRDefault="00325176">
            <w:pPr>
              <w:rPr>
                <w:color w:val="000000"/>
                <w:sz w:val="24"/>
                <w:szCs w:val="24"/>
              </w:rPr>
            </w:pPr>
            <w:r>
              <w:rPr>
                <w:color w:val="000000"/>
                <w:sz w:val="24"/>
                <w:szCs w:val="24"/>
              </w:rP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hideMark/>
          </w:tcPr>
          <w:p w14:paraId="6D803F5E" w14:textId="77777777" w:rsidR="00325176" w:rsidRDefault="00325176">
            <w:pPr>
              <w:rPr>
                <w:color w:val="000000"/>
                <w:sz w:val="24"/>
                <w:szCs w:val="24"/>
              </w:rPr>
            </w:pPr>
            <w:r>
              <w:rPr>
                <w:color w:val="000000"/>
                <w:sz w:val="24"/>
                <w:szCs w:val="24"/>
              </w:rPr>
              <w:t xml:space="preserve"> </w:t>
            </w:r>
          </w:p>
        </w:tc>
      </w:tr>
    </w:tbl>
    <w:p w14:paraId="1DFD3666" w14:textId="77777777" w:rsidR="00325176" w:rsidRDefault="00325176" w:rsidP="00325176">
      <w:pPr>
        <w:rPr>
          <w:color w:val="000000"/>
          <w:sz w:val="24"/>
          <w:szCs w:val="24"/>
          <w:lang w:val="ru-RU" w:eastAsia="en-US"/>
        </w:rPr>
      </w:pPr>
      <w:r>
        <w:rPr>
          <w:color w:val="000000"/>
          <w:sz w:val="24"/>
          <w:szCs w:val="24"/>
        </w:rPr>
        <w:t>*Відповідно до Закону України «Про захист персональних даних» цим підписом  даю згоду на обробку моїх персональних даних.</w:t>
      </w:r>
    </w:p>
    <w:p w14:paraId="161CAD91" w14:textId="77777777" w:rsidR="00325176" w:rsidRDefault="00325176" w:rsidP="00325176">
      <w:pPr>
        <w:rPr>
          <w:color w:val="000000"/>
          <w:sz w:val="24"/>
          <w:szCs w:val="24"/>
        </w:rPr>
      </w:pPr>
      <w:r>
        <w:rPr>
          <w:color w:val="000000"/>
          <w:sz w:val="24"/>
          <w:szCs w:val="24"/>
        </w:rPr>
        <w:t xml:space="preserve">"___"___________________ 20 __ року </w:t>
      </w:r>
    </w:p>
    <w:p w14:paraId="77AB56A8" w14:textId="77777777" w:rsidR="007F1934" w:rsidRDefault="007F1934" w:rsidP="00325176">
      <w:pPr>
        <w:jc w:val="right"/>
        <w:rPr>
          <w:b/>
          <w:color w:val="000000"/>
          <w:sz w:val="24"/>
          <w:szCs w:val="24"/>
        </w:rPr>
      </w:pPr>
    </w:p>
    <w:p w14:paraId="3DD80EE0" w14:textId="77777777" w:rsidR="007F1934" w:rsidRDefault="007F1934" w:rsidP="00325176">
      <w:pPr>
        <w:jc w:val="right"/>
        <w:rPr>
          <w:b/>
          <w:color w:val="000000"/>
          <w:sz w:val="24"/>
          <w:szCs w:val="24"/>
        </w:rPr>
      </w:pPr>
    </w:p>
    <w:p w14:paraId="61F261F9" w14:textId="77777777" w:rsidR="007F1934" w:rsidRDefault="007F1934" w:rsidP="00325176">
      <w:pPr>
        <w:jc w:val="right"/>
        <w:rPr>
          <w:b/>
          <w:color w:val="000000"/>
          <w:sz w:val="24"/>
          <w:szCs w:val="24"/>
        </w:rPr>
      </w:pPr>
    </w:p>
    <w:p w14:paraId="2883C8BF" w14:textId="77777777" w:rsidR="007F1934" w:rsidRDefault="007F1934" w:rsidP="00325176">
      <w:pPr>
        <w:jc w:val="right"/>
        <w:rPr>
          <w:b/>
          <w:color w:val="000000"/>
          <w:sz w:val="24"/>
          <w:szCs w:val="24"/>
        </w:rPr>
      </w:pPr>
    </w:p>
    <w:p w14:paraId="7000A4FC" w14:textId="77777777" w:rsidR="007F1934" w:rsidRDefault="007F1934" w:rsidP="00325176">
      <w:pPr>
        <w:jc w:val="right"/>
        <w:rPr>
          <w:b/>
          <w:color w:val="000000"/>
          <w:sz w:val="24"/>
          <w:szCs w:val="24"/>
        </w:rPr>
      </w:pPr>
    </w:p>
    <w:p w14:paraId="4AB3F769" w14:textId="77777777" w:rsidR="007F1934" w:rsidRDefault="007F1934" w:rsidP="00325176">
      <w:pPr>
        <w:jc w:val="right"/>
        <w:rPr>
          <w:b/>
          <w:color w:val="000000"/>
          <w:sz w:val="24"/>
          <w:szCs w:val="24"/>
        </w:rPr>
      </w:pPr>
    </w:p>
    <w:p w14:paraId="01CD748A" w14:textId="77777777" w:rsidR="007F1934" w:rsidRDefault="007F1934" w:rsidP="00325176">
      <w:pPr>
        <w:jc w:val="right"/>
        <w:rPr>
          <w:b/>
          <w:color w:val="000000"/>
          <w:sz w:val="24"/>
          <w:szCs w:val="24"/>
        </w:rPr>
      </w:pPr>
    </w:p>
    <w:p w14:paraId="1061FA8E" w14:textId="77777777" w:rsidR="007F1934" w:rsidRDefault="007F1934" w:rsidP="00325176">
      <w:pPr>
        <w:jc w:val="right"/>
        <w:rPr>
          <w:b/>
          <w:color w:val="000000"/>
          <w:sz w:val="24"/>
          <w:szCs w:val="24"/>
        </w:rPr>
      </w:pPr>
    </w:p>
    <w:p w14:paraId="3BC97DBC" w14:textId="77777777" w:rsidR="007F1934" w:rsidRDefault="007F1934" w:rsidP="00325176">
      <w:pPr>
        <w:jc w:val="right"/>
        <w:rPr>
          <w:b/>
          <w:color w:val="000000"/>
          <w:sz w:val="24"/>
          <w:szCs w:val="24"/>
        </w:rPr>
      </w:pPr>
    </w:p>
    <w:p w14:paraId="01F82A51" w14:textId="77777777" w:rsidR="007F1934" w:rsidRDefault="007F1934" w:rsidP="00325176">
      <w:pPr>
        <w:jc w:val="right"/>
        <w:rPr>
          <w:b/>
          <w:color w:val="000000"/>
          <w:sz w:val="24"/>
          <w:szCs w:val="24"/>
        </w:rPr>
      </w:pPr>
    </w:p>
    <w:p w14:paraId="3DAE7241" w14:textId="77777777" w:rsidR="007F1934" w:rsidRDefault="007F1934" w:rsidP="00325176">
      <w:pPr>
        <w:jc w:val="right"/>
        <w:rPr>
          <w:b/>
          <w:color w:val="000000"/>
          <w:sz w:val="24"/>
          <w:szCs w:val="24"/>
        </w:rPr>
      </w:pPr>
    </w:p>
    <w:p w14:paraId="121559DE" w14:textId="77777777" w:rsidR="007F1934" w:rsidRDefault="007F1934" w:rsidP="00325176">
      <w:pPr>
        <w:jc w:val="right"/>
        <w:rPr>
          <w:b/>
          <w:color w:val="000000"/>
          <w:sz w:val="24"/>
          <w:szCs w:val="24"/>
        </w:rPr>
      </w:pPr>
    </w:p>
    <w:p w14:paraId="2CF7F4AC" w14:textId="77777777" w:rsidR="007F1934" w:rsidRDefault="007F1934" w:rsidP="00325176">
      <w:pPr>
        <w:jc w:val="right"/>
        <w:rPr>
          <w:b/>
          <w:color w:val="000000"/>
          <w:sz w:val="24"/>
          <w:szCs w:val="24"/>
        </w:rPr>
      </w:pPr>
    </w:p>
    <w:p w14:paraId="1E0A31F2" w14:textId="77777777" w:rsidR="007F1934" w:rsidRDefault="007F1934" w:rsidP="00325176">
      <w:pPr>
        <w:jc w:val="right"/>
        <w:rPr>
          <w:b/>
          <w:color w:val="000000"/>
          <w:sz w:val="24"/>
          <w:szCs w:val="24"/>
        </w:rPr>
      </w:pPr>
    </w:p>
    <w:p w14:paraId="7023CF4D" w14:textId="77777777" w:rsidR="007F1934" w:rsidRDefault="007F1934" w:rsidP="00325176">
      <w:pPr>
        <w:jc w:val="right"/>
        <w:rPr>
          <w:b/>
          <w:color w:val="000000"/>
          <w:sz w:val="24"/>
          <w:szCs w:val="24"/>
        </w:rPr>
      </w:pPr>
    </w:p>
    <w:p w14:paraId="03B8011E" w14:textId="77777777" w:rsidR="007F1934" w:rsidRDefault="007F1934" w:rsidP="00325176">
      <w:pPr>
        <w:jc w:val="right"/>
        <w:rPr>
          <w:b/>
          <w:color w:val="000000"/>
          <w:sz w:val="24"/>
          <w:szCs w:val="24"/>
        </w:rPr>
      </w:pPr>
    </w:p>
    <w:p w14:paraId="000212CD" w14:textId="77777777" w:rsidR="007F1934" w:rsidRDefault="007F1934" w:rsidP="00325176">
      <w:pPr>
        <w:jc w:val="right"/>
        <w:rPr>
          <w:b/>
          <w:color w:val="000000"/>
          <w:sz w:val="24"/>
          <w:szCs w:val="24"/>
        </w:rPr>
      </w:pPr>
    </w:p>
    <w:p w14:paraId="64AEC6D5" w14:textId="77777777" w:rsidR="007F1934" w:rsidRDefault="007F1934" w:rsidP="00325176">
      <w:pPr>
        <w:jc w:val="right"/>
        <w:rPr>
          <w:b/>
          <w:color w:val="000000"/>
          <w:sz w:val="24"/>
          <w:szCs w:val="24"/>
        </w:rPr>
      </w:pPr>
    </w:p>
    <w:p w14:paraId="74A13C17" w14:textId="77777777" w:rsidR="007F1934" w:rsidRDefault="007F1934" w:rsidP="00325176">
      <w:pPr>
        <w:jc w:val="right"/>
        <w:rPr>
          <w:b/>
          <w:color w:val="000000"/>
          <w:sz w:val="24"/>
          <w:szCs w:val="24"/>
        </w:rPr>
      </w:pPr>
    </w:p>
    <w:p w14:paraId="4147C18F" w14:textId="77777777" w:rsidR="007F1934" w:rsidRDefault="007F1934" w:rsidP="00325176">
      <w:pPr>
        <w:jc w:val="right"/>
        <w:rPr>
          <w:b/>
          <w:color w:val="000000"/>
          <w:sz w:val="24"/>
          <w:szCs w:val="24"/>
        </w:rPr>
      </w:pPr>
    </w:p>
    <w:p w14:paraId="45729CC6" w14:textId="77777777" w:rsidR="007F1934" w:rsidRDefault="007F1934" w:rsidP="00325176">
      <w:pPr>
        <w:jc w:val="right"/>
        <w:rPr>
          <w:b/>
          <w:color w:val="000000"/>
          <w:sz w:val="24"/>
          <w:szCs w:val="24"/>
        </w:rPr>
      </w:pPr>
    </w:p>
    <w:p w14:paraId="4FD3F7A3" w14:textId="77777777" w:rsidR="007F1934" w:rsidRDefault="007F1934" w:rsidP="00325176">
      <w:pPr>
        <w:jc w:val="right"/>
        <w:rPr>
          <w:b/>
          <w:color w:val="000000"/>
          <w:sz w:val="24"/>
          <w:szCs w:val="24"/>
        </w:rPr>
      </w:pPr>
    </w:p>
    <w:p w14:paraId="74811E08" w14:textId="77777777" w:rsidR="007F1934" w:rsidRDefault="007F1934" w:rsidP="00325176">
      <w:pPr>
        <w:jc w:val="right"/>
        <w:rPr>
          <w:b/>
          <w:color w:val="000000"/>
          <w:sz w:val="24"/>
          <w:szCs w:val="24"/>
        </w:rPr>
      </w:pPr>
    </w:p>
    <w:p w14:paraId="35E2807E" w14:textId="77777777" w:rsidR="007F1934" w:rsidRDefault="007F1934" w:rsidP="00325176">
      <w:pPr>
        <w:jc w:val="right"/>
        <w:rPr>
          <w:b/>
          <w:color w:val="000000"/>
          <w:sz w:val="24"/>
          <w:szCs w:val="24"/>
        </w:rPr>
      </w:pPr>
    </w:p>
    <w:p w14:paraId="330024FE" w14:textId="77777777" w:rsidR="007F1934" w:rsidRDefault="007F1934" w:rsidP="00325176">
      <w:pPr>
        <w:jc w:val="right"/>
        <w:rPr>
          <w:b/>
          <w:color w:val="000000"/>
          <w:sz w:val="24"/>
          <w:szCs w:val="24"/>
        </w:rPr>
      </w:pPr>
    </w:p>
    <w:p w14:paraId="0B72A1EE" w14:textId="77777777" w:rsidR="007F1934" w:rsidRDefault="007F1934" w:rsidP="00325176">
      <w:pPr>
        <w:jc w:val="right"/>
        <w:rPr>
          <w:b/>
          <w:color w:val="000000"/>
          <w:sz w:val="24"/>
          <w:szCs w:val="24"/>
        </w:rPr>
      </w:pPr>
    </w:p>
    <w:p w14:paraId="64BBEE63" w14:textId="77777777" w:rsidR="007F1934" w:rsidRDefault="007F1934" w:rsidP="00325176">
      <w:pPr>
        <w:jc w:val="right"/>
        <w:rPr>
          <w:b/>
          <w:color w:val="000000"/>
          <w:sz w:val="24"/>
          <w:szCs w:val="24"/>
        </w:rPr>
      </w:pPr>
    </w:p>
    <w:p w14:paraId="79ABB3AB" w14:textId="77777777" w:rsidR="007F1934" w:rsidRDefault="007F1934" w:rsidP="00325176">
      <w:pPr>
        <w:jc w:val="right"/>
        <w:rPr>
          <w:b/>
          <w:color w:val="000000"/>
          <w:sz w:val="24"/>
          <w:szCs w:val="24"/>
        </w:rPr>
      </w:pPr>
    </w:p>
    <w:p w14:paraId="08EF6E53" w14:textId="77777777" w:rsidR="007F1934" w:rsidRDefault="007F1934" w:rsidP="00325176">
      <w:pPr>
        <w:jc w:val="right"/>
        <w:rPr>
          <w:b/>
          <w:color w:val="000000"/>
          <w:sz w:val="24"/>
          <w:szCs w:val="24"/>
        </w:rPr>
      </w:pPr>
    </w:p>
    <w:p w14:paraId="079533B5" w14:textId="77777777" w:rsidR="007F1934" w:rsidRDefault="007F1934" w:rsidP="00325176">
      <w:pPr>
        <w:jc w:val="right"/>
        <w:rPr>
          <w:b/>
          <w:color w:val="000000"/>
          <w:sz w:val="24"/>
          <w:szCs w:val="24"/>
        </w:rPr>
      </w:pPr>
    </w:p>
    <w:p w14:paraId="0C042014" w14:textId="77777777" w:rsidR="007F1934" w:rsidRDefault="007F1934" w:rsidP="00325176">
      <w:pPr>
        <w:jc w:val="right"/>
        <w:rPr>
          <w:b/>
          <w:color w:val="000000"/>
          <w:sz w:val="24"/>
          <w:szCs w:val="24"/>
        </w:rPr>
      </w:pPr>
    </w:p>
    <w:p w14:paraId="223CA820" w14:textId="77777777" w:rsidR="007F1934" w:rsidRDefault="007F1934" w:rsidP="00325176">
      <w:pPr>
        <w:jc w:val="right"/>
        <w:rPr>
          <w:b/>
          <w:color w:val="000000"/>
          <w:sz w:val="24"/>
          <w:szCs w:val="24"/>
        </w:rPr>
      </w:pPr>
    </w:p>
    <w:p w14:paraId="0F9AFC42" w14:textId="77777777" w:rsidR="007F1934" w:rsidRDefault="007F1934" w:rsidP="00325176">
      <w:pPr>
        <w:jc w:val="right"/>
        <w:rPr>
          <w:b/>
          <w:color w:val="000000"/>
          <w:sz w:val="24"/>
          <w:szCs w:val="24"/>
        </w:rPr>
      </w:pPr>
    </w:p>
    <w:p w14:paraId="7C04AB8F" w14:textId="77777777" w:rsidR="007F1934" w:rsidRDefault="007F1934" w:rsidP="00325176">
      <w:pPr>
        <w:jc w:val="right"/>
        <w:rPr>
          <w:b/>
          <w:color w:val="000000"/>
          <w:sz w:val="24"/>
          <w:szCs w:val="24"/>
        </w:rPr>
      </w:pPr>
    </w:p>
    <w:p w14:paraId="765F6A8A" w14:textId="77777777" w:rsidR="007F1934" w:rsidRDefault="007F1934" w:rsidP="00325176">
      <w:pPr>
        <w:jc w:val="right"/>
        <w:rPr>
          <w:b/>
          <w:color w:val="000000"/>
          <w:sz w:val="24"/>
          <w:szCs w:val="24"/>
        </w:rPr>
      </w:pPr>
    </w:p>
    <w:p w14:paraId="6E254743" w14:textId="77777777" w:rsidR="007F1934" w:rsidRDefault="007F1934" w:rsidP="00325176">
      <w:pPr>
        <w:jc w:val="right"/>
        <w:rPr>
          <w:b/>
          <w:color w:val="000000"/>
          <w:sz w:val="24"/>
          <w:szCs w:val="24"/>
        </w:rPr>
      </w:pPr>
    </w:p>
    <w:p w14:paraId="52F1DDC3" w14:textId="77777777" w:rsidR="007F1934" w:rsidRDefault="007F1934" w:rsidP="00325176">
      <w:pPr>
        <w:jc w:val="right"/>
        <w:rPr>
          <w:b/>
          <w:color w:val="000000"/>
          <w:sz w:val="24"/>
          <w:szCs w:val="24"/>
        </w:rPr>
      </w:pPr>
    </w:p>
    <w:p w14:paraId="4E7AEDBB" w14:textId="77777777" w:rsidR="007F1934" w:rsidRDefault="007F1934" w:rsidP="00325176">
      <w:pPr>
        <w:jc w:val="right"/>
        <w:rPr>
          <w:b/>
          <w:color w:val="000000"/>
          <w:sz w:val="24"/>
          <w:szCs w:val="24"/>
        </w:rPr>
      </w:pPr>
    </w:p>
    <w:p w14:paraId="3E5261D1" w14:textId="77777777" w:rsidR="007F1934" w:rsidRDefault="007F1934" w:rsidP="00325176">
      <w:pPr>
        <w:jc w:val="right"/>
        <w:rPr>
          <w:b/>
          <w:color w:val="000000"/>
          <w:sz w:val="24"/>
          <w:szCs w:val="24"/>
        </w:rPr>
      </w:pPr>
    </w:p>
    <w:p w14:paraId="2550B67E" w14:textId="77777777" w:rsidR="007F1934" w:rsidRDefault="007F1934" w:rsidP="00325176">
      <w:pPr>
        <w:jc w:val="right"/>
        <w:rPr>
          <w:b/>
          <w:color w:val="000000"/>
          <w:sz w:val="24"/>
          <w:szCs w:val="24"/>
        </w:rPr>
      </w:pPr>
    </w:p>
    <w:p w14:paraId="55CE88DD" w14:textId="77777777" w:rsidR="007F1934" w:rsidRDefault="007F1934" w:rsidP="00325176">
      <w:pPr>
        <w:jc w:val="right"/>
        <w:rPr>
          <w:b/>
          <w:color w:val="000000"/>
          <w:sz w:val="24"/>
          <w:szCs w:val="24"/>
        </w:rPr>
      </w:pPr>
    </w:p>
    <w:p w14:paraId="224A5916" w14:textId="77777777" w:rsidR="007F1934" w:rsidRDefault="007F1934" w:rsidP="00325176">
      <w:pPr>
        <w:jc w:val="right"/>
        <w:rPr>
          <w:b/>
          <w:color w:val="000000"/>
          <w:sz w:val="24"/>
          <w:szCs w:val="24"/>
        </w:rPr>
      </w:pPr>
    </w:p>
    <w:p w14:paraId="0C1E94BF" w14:textId="77777777" w:rsidR="007F1934" w:rsidRDefault="007F1934" w:rsidP="00325176">
      <w:pPr>
        <w:jc w:val="right"/>
        <w:rPr>
          <w:b/>
          <w:color w:val="000000"/>
          <w:sz w:val="24"/>
          <w:szCs w:val="24"/>
        </w:rPr>
      </w:pPr>
    </w:p>
    <w:p w14:paraId="1CFF40D7" w14:textId="77777777" w:rsidR="007F1934" w:rsidRDefault="007F1934" w:rsidP="00325176">
      <w:pPr>
        <w:jc w:val="right"/>
        <w:rPr>
          <w:b/>
          <w:color w:val="000000"/>
          <w:sz w:val="24"/>
          <w:szCs w:val="24"/>
        </w:rPr>
      </w:pPr>
    </w:p>
    <w:p w14:paraId="1FDC9851" w14:textId="77777777" w:rsidR="007F1934" w:rsidRDefault="007F1934" w:rsidP="00325176">
      <w:pPr>
        <w:jc w:val="right"/>
        <w:rPr>
          <w:b/>
          <w:color w:val="000000"/>
          <w:sz w:val="24"/>
          <w:szCs w:val="24"/>
        </w:rPr>
      </w:pPr>
    </w:p>
    <w:p w14:paraId="27C5D995" w14:textId="0767455C" w:rsidR="00325176" w:rsidRDefault="00325176" w:rsidP="00325176">
      <w:pPr>
        <w:jc w:val="right"/>
        <w:rPr>
          <w:b/>
          <w:color w:val="000000"/>
          <w:sz w:val="24"/>
          <w:szCs w:val="24"/>
        </w:rPr>
      </w:pPr>
      <w:r>
        <w:rPr>
          <w:b/>
          <w:color w:val="000000"/>
          <w:sz w:val="24"/>
          <w:szCs w:val="24"/>
        </w:rPr>
        <w:lastRenderedPageBreak/>
        <w:t>ДОДАТОК 2</w:t>
      </w:r>
    </w:p>
    <w:p w14:paraId="7AC87108" w14:textId="77777777" w:rsidR="00325176" w:rsidRDefault="00325176" w:rsidP="00325176">
      <w:pPr>
        <w:jc w:val="right"/>
        <w:rPr>
          <w:b/>
          <w:color w:val="000000"/>
          <w:sz w:val="24"/>
          <w:szCs w:val="24"/>
        </w:rPr>
      </w:pPr>
      <w:r>
        <w:rPr>
          <w:b/>
          <w:color w:val="000000"/>
          <w:sz w:val="24"/>
          <w:szCs w:val="24"/>
        </w:rPr>
        <w:t>до Положення</w:t>
      </w:r>
      <w:r>
        <w:rPr>
          <w:b/>
          <w:color w:val="000000"/>
          <w:sz w:val="24"/>
          <w:szCs w:val="24"/>
          <w:vertAlign w:val="superscript"/>
        </w:rPr>
        <w:t xml:space="preserve"> </w:t>
      </w:r>
      <w:r>
        <w:rPr>
          <w:b/>
          <w:color w:val="000000"/>
          <w:sz w:val="24"/>
          <w:szCs w:val="24"/>
        </w:rPr>
        <w:t>про місцеві ініціативи</w:t>
      </w:r>
    </w:p>
    <w:p w14:paraId="3B6B7193" w14:textId="686F9E1B" w:rsidR="00325176" w:rsidRDefault="00325176" w:rsidP="00325176">
      <w:pPr>
        <w:jc w:val="right"/>
        <w:rPr>
          <w:b/>
          <w:color w:val="000000"/>
          <w:sz w:val="24"/>
          <w:szCs w:val="24"/>
        </w:rPr>
      </w:pPr>
      <w:r>
        <w:rPr>
          <w:b/>
          <w:color w:val="000000"/>
          <w:sz w:val="24"/>
          <w:szCs w:val="24"/>
        </w:rPr>
        <w:t xml:space="preserve">в </w:t>
      </w:r>
      <w:proofErr w:type="spellStart"/>
      <w:r>
        <w:rPr>
          <w:b/>
          <w:color w:val="000000"/>
          <w:sz w:val="24"/>
          <w:szCs w:val="24"/>
        </w:rPr>
        <w:t>Карпівській</w:t>
      </w:r>
      <w:proofErr w:type="spellEnd"/>
      <w:r>
        <w:rPr>
          <w:b/>
          <w:color w:val="000000"/>
          <w:sz w:val="24"/>
          <w:szCs w:val="24"/>
        </w:rPr>
        <w:t xml:space="preserve"> сільській територіальній  громаді</w:t>
      </w:r>
    </w:p>
    <w:p w14:paraId="23F0E028" w14:textId="77777777" w:rsidR="00325176" w:rsidRDefault="00325176" w:rsidP="00325176">
      <w:pPr>
        <w:jc w:val="right"/>
        <w:rPr>
          <w:b/>
          <w:color w:val="000000"/>
          <w:sz w:val="24"/>
          <w:szCs w:val="24"/>
        </w:rPr>
      </w:pPr>
    </w:p>
    <w:p w14:paraId="5F962FCA" w14:textId="6AD42A82" w:rsidR="00325176" w:rsidRDefault="00325176" w:rsidP="00325176">
      <w:pPr>
        <w:jc w:val="right"/>
        <w:rPr>
          <w:b/>
          <w:color w:val="000000"/>
          <w:sz w:val="24"/>
          <w:szCs w:val="24"/>
        </w:rPr>
      </w:pPr>
      <w:proofErr w:type="spellStart"/>
      <w:r>
        <w:rPr>
          <w:b/>
          <w:color w:val="000000"/>
          <w:sz w:val="24"/>
          <w:szCs w:val="24"/>
        </w:rPr>
        <w:t>Карпівському</w:t>
      </w:r>
      <w:proofErr w:type="spellEnd"/>
      <w:r>
        <w:rPr>
          <w:b/>
          <w:color w:val="000000"/>
          <w:sz w:val="24"/>
          <w:szCs w:val="24"/>
        </w:rPr>
        <w:t xml:space="preserve"> сільському голові</w:t>
      </w:r>
    </w:p>
    <w:p w14:paraId="1D116CC5" w14:textId="77777777" w:rsidR="00325176" w:rsidRDefault="00325176" w:rsidP="00325176">
      <w:pPr>
        <w:jc w:val="right"/>
        <w:rPr>
          <w:b/>
          <w:color w:val="000000"/>
          <w:sz w:val="24"/>
          <w:szCs w:val="24"/>
        </w:rPr>
      </w:pPr>
    </w:p>
    <w:p w14:paraId="1FB4422F" w14:textId="77777777" w:rsidR="00325176" w:rsidRDefault="00325176" w:rsidP="00325176">
      <w:pPr>
        <w:jc w:val="right"/>
        <w:rPr>
          <w:b/>
          <w:color w:val="000000"/>
          <w:sz w:val="24"/>
          <w:szCs w:val="24"/>
        </w:rPr>
      </w:pPr>
      <w:r>
        <w:rPr>
          <w:b/>
          <w:color w:val="000000"/>
          <w:sz w:val="24"/>
          <w:szCs w:val="24"/>
        </w:rPr>
        <w:t>Ініціативної групи в особі</w:t>
      </w:r>
    </w:p>
    <w:p w14:paraId="615BCAD5" w14:textId="77777777" w:rsidR="00325176" w:rsidRDefault="00325176" w:rsidP="00325176">
      <w:pPr>
        <w:jc w:val="right"/>
        <w:rPr>
          <w:b/>
          <w:color w:val="000000"/>
          <w:sz w:val="24"/>
          <w:szCs w:val="24"/>
        </w:rPr>
      </w:pPr>
      <w:r>
        <w:rPr>
          <w:b/>
          <w:color w:val="000000"/>
          <w:sz w:val="24"/>
          <w:szCs w:val="24"/>
        </w:rPr>
        <w:t>________________________________________</w:t>
      </w:r>
    </w:p>
    <w:p w14:paraId="19812B57" w14:textId="77777777" w:rsidR="00325176" w:rsidRDefault="00325176" w:rsidP="00325176">
      <w:pPr>
        <w:jc w:val="right"/>
        <w:rPr>
          <w:b/>
          <w:color w:val="000000"/>
          <w:sz w:val="24"/>
          <w:szCs w:val="24"/>
        </w:rPr>
      </w:pPr>
      <w:r>
        <w:rPr>
          <w:b/>
          <w:color w:val="000000"/>
          <w:sz w:val="24"/>
          <w:szCs w:val="24"/>
        </w:rPr>
        <w:t>прізвища, імена і по батькові</w:t>
      </w:r>
    </w:p>
    <w:p w14:paraId="0B6879E8" w14:textId="77777777" w:rsidR="00325176" w:rsidRDefault="00325176" w:rsidP="00325176">
      <w:pPr>
        <w:rPr>
          <w:color w:val="000000"/>
          <w:sz w:val="24"/>
          <w:szCs w:val="24"/>
        </w:rPr>
      </w:pPr>
      <w:r>
        <w:rPr>
          <w:color w:val="000000"/>
          <w:sz w:val="24"/>
          <w:szCs w:val="24"/>
        </w:rPr>
        <w:t xml:space="preserve"> </w:t>
      </w:r>
    </w:p>
    <w:p w14:paraId="42196FD4" w14:textId="77777777" w:rsidR="00325176" w:rsidRDefault="00325176" w:rsidP="00325176">
      <w:pPr>
        <w:jc w:val="center"/>
        <w:rPr>
          <w:b/>
          <w:color w:val="000000"/>
          <w:sz w:val="24"/>
          <w:szCs w:val="24"/>
        </w:rPr>
      </w:pPr>
      <w:r>
        <w:rPr>
          <w:b/>
          <w:color w:val="000000"/>
          <w:sz w:val="24"/>
          <w:szCs w:val="24"/>
        </w:rPr>
        <w:t>ПОВІДОМЛЕННЯ</w:t>
      </w:r>
    </w:p>
    <w:p w14:paraId="64E3FAD8" w14:textId="77777777" w:rsidR="00325176" w:rsidRDefault="00325176" w:rsidP="00325176">
      <w:pPr>
        <w:jc w:val="center"/>
        <w:rPr>
          <w:b/>
          <w:color w:val="000000"/>
          <w:sz w:val="24"/>
          <w:szCs w:val="24"/>
        </w:rPr>
      </w:pPr>
      <w:r>
        <w:rPr>
          <w:b/>
          <w:color w:val="000000"/>
          <w:sz w:val="24"/>
          <w:szCs w:val="24"/>
        </w:rPr>
        <w:t>про внесення жителями</w:t>
      </w:r>
    </w:p>
    <w:p w14:paraId="191B20B7" w14:textId="77777777" w:rsidR="00325176" w:rsidRDefault="00325176" w:rsidP="00325176">
      <w:pPr>
        <w:jc w:val="center"/>
        <w:rPr>
          <w:b/>
          <w:color w:val="000000"/>
          <w:sz w:val="24"/>
          <w:szCs w:val="24"/>
        </w:rPr>
      </w:pPr>
      <w:r>
        <w:rPr>
          <w:b/>
          <w:color w:val="000000"/>
          <w:sz w:val="24"/>
          <w:szCs w:val="24"/>
        </w:rPr>
        <w:t>місцевої ініціативи – письмових пропозицій</w:t>
      </w:r>
    </w:p>
    <w:p w14:paraId="40C2C3B4" w14:textId="77777777" w:rsidR="00325176" w:rsidRDefault="00325176" w:rsidP="00325176">
      <w:pPr>
        <w:rPr>
          <w:color w:val="000000"/>
          <w:sz w:val="24"/>
          <w:szCs w:val="24"/>
        </w:rPr>
      </w:pPr>
    </w:p>
    <w:p w14:paraId="0ADAA537" w14:textId="77777777" w:rsidR="00325176" w:rsidRDefault="00325176" w:rsidP="00325176">
      <w:pPr>
        <w:ind w:firstLine="810"/>
        <w:rPr>
          <w:color w:val="000000"/>
          <w:sz w:val="24"/>
          <w:szCs w:val="24"/>
        </w:rPr>
      </w:pPr>
      <w:r>
        <w:rPr>
          <w:color w:val="000000"/>
          <w:sz w:val="24"/>
          <w:szCs w:val="24"/>
        </w:rPr>
        <w:t xml:space="preserve">Відповідно до статті 9 Закону України «Про місцеве самоврядування в Україні» та статті 4 Положення про місцеві ініціативи в </w:t>
      </w:r>
      <w:proofErr w:type="spellStart"/>
      <w:r>
        <w:rPr>
          <w:color w:val="000000"/>
          <w:sz w:val="24"/>
          <w:szCs w:val="24"/>
        </w:rPr>
        <w:t>Широківській</w:t>
      </w:r>
      <w:proofErr w:type="spellEnd"/>
      <w:r>
        <w:rPr>
          <w:color w:val="000000"/>
          <w:sz w:val="24"/>
          <w:szCs w:val="24"/>
        </w:rPr>
        <w:t xml:space="preserve"> </w:t>
      </w:r>
      <w:r>
        <w:rPr>
          <w:sz w:val="24"/>
          <w:szCs w:val="24"/>
        </w:rPr>
        <w:t>селищній</w:t>
      </w:r>
      <w:r>
        <w:rPr>
          <w:color w:val="000000"/>
          <w:sz w:val="24"/>
          <w:szCs w:val="24"/>
        </w:rPr>
        <w:t xml:space="preserve"> територіальній громаді, просимо:</w:t>
      </w:r>
    </w:p>
    <w:p w14:paraId="0100D3C6" w14:textId="77777777" w:rsidR="00325176" w:rsidRDefault="00325176" w:rsidP="00325176">
      <w:pPr>
        <w:ind w:firstLine="810"/>
        <w:rPr>
          <w:color w:val="000000"/>
          <w:sz w:val="24"/>
          <w:szCs w:val="24"/>
        </w:rPr>
      </w:pPr>
      <w:r>
        <w:rPr>
          <w:color w:val="000000"/>
          <w:sz w:val="24"/>
          <w:szCs w:val="24"/>
        </w:rPr>
        <w:t>1. Зареєструвати місцеву ініціативу в установленому порядку.</w:t>
      </w:r>
    </w:p>
    <w:p w14:paraId="17C90D87" w14:textId="77777777" w:rsidR="00325176" w:rsidRDefault="00325176" w:rsidP="00325176">
      <w:pPr>
        <w:ind w:firstLine="810"/>
        <w:rPr>
          <w:color w:val="000000"/>
          <w:sz w:val="24"/>
          <w:szCs w:val="24"/>
        </w:rPr>
      </w:pPr>
      <w:r>
        <w:rPr>
          <w:color w:val="000000"/>
          <w:sz w:val="24"/>
          <w:szCs w:val="24"/>
        </w:rPr>
        <w:t>2. Розглянути на засіданні ради в порядку місцевої ініціативи письмові пропозиції щодо:</w:t>
      </w:r>
    </w:p>
    <w:p w14:paraId="1718A92C" w14:textId="77777777" w:rsidR="00325176" w:rsidRDefault="00325176" w:rsidP="00325176">
      <w:pPr>
        <w:ind w:firstLine="810"/>
        <w:rPr>
          <w:color w:val="000000"/>
          <w:sz w:val="24"/>
          <w:szCs w:val="24"/>
        </w:rPr>
      </w:pPr>
      <w:r>
        <w:rPr>
          <w:color w:val="000000"/>
          <w:sz w:val="24"/>
          <w:szCs w:val="24"/>
        </w:rPr>
        <w:t>1) _________________________________________________________;</w:t>
      </w:r>
    </w:p>
    <w:p w14:paraId="281EB3A5" w14:textId="77777777" w:rsidR="00325176" w:rsidRDefault="00325176" w:rsidP="00325176">
      <w:pPr>
        <w:ind w:firstLine="810"/>
        <w:rPr>
          <w:color w:val="000000"/>
          <w:sz w:val="24"/>
          <w:szCs w:val="24"/>
        </w:rPr>
      </w:pPr>
      <w:r>
        <w:rPr>
          <w:color w:val="000000"/>
          <w:sz w:val="24"/>
          <w:szCs w:val="24"/>
        </w:rPr>
        <w:t>2) __________________________________________________________.</w:t>
      </w:r>
    </w:p>
    <w:p w14:paraId="3CDE9B0B" w14:textId="77777777" w:rsidR="00325176" w:rsidRDefault="00325176" w:rsidP="00325176">
      <w:pPr>
        <w:ind w:firstLine="810"/>
        <w:jc w:val="center"/>
        <w:rPr>
          <w:color w:val="000000"/>
          <w:sz w:val="24"/>
          <w:szCs w:val="24"/>
        </w:rPr>
      </w:pPr>
      <w:r>
        <w:rPr>
          <w:color w:val="000000"/>
          <w:sz w:val="24"/>
          <w:szCs w:val="24"/>
        </w:rPr>
        <w:t>перелік чітко сформульованих пропозицій для розгляду на засіданні ради</w:t>
      </w:r>
    </w:p>
    <w:p w14:paraId="42EECBE0" w14:textId="77777777" w:rsidR="00325176" w:rsidRDefault="00325176" w:rsidP="00325176">
      <w:pPr>
        <w:ind w:firstLine="810"/>
        <w:rPr>
          <w:color w:val="000000"/>
          <w:sz w:val="24"/>
          <w:szCs w:val="24"/>
        </w:rPr>
      </w:pPr>
      <w:r>
        <w:rPr>
          <w:color w:val="000000"/>
          <w:sz w:val="24"/>
          <w:szCs w:val="24"/>
        </w:rPr>
        <w:t>3. Повідомити в письмовій формі про номер та дату реєстрації місцевої ініціативи, дати розгляду її постійними депутатськими комісіями, радою на пленарному засіданні та іншу важливу інформацію, пов’язану з розглядом ініціативи, уповноваженого представника ініціативної групи</w:t>
      </w:r>
    </w:p>
    <w:p w14:paraId="5E102E7C" w14:textId="77777777" w:rsidR="00325176" w:rsidRDefault="00325176" w:rsidP="00325176">
      <w:pPr>
        <w:ind w:firstLine="810"/>
        <w:rPr>
          <w:color w:val="000000"/>
          <w:sz w:val="24"/>
          <w:szCs w:val="24"/>
        </w:rPr>
      </w:pPr>
      <w:r>
        <w:rPr>
          <w:color w:val="000000"/>
          <w:sz w:val="24"/>
          <w:szCs w:val="24"/>
        </w:rPr>
        <w:t>________________________________________________________________</w:t>
      </w:r>
    </w:p>
    <w:p w14:paraId="2DD42A48" w14:textId="77777777" w:rsidR="00325176" w:rsidRDefault="00325176" w:rsidP="00325176">
      <w:pPr>
        <w:ind w:firstLine="810"/>
        <w:jc w:val="center"/>
        <w:rPr>
          <w:color w:val="000000"/>
          <w:sz w:val="24"/>
          <w:szCs w:val="24"/>
        </w:rPr>
      </w:pPr>
      <w:r>
        <w:rPr>
          <w:color w:val="000000"/>
          <w:sz w:val="24"/>
          <w:szCs w:val="24"/>
        </w:rPr>
        <w:t>прізвище, ім’я, по батькові</w:t>
      </w:r>
    </w:p>
    <w:p w14:paraId="3F66E0D3" w14:textId="77777777" w:rsidR="00325176" w:rsidRDefault="00325176" w:rsidP="00325176">
      <w:pPr>
        <w:ind w:firstLine="810"/>
        <w:rPr>
          <w:color w:val="000000"/>
          <w:sz w:val="24"/>
          <w:szCs w:val="24"/>
        </w:rPr>
      </w:pPr>
      <w:r>
        <w:rPr>
          <w:color w:val="000000"/>
          <w:sz w:val="24"/>
          <w:szCs w:val="24"/>
        </w:rPr>
        <w:t xml:space="preserve">за поштовою </w:t>
      </w:r>
      <w:proofErr w:type="spellStart"/>
      <w:r>
        <w:rPr>
          <w:color w:val="000000"/>
          <w:sz w:val="24"/>
          <w:szCs w:val="24"/>
        </w:rPr>
        <w:t>адресою</w:t>
      </w:r>
      <w:proofErr w:type="spellEnd"/>
      <w:r>
        <w:rPr>
          <w:color w:val="000000"/>
          <w:sz w:val="24"/>
          <w:szCs w:val="24"/>
        </w:rPr>
        <w:t xml:space="preserve"> ___________________________________________.</w:t>
      </w:r>
    </w:p>
    <w:p w14:paraId="68CBE23B" w14:textId="77777777" w:rsidR="00325176" w:rsidRDefault="00325176" w:rsidP="00325176">
      <w:pPr>
        <w:ind w:firstLine="810"/>
        <w:rPr>
          <w:color w:val="000000"/>
          <w:sz w:val="24"/>
          <w:szCs w:val="24"/>
        </w:rPr>
      </w:pPr>
      <w:r>
        <w:rPr>
          <w:color w:val="000000"/>
          <w:sz w:val="24"/>
          <w:szCs w:val="24"/>
        </w:rPr>
        <w:t>4. Під час розгляду цієї місцевої ініціативи постійними депутатськими комісіями та радою запросити та надати слово для доповіді з питання місцевої ініціативи уповноваженому представнику ініціативної групи _________________________.</w:t>
      </w:r>
    </w:p>
    <w:p w14:paraId="70B2DAA1" w14:textId="77777777" w:rsidR="00325176" w:rsidRDefault="00325176" w:rsidP="00325176">
      <w:pPr>
        <w:rPr>
          <w:color w:val="000000"/>
          <w:sz w:val="24"/>
          <w:szCs w:val="24"/>
        </w:rPr>
      </w:pPr>
      <w:r>
        <w:rPr>
          <w:color w:val="000000"/>
          <w:sz w:val="24"/>
          <w:szCs w:val="24"/>
        </w:rPr>
        <w:t>прізвище, ім’я, по батькові</w:t>
      </w:r>
    </w:p>
    <w:p w14:paraId="187A5398" w14:textId="77777777" w:rsidR="00325176" w:rsidRDefault="00325176" w:rsidP="00325176">
      <w:pPr>
        <w:ind w:firstLine="810"/>
        <w:rPr>
          <w:color w:val="000000"/>
          <w:sz w:val="24"/>
          <w:szCs w:val="24"/>
        </w:rPr>
      </w:pPr>
      <w:r>
        <w:rPr>
          <w:color w:val="000000"/>
          <w:sz w:val="24"/>
          <w:szCs w:val="24"/>
        </w:rPr>
        <w:t>На підтримку подання цієї місцевої ініціативи зібрано _______________ (цифрами та прописом) підписів жителів.</w:t>
      </w:r>
    </w:p>
    <w:p w14:paraId="27E5A07F" w14:textId="77777777" w:rsidR="00325176" w:rsidRDefault="00325176" w:rsidP="00325176">
      <w:pPr>
        <w:ind w:firstLine="810"/>
        <w:rPr>
          <w:color w:val="000000"/>
          <w:sz w:val="24"/>
          <w:szCs w:val="24"/>
        </w:rPr>
      </w:pPr>
    </w:p>
    <w:p w14:paraId="2F4AFD68" w14:textId="77777777" w:rsidR="00325176" w:rsidRDefault="00325176" w:rsidP="00325176">
      <w:pPr>
        <w:ind w:firstLine="810"/>
        <w:rPr>
          <w:color w:val="000000"/>
          <w:sz w:val="24"/>
          <w:szCs w:val="24"/>
        </w:rPr>
      </w:pPr>
      <w:r>
        <w:rPr>
          <w:color w:val="000000"/>
          <w:sz w:val="24"/>
          <w:szCs w:val="24"/>
        </w:rPr>
        <w:t>До повідомлення додаємо:</w:t>
      </w:r>
    </w:p>
    <w:p w14:paraId="6AE84D61" w14:textId="77777777" w:rsidR="00325176" w:rsidRDefault="00325176" w:rsidP="00325176">
      <w:pPr>
        <w:ind w:firstLine="810"/>
        <w:rPr>
          <w:color w:val="000000"/>
          <w:sz w:val="24"/>
          <w:szCs w:val="24"/>
        </w:rPr>
      </w:pPr>
      <w:r>
        <w:rPr>
          <w:color w:val="000000"/>
          <w:sz w:val="24"/>
          <w:szCs w:val="24"/>
        </w:rPr>
        <w:t>1. Інформаційно-аналітичні матеріали, необхідні для розгляду питань, поданих у порядку місцевої ініціативи (за потреби).</w:t>
      </w:r>
    </w:p>
    <w:p w14:paraId="6CED70D4" w14:textId="77777777" w:rsidR="00325176" w:rsidRDefault="00325176" w:rsidP="00325176">
      <w:pPr>
        <w:ind w:firstLine="810"/>
        <w:rPr>
          <w:color w:val="000000"/>
          <w:sz w:val="24"/>
          <w:szCs w:val="24"/>
        </w:rPr>
      </w:pPr>
      <w:r>
        <w:rPr>
          <w:color w:val="000000"/>
          <w:sz w:val="24"/>
          <w:szCs w:val="24"/>
        </w:rPr>
        <w:t>2. Підписні листи в кількості ______________________________________ (цифрами та прописом) аркушів із підписами.</w:t>
      </w:r>
    </w:p>
    <w:p w14:paraId="6C0E791D" w14:textId="77777777" w:rsidR="00325176" w:rsidRDefault="00325176" w:rsidP="00325176">
      <w:pPr>
        <w:ind w:firstLine="810"/>
        <w:rPr>
          <w:color w:val="000000"/>
          <w:sz w:val="24"/>
          <w:szCs w:val="24"/>
        </w:rPr>
      </w:pPr>
      <w:r>
        <w:rPr>
          <w:color w:val="000000"/>
          <w:sz w:val="24"/>
          <w:szCs w:val="24"/>
        </w:rPr>
        <w:t xml:space="preserve"> </w:t>
      </w:r>
    </w:p>
    <w:p w14:paraId="0249305F" w14:textId="77777777" w:rsidR="00325176" w:rsidRDefault="00325176" w:rsidP="00325176">
      <w:pPr>
        <w:ind w:firstLine="810"/>
        <w:rPr>
          <w:color w:val="000000"/>
          <w:sz w:val="24"/>
          <w:szCs w:val="24"/>
        </w:rPr>
      </w:pPr>
      <w:r>
        <w:rPr>
          <w:color w:val="000000"/>
          <w:sz w:val="24"/>
          <w:szCs w:val="24"/>
        </w:rPr>
        <w:t>Склад ініціативної групи</w:t>
      </w:r>
    </w:p>
    <w:tbl>
      <w:tblPr>
        <w:tblW w:w="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09"/>
        <w:gridCol w:w="1554"/>
        <w:gridCol w:w="2146"/>
        <w:gridCol w:w="2111"/>
        <w:gridCol w:w="1705"/>
      </w:tblGrid>
      <w:tr w:rsidR="00325176" w14:paraId="38AD8761" w14:textId="77777777" w:rsidTr="00325176">
        <w:trPr>
          <w:trHeight w:val="1020"/>
        </w:trPr>
        <w:tc>
          <w:tcPr>
            <w:tcW w:w="150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D1501A" w14:textId="77777777" w:rsidR="00325176" w:rsidRDefault="00325176">
            <w:pPr>
              <w:rPr>
                <w:color w:val="000000"/>
                <w:sz w:val="24"/>
                <w:szCs w:val="24"/>
              </w:rPr>
            </w:pPr>
            <w:r>
              <w:rPr>
                <w:color w:val="000000"/>
                <w:sz w:val="24"/>
                <w:szCs w:val="24"/>
              </w:rPr>
              <w:t>Прізвище, ім’я, по батькові</w:t>
            </w:r>
          </w:p>
        </w:tc>
        <w:tc>
          <w:tcPr>
            <w:tcW w:w="1554"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14FADA01" w14:textId="77777777" w:rsidR="00325176" w:rsidRDefault="00325176">
            <w:pPr>
              <w:rPr>
                <w:color w:val="000000"/>
                <w:sz w:val="24"/>
                <w:szCs w:val="24"/>
              </w:rPr>
            </w:pPr>
            <w:r>
              <w:rPr>
                <w:color w:val="000000"/>
                <w:sz w:val="24"/>
                <w:szCs w:val="24"/>
              </w:rPr>
              <w:t>Дата та рік народження</w:t>
            </w:r>
          </w:p>
        </w:tc>
        <w:tc>
          <w:tcPr>
            <w:tcW w:w="2146"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768A19B3" w14:textId="77777777" w:rsidR="00325176" w:rsidRDefault="00325176">
            <w:pPr>
              <w:rPr>
                <w:color w:val="000000"/>
                <w:sz w:val="24"/>
                <w:szCs w:val="24"/>
              </w:rPr>
            </w:pPr>
            <w:r>
              <w:rPr>
                <w:color w:val="000000"/>
                <w:sz w:val="24"/>
                <w:szCs w:val="24"/>
              </w:rPr>
              <w:t>Адреса проживання/перебування та назва документу, що це підтверджує</w:t>
            </w:r>
          </w:p>
          <w:p w14:paraId="2B08D0DB" w14:textId="77777777" w:rsidR="00325176" w:rsidRDefault="00325176">
            <w:pPr>
              <w:rPr>
                <w:color w:val="000000"/>
                <w:sz w:val="24"/>
                <w:szCs w:val="24"/>
                <w:lang w:val="ru-RU"/>
              </w:rPr>
            </w:pPr>
            <w:r>
              <w:rPr>
                <w:color w:val="000000"/>
                <w:sz w:val="24"/>
                <w:szCs w:val="24"/>
              </w:rPr>
              <w:t xml:space="preserve"> </w:t>
            </w:r>
          </w:p>
        </w:tc>
        <w:tc>
          <w:tcPr>
            <w:tcW w:w="2111"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0C411989" w14:textId="77777777" w:rsidR="00325176" w:rsidRDefault="00325176">
            <w:pPr>
              <w:rPr>
                <w:color w:val="000000"/>
                <w:sz w:val="24"/>
                <w:szCs w:val="24"/>
              </w:rPr>
            </w:pPr>
            <w:r>
              <w:rPr>
                <w:color w:val="000000"/>
                <w:sz w:val="24"/>
                <w:szCs w:val="24"/>
              </w:rPr>
              <w:t>Контактний телефон, адреса електронної пошти (за наявності)</w:t>
            </w:r>
          </w:p>
        </w:tc>
        <w:tc>
          <w:tcPr>
            <w:tcW w:w="1705"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387D442F" w14:textId="77777777" w:rsidR="00325176" w:rsidRDefault="00325176">
            <w:pPr>
              <w:rPr>
                <w:color w:val="000000"/>
                <w:sz w:val="24"/>
                <w:szCs w:val="24"/>
              </w:rPr>
            </w:pPr>
            <w:r>
              <w:rPr>
                <w:color w:val="000000"/>
                <w:sz w:val="24"/>
                <w:szCs w:val="24"/>
              </w:rPr>
              <w:t>Підпис*</w:t>
            </w:r>
          </w:p>
        </w:tc>
      </w:tr>
      <w:tr w:rsidR="00325176" w14:paraId="2CEBC329" w14:textId="77777777" w:rsidTr="00325176">
        <w:trPr>
          <w:trHeight w:val="480"/>
        </w:trPr>
        <w:tc>
          <w:tcPr>
            <w:tcW w:w="1509"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742F78F0" w14:textId="77777777" w:rsidR="00325176" w:rsidRDefault="00325176">
            <w:pPr>
              <w:rPr>
                <w:color w:val="000000"/>
                <w:sz w:val="24"/>
                <w:szCs w:val="24"/>
              </w:rPr>
            </w:pPr>
            <w:r>
              <w:rPr>
                <w:color w:val="000000"/>
                <w:sz w:val="24"/>
                <w:szCs w:val="24"/>
              </w:rPr>
              <w:t xml:space="preserve"> </w:t>
            </w:r>
          </w:p>
        </w:tc>
        <w:tc>
          <w:tcPr>
            <w:tcW w:w="1554" w:type="dxa"/>
            <w:tcBorders>
              <w:top w:val="nil"/>
              <w:left w:val="nil"/>
              <w:bottom w:val="single" w:sz="6" w:space="0" w:color="000000"/>
              <w:right w:val="single" w:sz="6" w:space="0" w:color="000000"/>
            </w:tcBorders>
            <w:tcMar>
              <w:top w:w="0" w:type="dxa"/>
              <w:left w:w="100" w:type="dxa"/>
              <w:bottom w:w="0" w:type="dxa"/>
              <w:right w:w="100" w:type="dxa"/>
            </w:tcMar>
            <w:hideMark/>
          </w:tcPr>
          <w:p w14:paraId="5C3F942F" w14:textId="77777777" w:rsidR="00325176" w:rsidRDefault="00325176">
            <w:pPr>
              <w:rPr>
                <w:color w:val="000000"/>
                <w:sz w:val="24"/>
                <w:szCs w:val="24"/>
              </w:rPr>
            </w:pPr>
            <w:r>
              <w:rPr>
                <w:color w:val="000000"/>
                <w:sz w:val="24"/>
                <w:szCs w:val="24"/>
              </w:rPr>
              <w:t xml:space="preserve"> </w:t>
            </w:r>
          </w:p>
        </w:tc>
        <w:tc>
          <w:tcPr>
            <w:tcW w:w="2146" w:type="dxa"/>
            <w:tcBorders>
              <w:top w:val="nil"/>
              <w:left w:val="nil"/>
              <w:bottom w:val="single" w:sz="6" w:space="0" w:color="000000"/>
              <w:right w:val="single" w:sz="6" w:space="0" w:color="000000"/>
            </w:tcBorders>
            <w:tcMar>
              <w:top w:w="0" w:type="dxa"/>
              <w:left w:w="100" w:type="dxa"/>
              <w:bottom w:w="0" w:type="dxa"/>
              <w:right w:w="100" w:type="dxa"/>
            </w:tcMar>
            <w:hideMark/>
          </w:tcPr>
          <w:p w14:paraId="0E24B8CD" w14:textId="77777777" w:rsidR="00325176" w:rsidRDefault="00325176">
            <w:pPr>
              <w:rPr>
                <w:color w:val="000000"/>
                <w:sz w:val="24"/>
                <w:szCs w:val="24"/>
              </w:rPr>
            </w:pPr>
            <w:r>
              <w:rPr>
                <w:color w:val="000000"/>
                <w:sz w:val="24"/>
                <w:szCs w:val="24"/>
              </w:rPr>
              <w:t xml:space="preserve"> </w:t>
            </w:r>
          </w:p>
        </w:tc>
        <w:tc>
          <w:tcPr>
            <w:tcW w:w="2111" w:type="dxa"/>
            <w:tcBorders>
              <w:top w:val="nil"/>
              <w:left w:val="nil"/>
              <w:bottom w:val="single" w:sz="6" w:space="0" w:color="000000"/>
              <w:right w:val="single" w:sz="6" w:space="0" w:color="000000"/>
            </w:tcBorders>
            <w:tcMar>
              <w:top w:w="0" w:type="dxa"/>
              <w:left w:w="100" w:type="dxa"/>
              <w:bottom w:w="0" w:type="dxa"/>
              <w:right w:w="100" w:type="dxa"/>
            </w:tcMar>
            <w:hideMark/>
          </w:tcPr>
          <w:p w14:paraId="31D24F44" w14:textId="77777777" w:rsidR="00325176" w:rsidRDefault="00325176">
            <w:pPr>
              <w:rPr>
                <w:color w:val="000000"/>
                <w:sz w:val="24"/>
                <w:szCs w:val="24"/>
              </w:rPr>
            </w:pPr>
            <w:r>
              <w:rPr>
                <w:color w:val="000000"/>
                <w:sz w:val="24"/>
                <w:szCs w:val="24"/>
              </w:rPr>
              <w:t xml:space="preserve"> </w:t>
            </w:r>
          </w:p>
        </w:tc>
        <w:tc>
          <w:tcPr>
            <w:tcW w:w="1705" w:type="dxa"/>
            <w:tcBorders>
              <w:top w:val="nil"/>
              <w:left w:val="nil"/>
              <w:bottom w:val="single" w:sz="6" w:space="0" w:color="000000"/>
              <w:right w:val="single" w:sz="6" w:space="0" w:color="000000"/>
            </w:tcBorders>
            <w:tcMar>
              <w:top w:w="0" w:type="dxa"/>
              <w:left w:w="100" w:type="dxa"/>
              <w:bottom w:w="0" w:type="dxa"/>
              <w:right w:w="100" w:type="dxa"/>
            </w:tcMar>
            <w:hideMark/>
          </w:tcPr>
          <w:p w14:paraId="6C379F6B" w14:textId="77777777" w:rsidR="00325176" w:rsidRDefault="00325176">
            <w:pPr>
              <w:rPr>
                <w:color w:val="000000"/>
                <w:sz w:val="24"/>
                <w:szCs w:val="24"/>
              </w:rPr>
            </w:pPr>
            <w:r>
              <w:rPr>
                <w:color w:val="000000"/>
                <w:sz w:val="24"/>
                <w:szCs w:val="24"/>
              </w:rPr>
              <w:t xml:space="preserve"> </w:t>
            </w:r>
          </w:p>
        </w:tc>
      </w:tr>
      <w:tr w:rsidR="00325176" w14:paraId="1E8173F2" w14:textId="77777777" w:rsidTr="00325176">
        <w:trPr>
          <w:trHeight w:val="480"/>
        </w:trPr>
        <w:tc>
          <w:tcPr>
            <w:tcW w:w="1509"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6BAAB5F6" w14:textId="77777777" w:rsidR="00325176" w:rsidRDefault="00325176">
            <w:pPr>
              <w:rPr>
                <w:color w:val="000000"/>
                <w:sz w:val="24"/>
                <w:szCs w:val="24"/>
              </w:rPr>
            </w:pPr>
            <w:r>
              <w:rPr>
                <w:color w:val="000000"/>
                <w:sz w:val="24"/>
                <w:szCs w:val="24"/>
              </w:rPr>
              <w:t xml:space="preserve"> </w:t>
            </w:r>
          </w:p>
        </w:tc>
        <w:tc>
          <w:tcPr>
            <w:tcW w:w="1554" w:type="dxa"/>
            <w:tcBorders>
              <w:top w:val="nil"/>
              <w:left w:val="nil"/>
              <w:bottom w:val="single" w:sz="6" w:space="0" w:color="000000"/>
              <w:right w:val="single" w:sz="6" w:space="0" w:color="000000"/>
            </w:tcBorders>
            <w:tcMar>
              <w:top w:w="0" w:type="dxa"/>
              <w:left w:w="100" w:type="dxa"/>
              <w:bottom w:w="0" w:type="dxa"/>
              <w:right w:w="100" w:type="dxa"/>
            </w:tcMar>
            <w:hideMark/>
          </w:tcPr>
          <w:p w14:paraId="0F1395CE" w14:textId="77777777" w:rsidR="00325176" w:rsidRDefault="00325176">
            <w:pPr>
              <w:rPr>
                <w:color w:val="000000"/>
                <w:sz w:val="24"/>
                <w:szCs w:val="24"/>
              </w:rPr>
            </w:pPr>
            <w:r>
              <w:rPr>
                <w:color w:val="000000"/>
                <w:sz w:val="24"/>
                <w:szCs w:val="24"/>
              </w:rPr>
              <w:t xml:space="preserve"> </w:t>
            </w:r>
          </w:p>
        </w:tc>
        <w:tc>
          <w:tcPr>
            <w:tcW w:w="2146" w:type="dxa"/>
            <w:tcBorders>
              <w:top w:val="nil"/>
              <w:left w:val="nil"/>
              <w:bottom w:val="single" w:sz="6" w:space="0" w:color="000000"/>
              <w:right w:val="single" w:sz="6" w:space="0" w:color="000000"/>
            </w:tcBorders>
            <w:tcMar>
              <w:top w:w="0" w:type="dxa"/>
              <w:left w:w="100" w:type="dxa"/>
              <w:bottom w:w="0" w:type="dxa"/>
              <w:right w:w="100" w:type="dxa"/>
            </w:tcMar>
            <w:hideMark/>
          </w:tcPr>
          <w:p w14:paraId="7D66C7FD" w14:textId="77777777" w:rsidR="00325176" w:rsidRDefault="00325176">
            <w:pPr>
              <w:rPr>
                <w:color w:val="000000"/>
                <w:sz w:val="24"/>
                <w:szCs w:val="24"/>
              </w:rPr>
            </w:pPr>
            <w:r>
              <w:rPr>
                <w:color w:val="000000"/>
                <w:sz w:val="24"/>
                <w:szCs w:val="24"/>
              </w:rPr>
              <w:t xml:space="preserve"> </w:t>
            </w:r>
          </w:p>
        </w:tc>
        <w:tc>
          <w:tcPr>
            <w:tcW w:w="2111" w:type="dxa"/>
            <w:tcBorders>
              <w:top w:val="nil"/>
              <w:left w:val="nil"/>
              <w:bottom w:val="single" w:sz="6" w:space="0" w:color="000000"/>
              <w:right w:val="single" w:sz="6" w:space="0" w:color="000000"/>
            </w:tcBorders>
            <w:tcMar>
              <w:top w:w="0" w:type="dxa"/>
              <w:left w:w="100" w:type="dxa"/>
              <w:bottom w:w="0" w:type="dxa"/>
              <w:right w:w="100" w:type="dxa"/>
            </w:tcMar>
            <w:hideMark/>
          </w:tcPr>
          <w:p w14:paraId="6B13320A" w14:textId="77777777" w:rsidR="00325176" w:rsidRDefault="00325176">
            <w:pPr>
              <w:rPr>
                <w:color w:val="000000"/>
                <w:sz w:val="24"/>
                <w:szCs w:val="24"/>
              </w:rPr>
            </w:pPr>
            <w:r>
              <w:rPr>
                <w:color w:val="000000"/>
                <w:sz w:val="24"/>
                <w:szCs w:val="24"/>
              </w:rPr>
              <w:t xml:space="preserve"> </w:t>
            </w:r>
          </w:p>
        </w:tc>
        <w:tc>
          <w:tcPr>
            <w:tcW w:w="1705" w:type="dxa"/>
            <w:tcBorders>
              <w:top w:val="nil"/>
              <w:left w:val="nil"/>
              <w:bottom w:val="single" w:sz="6" w:space="0" w:color="000000"/>
              <w:right w:val="single" w:sz="6" w:space="0" w:color="000000"/>
            </w:tcBorders>
            <w:tcMar>
              <w:top w:w="0" w:type="dxa"/>
              <w:left w:w="100" w:type="dxa"/>
              <w:bottom w:w="0" w:type="dxa"/>
              <w:right w:w="100" w:type="dxa"/>
            </w:tcMar>
            <w:hideMark/>
          </w:tcPr>
          <w:p w14:paraId="5A7390A8" w14:textId="77777777" w:rsidR="00325176" w:rsidRDefault="00325176">
            <w:pPr>
              <w:rPr>
                <w:color w:val="000000"/>
                <w:sz w:val="24"/>
                <w:szCs w:val="24"/>
              </w:rPr>
            </w:pPr>
            <w:r>
              <w:rPr>
                <w:color w:val="000000"/>
                <w:sz w:val="24"/>
                <w:szCs w:val="24"/>
              </w:rPr>
              <w:t xml:space="preserve"> </w:t>
            </w:r>
          </w:p>
        </w:tc>
      </w:tr>
      <w:tr w:rsidR="00325176" w14:paraId="1E57EFF4" w14:textId="77777777" w:rsidTr="00325176">
        <w:trPr>
          <w:trHeight w:val="480"/>
        </w:trPr>
        <w:tc>
          <w:tcPr>
            <w:tcW w:w="1509"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6749C881" w14:textId="77777777" w:rsidR="00325176" w:rsidRDefault="00325176">
            <w:pPr>
              <w:rPr>
                <w:color w:val="000000"/>
                <w:sz w:val="24"/>
                <w:szCs w:val="24"/>
              </w:rPr>
            </w:pPr>
            <w:r>
              <w:rPr>
                <w:color w:val="000000"/>
                <w:sz w:val="24"/>
                <w:szCs w:val="24"/>
              </w:rPr>
              <w:lastRenderedPageBreak/>
              <w:t xml:space="preserve"> </w:t>
            </w:r>
          </w:p>
        </w:tc>
        <w:tc>
          <w:tcPr>
            <w:tcW w:w="1554" w:type="dxa"/>
            <w:tcBorders>
              <w:top w:val="nil"/>
              <w:left w:val="nil"/>
              <w:bottom w:val="single" w:sz="6" w:space="0" w:color="000000"/>
              <w:right w:val="single" w:sz="6" w:space="0" w:color="000000"/>
            </w:tcBorders>
            <w:tcMar>
              <w:top w:w="0" w:type="dxa"/>
              <w:left w:w="100" w:type="dxa"/>
              <w:bottom w:w="0" w:type="dxa"/>
              <w:right w:w="100" w:type="dxa"/>
            </w:tcMar>
            <w:hideMark/>
          </w:tcPr>
          <w:p w14:paraId="149DE28B" w14:textId="77777777" w:rsidR="00325176" w:rsidRDefault="00325176">
            <w:pPr>
              <w:rPr>
                <w:color w:val="000000"/>
                <w:sz w:val="24"/>
                <w:szCs w:val="24"/>
              </w:rPr>
            </w:pPr>
            <w:r>
              <w:rPr>
                <w:color w:val="000000"/>
                <w:sz w:val="24"/>
                <w:szCs w:val="24"/>
              </w:rPr>
              <w:t xml:space="preserve"> </w:t>
            </w:r>
          </w:p>
        </w:tc>
        <w:tc>
          <w:tcPr>
            <w:tcW w:w="2146" w:type="dxa"/>
            <w:tcBorders>
              <w:top w:val="nil"/>
              <w:left w:val="nil"/>
              <w:bottom w:val="single" w:sz="6" w:space="0" w:color="000000"/>
              <w:right w:val="single" w:sz="6" w:space="0" w:color="000000"/>
            </w:tcBorders>
            <w:tcMar>
              <w:top w:w="0" w:type="dxa"/>
              <w:left w:w="100" w:type="dxa"/>
              <w:bottom w:w="0" w:type="dxa"/>
              <w:right w:w="100" w:type="dxa"/>
            </w:tcMar>
            <w:hideMark/>
          </w:tcPr>
          <w:p w14:paraId="0808B4A2" w14:textId="77777777" w:rsidR="00325176" w:rsidRDefault="00325176">
            <w:pPr>
              <w:rPr>
                <w:color w:val="000000"/>
                <w:sz w:val="24"/>
                <w:szCs w:val="24"/>
              </w:rPr>
            </w:pPr>
            <w:r>
              <w:rPr>
                <w:color w:val="000000"/>
                <w:sz w:val="24"/>
                <w:szCs w:val="24"/>
              </w:rPr>
              <w:t xml:space="preserve"> </w:t>
            </w:r>
          </w:p>
        </w:tc>
        <w:tc>
          <w:tcPr>
            <w:tcW w:w="2111" w:type="dxa"/>
            <w:tcBorders>
              <w:top w:val="nil"/>
              <w:left w:val="nil"/>
              <w:bottom w:val="single" w:sz="6" w:space="0" w:color="000000"/>
              <w:right w:val="single" w:sz="6" w:space="0" w:color="000000"/>
            </w:tcBorders>
            <w:tcMar>
              <w:top w:w="0" w:type="dxa"/>
              <w:left w:w="100" w:type="dxa"/>
              <w:bottom w:w="0" w:type="dxa"/>
              <w:right w:w="100" w:type="dxa"/>
            </w:tcMar>
            <w:hideMark/>
          </w:tcPr>
          <w:p w14:paraId="51065EED" w14:textId="77777777" w:rsidR="00325176" w:rsidRDefault="00325176">
            <w:pPr>
              <w:rPr>
                <w:color w:val="000000"/>
                <w:sz w:val="24"/>
                <w:szCs w:val="24"/>
              </w:rPr>
            </w:pPr>
            <w:r>
              <w:rPr>
                <w:color w:val="000000"/>
                <w:sz w:val="24"/>
                <w:szCs w:val="24"/>
              </w:rPr>
              <w:t xml:space="preserve"> </w:t>
            </w:r>
          </w:p>
        </w:tc>
        <w:tc>
          <w:tcPr>
            <w:tcW w:w="1705" w:type="dxa"/>
            <w:tcBorders>
              <w:top w:val="nil"/>
              <w:left w:val="nil"/>
              <w:bottom w:val="single" w:sz="6" w:space="0" w:color="000000"/>
              <w:right w:val="single" w:sz="6" w:space="0" w:color="000000"/>
            </w:tcBorders>
            <w:tcMar>
              <w:top w:w="0" w:type="dxa"/>
              <w:left w:w="100" w:type="dxa"/>
              <w:bottom w:w="0" w:type="dxa"/>
              <w:right w:w="100" w:type="dxa"/>
            </w:tcMar>
            <w:hideMark/>
          </w:tcPr>
          <w:p w14:paraId="7C748D26" w14:textId="77777777" w:rsidR="00325176" w:rsidRDefault="00325176">
            <w:pPr>
              <w:rPr>
                <w:color w:val="000000"/>
                <w:sz w:val="24"/>
                <w:szCs w:val="24"/>
              </w:rPr>
            </w:pPr>
            <w:r>
              <w:rPr>
                <w:color w:val="000000"/>
                <w:sz w:val="24"/>
                <w:szCs w:val="24"/>
              </w:rPr>
              <w:t xml:space="preserve"> </w:t>
            </w:r>
          </w:p>
        </w:tc>
      </w:tr>
    </w:tbl>
    <w:p w14:paraId="2E9D34F0" w14:textId="77777777" w:rsidR="00325176" w:rsidRDefault="00325176" w:rsidP="00325176">
      <w:pPr>
        <w:rPr>
          <w:color w:val="000000"/>
          <w:sz w:val="24"/>
          <w:szCs w:val="24"/>
          <w:lang w:val="ru-RU" w:eastAsia="en-US"/>
        </w:rPr>
      </w:pPr>
      <w:r>
        <w:rPr>
          <w:color w:val="000000"/>
          <w:sz w:val="24"/>
          <w:szCs w:val="24"/>
        </w:rPr>
        <w:t xml:space="preserve"> </w:t>
      </w:r>
    </w:p>
    <w:p w14:paraId="6004B819" w14:textId="77777777" w:rsidR="00325176" w:rsidRDefault="00325176" w:rsidP="00325176">
      <w:pPr>
        <w:rPr>
          <w:color w:val="000000"/>
          <w:sz w:val="24"/>
          <w:szCs w:val="24"/>
        </w:rPr>
      </w:pPr>
      <w:r>
        <w:rPr>
          <w:color w:val="000000"/>
          <w:sz w:val="24"/>
          <w:szCs w:val="24"/>
        </w:rPr>
        <w:t>Відповідно до Закону України «Про захист персональних даних» цим підписом  даю згоду на обробку моїх персональних даних.</w:t>
      </w:r>
    </w:p>
    <w:p w14:paraId="301779EA" w14:textId="77777777" w:rsidR="00325176" w:rsidRDefault="00325176" w:rsidP="00325176">
      <w:pPr>
        <w:rPr>
          <w:color w:val="000000"/>
          <w:sz w:val="24"/>
          <w:szCs w:val="24"/>
        </w:rPr>
      </w:pPr>
      <w:r>
        <w:rPr>
          <w:color w:val="000000"/>
          <w:sz w:val="24"/>
          <w:szCs w:val="24"/>
        </w:rPr>
        <w:t>"___"___________________ 20 __ року</w:t>
      </w:r>
    </w:p>
    <w:p w14:paraId="2E02ABE7" w14:textId="77777777" w:rsidR="007F1934" w:rsidRDefault="007F1934" w:rsidP="00325176">
      <w:pPr>
        <w:jc w:val="right"/>
        <w:rPr>
          <w:b/>
          <w:color w:val="000000"/>
          <w:sz w:val="24"/>
          <w:szCs w:val="24"/>
        </w:rPr>
      </w:pPr>
    </w:p>
    <w:p w14:paraId="2FC63790" w14:textId="77777777" w:rsidR="007F1934" w:rsidRDefault="007F1934" w:rsidP="00325176">
      <w:pPr>
        <w:jc w:val="right"/>
        <w:rPr>
          <w:b/>
          <w:color w:val="000000"/>
          <w:sz w:val="24"/>
          <w:szCs w:val="24"/>
        </w:rPr>
      </w:pPr>
    </w:p>
    <w:p w14:paraId="716D59A5" w14:textId="77777777" w:rsidR="007F1934" w:rsidRDefault="007F1934" w:rsidP="00325176">
      <w:pPr>
        <w:jc w:val="right"/>
        <w:rPr>
          <w:b/>
          <w:color w:val="000000"/>
          <w:sz w:val="24"/>
          <w:szCs w:val="24"/>
        </w:rPr>
      </w:pPr>
    </w:p>
    <w:p w14:paraId="3F550E65" w14:textId="77777777" w:rsidR="007F1934" w:rsidRDefault="007F1934" w:rsidP="00325176">
      <w:pPr>
        <w:jc w:val="right"/>
        <w:rPr>
          <w:b/>
          <w:color w:val="000000"/>
          <w:sz w:val="24"/>
          <w:szCs w:val="24"/>
        </w:rPr>
      </w:pPr>
    </w:p>
    <w:p w14:paraId="150243DD" w14:textId="77777777" w:rsidR="007F1934" w:rsidRDefault="007F1934" w:rsidP="00325176">
      <w:pPr>
        <w:jc w:val="right"/>
        <w:rPr>
          <w:b/>
          <w:color w:val="000000"/>
          <w:sz w:val="24"/>
          <w:szCs w:val="24"/>
        </w:rPr>
      </w:pPr>
    </w:p>
    <w:p w14:paraId="6F4EEFCB" w14:textId="77777777" w:rsidR="007F1934" w:rsidRDefault="007F1934" w:rsidP="00325176">
      <w:pPr>
        <w:jc w:val="right"/>
        <w:rPr>
          <w:b/>
          <w:color w:val="000000"/>
          <w:sz w:val="24"/>
          <w:szCs w:val="24"/>
        </w:rPr>
      </w:pPr>
    </w:p>
    <w:p w14:paraId="66BBF3D1" w14:textId="77777777" w:rsidR="007F1934" w:rsidRDefault="007F1934" w:rsidP="00325176">
      <w:pPr>
        <w:jc w:val="right"/>
        <w:rPr>
          <w:b/>
          <w:color w:val="000000"/>
          <w:sz w:val="24"/>
          <w:szCs w:val="24"/>
        </w:rPr>
      </w:pPr>
    </w:p>
    <w:p w14:paraId="41F53659" w14:textId="77777777" w:rsidR="007F1934" w:rsidRDefault="007F1934" w:rsidP="00325176">
      <w:pPr>
        <w:jc w:val="right"/>
        <w:rPr>
          <w:b/>
          <w:color w:val="000000"/>
          <w:sz w:val="24"/>
          <w:szCs w:val="24"/>
        </w:rPr>
      </w:pPr>
    </w:p>
    <w:p w14:paraId="746C9086" w14:textId="77777777" w:rsidR="007F1934" w:rsidRDefault="007F1934" w:rsidP="00325176">
      <w:pPr>
        <w:jc w:val="right"/>
        <w:rPr>
          <w:b/>
          <w:color w:val="000000"/>
          <w:sz w:val="24"/>
          <w:szCs w:val="24"/>
        </w:rPr>
      </w:pPr>
    </w:p>
    <w:p w14:paraId="5B652A21" w14:textId="77777777" w:rsidR="007F1934" w:rsidRDefault="007F1934" w:rsidP="00325176">
      <w:pPr>
        <w:jc w:val="right"/>
        <w:rPr>
          <w:b/>
          <w:color w:val="000000"/>
          <w:sz w:val="24"/>
          <w:szCs w:val="24"/>
        </w:rPr>
      </w:pPr>
    </w:p>
    <w:p w14:paraId="5D0471E2" w14:textId="77777777" w:rsidR="007F1934" w:rsidRDefault="007F1934" w:rsidP="00325176">
      <w:pPr>
        <w:jc w:val="right"/>
        <w:rPr>
          <w:b/>
          <w:color w:val="000000"/>
          <w:sz w:val="24"/>
          <w:szCs w:val="24"/>
        </w:rPr>
      </w:pPr>
    </w:p>
    <w:p w14:paraId="0DEBCD4C" w14:textId="77777777" w:rsidR="007F1934" w:rsidRDefault="007F1934" w:rsidP="00325176">
      <w:pPr>
        <w:jc w:val="right"/>
        <w:rPr>
          <w:b/>
          <w:color w:val="000000"/>
          <w:sz w:val="24"/>
          <w:szCs w:val="24"/>
        </w:rPr>
      </w:pPr>
    </w:p>
    <w:p w14:paraId="7ED400DB" w14:textId="77777777" w:rsidR="007F1934" w:rsidRDefault="007F1934" w:rsidP="00325176">
      <w:pPr>
        <w:jc w:val="right"/>
        <w:rPr>
          <w:b/>
          <w:color w:val="000000"/>
          <w:sz w:val="24"/>
          <w:szCs w:val="24"/>
        </w:rPr>
      </w:pPr>
    </w:p>
    <w:p w14:paraId="6251401A" w14:textId="77777777" w:rsidR="007F1934" w:rsidRDefault="007F1934" w:rsidP="00325176">
      <w:pPr>
        <w:jc w:val="right"/>
        <w:rPr>
          <w:b/>
          <w:color w:val="000000"/>
          <w:sz w:val="24"/>
          <w:szCs w:val="24"/>
        </w:rPr>
      </w:pPr>
    </w:p>
    <w:p w14:paraId="5DB4611C" w14:textId="77777777" w:rsidR="007F1934" w:rsidRDefault="007F1934" w:rsidP="00325176">
      <w:pPr>
        <w:jc w:val="right"/>
        <w:rPr>
          <w:b/>
          <w:color w:val="000000"/>
          <w:sz w:val="24"/>
          <w:szCs w:val="24"/>
        </w:rPr>
      </w:pPr>
    </w:p>
    <w:p w14:paraId="155DA89A" w14:textId="77777777" w:rsidR="007F1934" w:rsidRDefault="007F1934" w:rsidP="00325176">
      <w:pPr>
        <w:jc w:val="right"/>
        <w:rPr>
          <w:b/>
          <w:color w:val="000000"/>
          <w:sz w:val="24"/>
          <w:szCs w:val="24"/>
        </w:rPr>
      </w:pPr>
    </w:p>
    <w:p w14:paraId="0A59B25C" w14:textId="77777777" w:rsidR="007F1934" w:rsidRDefault="007F1934" w:rsidP="00325176">
      <w:pPr>
        <w:jc w:val="right"/>
        <w:rPr>
          <w:b/>
          <w:color w:val="000000"/>
          <w:sz w:val="24"/>
          <w:szCs w:val="24"/>
        </w:rPr>
      </w:pPr>
    </w:p>
    <w:p w14:paraId="07526B26" w14:textId="77777777" w:rsidR="007F1934" w:rsidRDefault="007F1934" w:rsidP="00325176">
      <w:pPr>
        <w:jc w:val="right"/>
        <w:rPr>
          <w:b/>
          <w:color w:val="000000"/>
          <w:sz w:val="24"/>
          <w:szCs w:val="24"/>
        </w:rPr>
      </w:pPr>
    </w:p>
    <w:p w14:paraId="16C76EDF" w14:textId="77777777" w:rsidR="007F1934" w:rsidRDefault="007F1934" w:rsidP="00325176">
      <w:pPr>
        <w:jc w:val="right"/>
        <w:rPr>
          <w:b/>
          <w:color w:val="000000"/>
          <w:sz w:val="24"/>
          <w:szCs w:val="24"/>
        </w:rPr>
      </w:pPr>
    </w:p>
    <w:p w14:paraId="02D26016" w14:textId="77777777" w:rsidR="007F1934" w:rsidRDefault="007F1934" w:rsidP="00325176">
      <w:pPr>
        <w:jc w:val="right"/>
        <w:rPr>
          <w:b/>
          <w:color w:val="000000"/>
          <w:sz w:val="24"/>
          <w:szCs w:val="24"/>
        </w:rPr>
      </w:pPr>
    </w:p>
    <w:p w14:paraId="7A70B243" w14:textId="77777777" w:rsidR="007F1934" w:rsidRDefault="007F1934" w:rsidP="00325176">
      <w:pPr>
        <w:jc w:val="right"/>
        <w:rPr>
          <w:b/>
          <w:color w:val="000000"/>
          <w:sz w:val="24"/>
          <w:szCs w:val="24"/>
        </w:rPr>
      </w:pPr>
    </w:p>
    <w:p w14:paraId="7FF68047" w14:textId="77777777" w:rsidR="007F1934" w:rsidRDefault="007F1934" w:rsidP="00325176">
      <w:pPr>
        <w:jc w:val="right"/>
        <w:rPr>
          <w:b/>
          <w:color w:val="000000"/>
          <w:sz w:val="24"/>
          <w:szCs w:val="24"/>
        </w:rPr>
      </w:pPr>
    </w:p>
    <w:p w14:paraId="6C13C7CA" w14:textId="77777777" w:rsidR="007F1934" w:rsidRDefault="007F1934" w:rsidP="00325176">
      <w:pPr>
        <w:jc w:val="right"/>
        <w:rPr>
          <w:b/>
          <w:color w:val="000000"/>
          <w:sz w:val="24"/>
          <w:szCs w:val="24"/>
        </w:rPr>
      </w:pPr>
    </w:p>
    <w:p w14:paraId="52C8509E" w14:textId="77777777" w:rsidR="007F1934" w:rsidRDefault="007F1934" w:rsidP="00325176">
      <w:pPr>
        <w:jc w:val="right"/>
        <w:rPr>
          <w:b/>
          <w:color w:val="000000"/>
          <w:sz w:val="24"/>
          <w:szCs w:val="24"/>
        </w:rPr>
      </w:pPr>
    </w:p>
    <w:p w14:paraId="76FAE279" w14:textId="77777777" w:rsidR="007F1934" w:rsidRDefault="007F1934" w:rsidP="00325176">
      <w:pPr>
        <w:jc w:val="right"/>
        <w:rPr>
          <w:b/>
          <w:color w:val="000000"/>
          <w:sz w:val="24"/>
          <w:szCs w:val="24"/>
        </w:rPr>
      </w:pPr>
    </w:p>
    <w:p w14:paraId="56A29E4C" w14:textId="77777777" w:rsidR="007F1934" w:rsidRDefault="007F1934" w:rsidP="00325176">
      <w:pPr>
        <w:jc w:val="right"/>
        <w:rPr>
          <w:b/>
          <w:color w:val="000000"/>
          <w:sz w:val="24"/>
          <w:szCs w:val="24"/>
        </w:rPr>
      </w:pPr>
    </w:p>
    <w:p w14:paraId="04DAC719" w14:textId="77777777" w:rsidR="007F1934" w:rsidRDefault="007F1934" w:rsidP="00325176">
      <w:pPr>
        <w:jc w:val="right"/>
        <w:rPr>
          <w:b/>
          <w:color w:val="000000"/>
          <w:sz w:val="24"/>
          <w:szCs w:val="24"/>
        </w:rPr>
      </w:pPr>
    </w:p>
    <w:p w14:paraId="2C7162E0" w14:textId="77777777" w:rsidR="007F1934" w:rsidRDefault="007F1934" w:rsidP="00325176">
      <w:pPr>
        <w:jc w:val="right"/>
        <w:rPr>
          <w:b/>
          <w:color w:val="000000"/>
          <w:sz w:val="24"/>
          <w:szCs w:val="24"/>
        </w:rPr>
      </w:pPr>
    </w:p>
    <w:p w14:paraId="16060E3C" w14:textId="77777777" w:rsidR="007F1934" w:rsidRDefault="007F1934" w:rsidP="00325176">
      <w:pPr>
        <w:jc w:val="right"/>
        <w:rPr>
          <w:b/>
          <w:color w:val="000000"/>
          <w:sz w:val="24"/>
          <w:szCs w:val="24"/>
        </w:rPr>
      </w:pPr>
    </w:p>
    <w:p w14:paraId="60DF6862" w14:textId="77777777" w:rsidR="007F1934" w:rsidRDefault="007F1934" w:rsidP="00325176">
      <w:pPr>
        <w:jc w:val="right"/>
        <w:rPr>
          <w:b/>
          <w:color w:val="000000"/>
          <w:sz w:val="24"/>
          <w:szCs w:val="24"/>
        </w:rPr>
      </w:pPr>
    </w:p>
    <w:p w14:paraId="2334C736" w14:textId="77777777" w:rsidR="007F1934" w:rsidRDefault="007F1934" w:rsidP="00325176">
      <w:pPr>
        <w:jc w:val="right"/>
        <w:rPr>
          <w:b/>
          <w:color w:val="000000"/>
          <w:sz w:val="24"/>
          <w:szCs w:val="24"/>
        </w:rPr>
      </w:pPr>
    </w:p>
    <w:p w14:paraId="2100B002" w14:textId="77777777" w:rsidR="007F1934" w:rsidRDefault="007F1934" w:rsidP="00325176">
      <w:pPr>
        <w:jc w:val="right"/>
        <w:rPr>
          <w:b/>
          <w:color w:val="000000"/>
          <w:sz w:val="24"/>
          <w:szCs w:val="24"/>
        </w:rPr>
      </w:pPr>
    </w:p>
    <w:p w14:paraId="1928027A" w14:textId="77777777" w:rsidR="007F1934" w:rsidRDefault="007F1934" w:rsidP="00325176">
      <w:pPr>
        <w:jc w:val="right"/>
        <w:rPr>
          <w:b/>
          <w:color w:val="000000"/>
          <w:sz w:val="24"/>
          <w:szCs w:val="24"/>
        </w:rPr>
      </w:pPr>
    </w:p>
    <w:p w14:paraId="5A12FC6E" w14:textId="77777777" w:rsidR="007F1934" w:rsidRDefault="007F1934" w:rsidP="00325176">
      <w:pPr>
        <w:jc w:val="right"/>
        <w:rPr>
          <w:b/>
          <w:color w:val="000000"/>
          <w:sz w:val="24"/>
          <w:szCs w:val="24"/>
        </w:rPr>
      </w:pPr>
    </w:p>
    <w:p w14:paraId="131CE7DA" w14:textId="77777777" w:rsidR="007F1934" w:rsidRDefault="007F1934" w:rsidP="00325176">
      <w:pPr>
        <w:jc w:val="right"/>
        <w:rPr>
          <w:b/>
          <w:color w:val="000000"/>
          <w:sz w:val="24"/>
          <w:szCs w:val="24"/>
        </w:rPr>
      </w:pPr>
    </w:p>
    <w:p w14:paraId="67C69DAC" w14:textId="77777777" w:rsidR="007F1934" w:rsidRDefault="007F1934" w:rsidP="00325176">
      <w:pPr>
        <w:jc w:val="right"/>
        <w:rPr>
          <w:b/>
          <w:color w:val="000000"/>
          <w:sz w:val="24"/>
          <w:szCs w:val="24"/>
        </w:rPr>
      </w:pPr>
    </w:p>
    <w:p w14:paraId="7622CB25" w14:textId="77777777" w:rsidR="007F1934" w:rsidRDefault="007F1934" w:rsidP="00325176">
      <w:pPr>
        <w:jc w:val="right"/>
        <w:rPr>
          <w:b/>
          <w:color w:val="000000"/>
          <w:sz w:val="24"/>
          <w:szCs w:val="24"/>
        </w:rPr>
      </w:pPr>
    </w:p>
    <w:p w14:paraId="17B46DB1" w14:textId="77777777" w:rsidR="007F1934" w:rsidRDefault="007F1934" w:rsidP="00325176">
      <w:pPr>
        <w:jc w:val="right"/>
        <w:rPr>
          <w:b/>
          <w:color w:val="000000"/>
          <w:sz w:val="24"/>
          <w:szCs w:val="24"/>
        </w:rPr>
      </w:pPr>
    </w:p>
    <w:p w14:paraId="6FFD02B6" w14:textId="77777777" w:rsidR="007F1934" w:rsidRDefault="007F1934" w:rsidP="00325176">
      <w:pPr>
        <w:jc w:val="right"/>
        <w:rPr>
          <w:b/>
          <w:color w:val="000000"/>
          <w:sz w:val="24"/>
          <w:szCs w:val="24"/>
        </w:rPr>
      </w:pPr>
    </w:p>
    <w:p w14:paraId="2733F313" w14:textId="77777777" w:rsidR="007F1934" w:rsidRDefault="007F1934" w:rsidP="00325176">
      <w:pPr>
        <w:jc w:val="right"/>
        <w:rPr>
          <w:b/>
          <w:color w:val="000000"/>
          <w:sz w:val="24"/>
          <w:szCs w:val="24"/>
        </w:rPr>
      </w:pPr>
    </w:p>
    <w:p w14:paraId="31DEB231" w14:textId="77777777" w:rsidR="007F1934" w:rsidRDefault="007F1934" w:rsidP="00325176">
      <w:pPr>
        <w:jc w:val="right"/>
        <w:rPr>
          <w:b/>
          <w:color w:val="000000"/>
          <w:sz w:val="24"/>
          <w:szCs w:val="24"/>
        </w:rPr>
      </w:pPr>
    </w:p>
    <w:p w14:paraId="4C47BF51" w14:textId="77777777" w:rsidR="007F1934" w:rsidRDefault="007F1934" w:rsidP="00325176">
      <w:pPr>
        <w:jc w:val="right"/>
        <w:rPr>
          <w:b/>
          <w:color w:val="000000"/>
          <w:sz w:val="24"/>
          <w:szCs w:val="24"/>
        </w:rPr>
      </w:pPr>
    </w:p>
    <w:p w14:paraId="04AF5249" w14:textId="77777777" w:rsidR="007F1934" w:rsidRDefault="007F1934" w:rsidP="00325176">
      <w:pPr>
        <w:jc w:val="right"/>
        <w:rPr>
          <w:b/>
          <w:color w:val="000000"/>
          <w:sz w:val="24"/>
          <w:szCs w:val="24"/>
        </w:rPr>
      </w:pPr>
    </w:p>
    <w:p w14:paraId="415793DC" w14:textId="77777777" w:rsidR="007F1934" w:rsidRDefault="007F1934" w:rsidP="00325176">
      <w:pPr>
        <w:jc w:val="right"/>
        <w:rPr>
          <w:b/>
          <w:color w:val="000000"/>
          <w:sz w:val="24"/>
          <w:szCs w:val="24"/>
        </w:rPr>
      </w:pPr>
    </w:p>
    <w:p w14:paraId="69102EAB" w14:textId="77777777" w:rsidR="007F1934" w:rsidRDefault="007F1934" w:rsidP="00325176">
      <w:pPr>
        <w:jc w:val="right"/>
        <w:rPr>
          <w:b/>
          <w:color w:val="000000"/>
          <w:sz w:val="24"/>
          <w:szCs w:val="24"/>
        </w:rPr>
      </w:pPr>
    </w:p>
    <w:p w14:paraId="704A3C59" w14:textId="77777777" w:rsidR="007F1934" w:rsidRDefault="007F1934" w:rsidP="00325176">
      <w:pPr>
        <w:jc w:val="right"/>
        <w:rPr>
          <w:b/>
          <w:color w:val="000000"/>
          <w:sz w:val="24"/>
          <w:szCs w:val="24"/>
        </w:rPr>
      </w:pPr>
    </w:p>
    <w:p w14:paraId="14CD2468" w14:textId="77777777" w:rsidR="007F1934" w:rsidRDefault="007F1934" w:rsidP="00325176">
      <w:pPr>
        <w:jc w:val="right"/>
        <w:rPr>
          <w:b/>
          <w:color w:val="000000"/>
          <w:sz w:val="24"/>
          <w:szCs w:val="24"/>
        </w:rPr>
      </w:pPr>
    </w:p>
    <w:p w14:paraId="4A90CD64" w14:textId="77777777" w:rsidR="007F1934" w:rsidRDefault="007F1934" w:rsidP="00325176">
      <w:pPr>
        <w:jc w:val="right"/>
        <w:rPr>
          <w:b/>
          <w:color w:val="000000"/>
          <w:sz w:val="24"/>
          <w:szCs w:val="24"/>
        </w:rPr>
      </w:pPr>
    </w:p>
    <w:p w14:paraId="486023C2" w14:textId="1CFA54B8" w:rsidR="00325176" w:rsidRDefault="00325176" w:rsidP="00325176">
      <w:pPr>
        <w:jc w:val="right"/>
        <w:rPr>
          <w:b/>
          <w:color w:val="000000"/>
          <w:sz w:val="24"/>
          <w:szCs w:val="24"/>
        </w:rPr>
      </w:pPr>
      <w:r>
        <w:rPr>
          <w:b/>
          <w:color w:val="000000"/>
          <w:sz w:val="24"/>
          <w:szCs w:val="24"/>
        </w:rPr>
        <w:lastRenderedPageBreak/>
        <w:t>ДОДАТОК 3</w:t>
      </w:r>
    </w:p>
    <w:p w14:paraId="2B48B646" w14:textId="77777777" w:rsidR="00325176" w:rsidRDefault="00325176" w:rsidP="00325176">
      <w:pPr>
        <w:jc w:val="right"/>
        <w:rPr>
          <w:b/>
          <w:color w:val="000000"/>
          <w:sz w:val="24"/>
          <w:szCs w:val="24"/>
        </w:rPr>
      </w:pPr>
      <w:r>
        <w:rPr>
          <w:b/>
          <w:color w:val="000000"/>
          <w:sz w:val="24"/>
          <w:szCs w:val="24"/>
        </w:rPr>
        <w:t>до Положення про місцеві ініціативи</w:t>
      </w:r>
    </w:p>
    <w:p w14:paraId="1F856B61" w14:textId="10D3A96B" w:rsidR="00325176" w:rsidRDefault="00325176" w:rsidP="00325176">
      <w:pPr>
        <w:jc w:val="right"/>
        <w:rPr>
          <w:b/>
          <w:color w:val="000000"/>
          <w:sz w:val="24"/>
          <w:szCs w:val="24"/>
        </w:rPr>
      </w:pPr>
      <w:r>
        <w:rPr>
          <w:b/>
          <w:color w:val="000000"/>
          <w:sz w:val="24"/>
          <w:szCs w:val="24"/>
        </w:rPr>
        <w:t xml:space="preserve">в </w:t>
      </w:r>
      <w:proofErr w:type="spellStart"/>
      <w:r>
        <w:rPr>
          <w:b/>
          <w:color w:val="000000"/>
          <w:sz w:val="24"/>
          <w:szCs w:val="24"/>
        </w:rPr>
        <w:t>Карпівській</w:t>
      </w:r>
      <w:proofErr w:type="spellEnd"/>
      <w:r>
        <w:rPr>
          <w:b/>
          <w:color w:val="000000"/>
          <w:sz w:val="24"/>
          <w:szCs w:val="24"/>
        </w:rPr>
        <w:t xml:space="preserve"> сільській територіальній громаді</w:t>
      </w:r>
    </w:p>
    <w:p w14:paraId="5C753ACF" w14:textId="77777777" w:rsidR="00325176" w:rsidRDefault="00325176" w:rsidP="00325176">
      <w:pPr>
        <w:jc w:val="right"/>
        <w:rPr>
          <w:b/>
          <w:color w:val="000000"/>
          <w:sz w:val="24"/>
          <w:szCs w:val="24"/>
        </w:rPr>
      </w:pPr>
      <w:r>
        <w:rPr>
          <w:b/>
          <w:color w:val="000000"/>
          <w:sz w:val="24"/>
          <w:szCs w:val="24"/>
        </w:rPr>
        <w:t xml:space="preserve"> </w:t>
      </w:r>
    </w:p>
    <w:p w14:paraId="185DF77C" w14:textId="77777777" w:rsidR="00325176" w:rsidRDefault="00325176" w:rsidP="00325176">
      <w:pPr>
        <w:jc w:val="center"/>
        <w:rPr>
          <w:b/>
          <w:color w:val="000000"/>
          <w:sz w:val="24"/>
          <w:szCs w:val="24"/>
        </w:rPr>
      </w:pPr>
      <w:r>
        <w:rPr>
          <w:b/>
          <w:color w:val="000000"/>
          <w:sz w:val="24"/>
          <w:szCs w:val="24"/>
        </w:rPr>
        <w:t>ПІДПИСНИЙ ЛИСТ № _____</w:t>
      </w:r>
    </w:p>
    <w:p w14:paraId="67EC132E" w14:textId="77777777" w:rsidR="00325176" w:rsidRDefault="00325176" w:rsidP="00325176">
      <w:pPr>
        <w:jc w:val="center"/>
        <w:rPr>
          <w:b/>
          <w:color w:val="000000"/>
          <w:sz w:val="24"/>
          <w:szCs w:val="24"/>
        </w:rPr>
      </w:pPr>
      <w:r>
        <w:rPr>
          <w:b/>
          <w:color w:val="000000"/>
          <w:sz w:val="24"/>
          <w:szCs w:val="24"/>
        </w:rPr>
        <w:t>із підписами жителів</w:t>
      </w:r>
    </w:p>
    <w:p w14:paraId="66A8C252" w14:textId="77777777" w:rsidR="00325176" w:rsidRDefault="00325176" w:rsidP="00325176">
      <w:pPr>
        <w:jc w:val="center"/>
        <w:rPr>
          <w:b/>
          <w:color w:val="000000"/>
          <w:sz w:val="24"/>
          <w:szCs w:val="24"/>
        </w:rPr>
      </w:pPr>
      <w:r>
        <w:rPr>
          <w:b/>
          <w:color w:val="000000"/>
          <w:sz w:val="24"/>
          <w:szCs w:val="24"/>
        </w:rPr>
        <w:t>щодо ініціювання в порядку місцевої ініціативи винесення на розгляд ради проєкту рішення чи письмової пропозиції</w:t>
      </w:r>
    </w:p>
    <w:p w14:paraId="7333B23B" w14:textId="77777777" w:rsidR="00325176" w:rsidRDefault="00325176" w:rsidP="00325176">
      <w:pPr>
        <w:rPr>
          <w:color w:val="000000"/>
          <w:sz w:val="24"/>
          <w:szCs w:val="24"/>
        </w:rPr>
      </w:pPr>
      <w:r>
        <w:rPr>
          <w:color w:val="000000"/>
          <w:sz w:val="24"/>
          <w:szCs w:val="24"/>
        </w:rPr>
        <w:t>____________________________________________________________________________________________________________________________________</w:t>
      </w:r>
    </w:p>
    <w:p w14:paraId="21497799" w14:textId="77777777" w:rsidR="00325176" w:rsidRDefault="00325176" w:rsidP="00325176">
      <w:pPr>
        <w:ind w:firstLine="810"/>
        <w:jc w:val="center"/>
        <w:rPr>
          <w:color w:val="000000"/>
          <w:sz w:val="24"/>
          <w:szCs w:val="24"/>
        </w:rPr>
      </w:pPr>
      <w:r>
        <w:rPr>
          <w:color w:val="000000"/>
          <w:sz w:val="24"/>
          <w:szCs w:val="24"/>
        </w:rPr>
        <w:t>повна назва проєкту рішення, підготовленого в порядку місцевої ініціативи або ж перелік чітко сформульованих пропозицій для розгляду на засіданні ради</w:t>
      </w:r>
    </w:p>
    <w:p w14:paraId="1A7DED4B" w14:textId="77777777" w:rsidR="00325176" w:rsidRDefault="00325176" w:rsidP="00325176">
      <w:pPr>
        <w:rPr>
          <w:color w:val="000000"/>
          <w:sz w:val="24"/>
          <w:szCs w:val="24"/>
        </w:rPr>
      </w:pPr>
      <w:r>
        <w:rPr>
          <w:color w:val="000000"/>
          <w:sz w:val="24"/>
          <w:szCs w:val="24"/>
        </w:rPr>
        <w:t xml:space="preserve"> </w:t>
      </w:r>
    </w:p>
    <w:p w14:paraId="6C051F60" w14:textId="77777777" w:rsidR="00325176" w:rsidRDefault="00325176" w:rsidP="00325176">
      <w:pPr>
        <w:rPr>
          <w:color w:val="000000"/>
          <w:sz w:val="24"/>
          <w:szCs w:val="24"/>
          <w:lang w:val="ru-RU"/>
        </w:rPr>
      </w:pPr>
      <w:r>
        <w:rPr>
          <w:color w:val="000000"/>
          <w:sz w:val="24"/>
          <w:szCs w:val="24"/>
        </w:rPr>
        <w:t>(текст проєкту рішення ради або ж пропозиції зазначені на звороті підписних листів)</w:t>
      </w:r>
    </w:p>
    <w:p w14:paraId="1B918A82" w14:textId="77777777" w:rsidR="00325176" w:rsidRDefault="00325176" w:rsidP="00325176">
      <w:pPr>
        <w:rPr>
          <w:color w:val="000000"/>
          <w:sz w:val="24"/>
          <w:szCs w:val="24"/>
        </w:rPr>
      </w:pPr>
      <w:r>
        <w:rPr>
          <w:color w:val="000000"/>
          <w:sz w:val="24"/>
          <w:szCs w:val="24"/>
        </w:rPr>
        <w:t xml:space="preserve"> </w:t>
      </w:r>
    </w:p>
    <w:tbl>
      <w:tblPr>
        <w:tblW w:w="9816"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494"/>
        <w:gridCol w:w="1187"/>
        <w:gridCol w:w="1702"/>
        <w:gridCol w:w="2236"/>
        <w:gridCol w:w="1399"/>
        <w:gridCol w:w="1399"/>
        <w:gridCol w:w="1399"/>
      </w:tblGrid>
      <w:tr w:rsidR="00325176" w14:paraId="1DF13F42" w14:textId="77777777" w:rsidTr="007F1934">
        <w:trPr>
          <w:trHeight w:val="1306"/>
        </w:trPr>
        <w:tc>
          <w:tcPr>
            <w:tcW w:w="4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7B4E9B" w14:textId="77777777" w:rsidR="00325176" w:rsidRDefault="00325176">
            <w:pPr>
              <w:jc w:val="center"/>
              <w:rPr>
                <w:color w:val="000000"/>
                <w:sz w:val="24"/>
                <w:szCs w:val="24"/>
              </w:rPr>
            </w:pPr>
            <w:r>
              <w:rPr>
                <w:color w:val="000000"/>
                <w:sz w:val="24"/>
                <w:szCs w:val="24"/>
              </w:rPr>
              <w:t>№ п/п</w:t>
            </w:r>
          </w:p>
        </w:tc>
        <w:tc>
          <w:tcPr>
            <w:tcW w:w="1187"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4A835EAF" w14:textId="77777777" w:rsidR="00325176" w:rsidRDefault="00325176">
            <w:pPr>
              <w:jc w:val="center"/>
              <w:rPr>
                <w:color w:val="000000"/>
                <w:sz w:val="24"/>
                <w:szCs w:val="24"/>
              </w:rPr>
            </w:pPr>
            <w:r>
              <w:rPr>
                <w:color w:val="000000"/>
                <w:sz w:val="24"/>
                <w:szCs w:val="24"/>
              </w:rPr>
              <w:t>Прізвище, ім’я, по батькові підписанта</w:t>
            </w:r>
          </w:p>
        </w:tc>
        <w:tc>
          <w:tcPr>
            <w:tcW w:w="1702"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2CD43944" w14:textId="77777777" w:rsidR="00325176" w:rsidRDefault="00325176">
            <w:pPr>
              <w:jc w:val="center"/>
              <w:rPr>
                <w:sz w:val="24"/>
                <w:szCs w:val="24"/>
              </w:rPr>
            </w:pPr>
            <w:r>
              <w:rPr>
                <w:sz w:val="24"/>
                <w:szCs w:val="24"/>
              </w:rPr>
              <w:t>Дата і рік народження</w:t>
            </w:r>
          </w:p>
        </w:tc>
        <w:tc>
          <w:tcPr>
            <w:tcW w:w="2236" w:type="dxa"/>
            <w:tcBorders>
              <w:top w:val="single" w:sz="6" w:space="0" w:color="000000"/>
              <w:left w:val="nil"/>
              <w:bottom w:val="single" w:sz="6" w:space="0" w:color="000000"/>
              <w:right w:val="single" w:sz="6" w:space="0" w:color="000000"/>
            </w:tcBorders>
            <w:tcMar>
              <w:top w:w="0" w:type="dxa"/>
              <w:left w:w="100" w:type="dxa"/>
              <w:bottom w:w="0" w:type="dxa"/>
              <w:right w:w="100" w:type="dxa"/>
            </w:tcMar>
            <w:hideMark/>
          </w:tcPr>
          <w:p w14:paraId="64A5A970" w14:textId="77777777" w:rsidR="00325176" w:rsidRDefault="00325176">
            <w:pPr>
              <w:jc w:val="center"/>
              <w:rPr>
                <w:sz w:val="24"/>
                <w:szCs w:val="24"/>
              </w:rPr>
            </w:pPr>
            <w:r>
              <w:rPr>
                <w:sz w:val="24"/>
                <w:szCs w:val="24"/>
              </w:rPr>
              <w:t>Адреса зареєстрованого або задекларованого місця проживання або фактичного місця проживання/перебування</w:t>
            </w:r>
          </w:p>
        </w:tc>
        <w:tc>
          <w:tcPr>
            <w:tcW w:w="139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2620F52" w14:textId="77777777" w:rsidR="00325176" w:rsidRDefault="00325176">
            <w:pPr>
              <w:jc w:val="center"/>
              <w:rPr>
                <w:sz w:val="24"/>
                <w:szCs w:val="24"/>
              </w:rPr>
            </w:pPr>
          </w:p>
          <w:p w14:paraId="46F28A44" w14:textId="77777777" w:rsidR="00325176" w:rsidRDefault="00325176">
            <w:pPr>
              <w:jc w:val="center"/>
              <w:rPr>
                <w:sz w:val="24"/>
                <w:szCs w:val="24"/>
              </w:rPr>
            </w:pPr>
            <w:r>
              <w:rPr>
                <w:sz w:val="24"/>
                <w:szCs w:val="24"/>
              </w:rPr>
              <w:t xml:space="preserve">Документ, що підтверджує зазначену адресу </w:t>
            </w:r>
          </w:p>
        </w:tc>
        <w:tc>
          <w:tcPr>
            <w:tcW w:w="139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1AF257F" w14:textId="77777777" w:rsidR="00325176" w:rsidRDefault="00325176">
            <w:pPr>
              <w:jc w:val="center"/>
              <w:rPr>
                <w:color w:val="000000"/>
                <w:sz w:val="24"/>
                <w:szCs w:val="24"/>
              </w:rPr>
            </w:pPr>
          </w:p>
          <w:p w14:paraId="173E6E54" w14:textId="77777777" w:rsidR="00325176" w:rsidRDefault="00325176">
            <w:pPr>
              <w:jc w:val="center"/>
              <w:rPr>
                <w:color w:val="000000"/>
                <w:sz w:val="24"/>
                <w:szCs w:val="24"/>
              </w:rPr>
            </w:pPr>
            <w:r>
              <w:rPr>
                <w:color w:val="000000"/>
                <w:sz w:val="24"/>
                <w:szCs w:val="24"/>
              </w:rPr>
              <w:t>Особистий підпис</w:t>
            </w:r>
          </w:p>
        </w:tc>
        <w:tc>
          <w:tcPr>
            <w:tcW w:w="1399" w:type="dxa"/>
            <w:tcBorders>
              <w:top w:val="single" w:sz="6" w:space="0" w:color="000000"/>
              <w:left w:val="nil"/>
              <w:bottom w:val="single" w:sz="6" w:space="0" w:color="000000"/>
              <w:right w:val="single" w:sz="6" w:space="0" w:color="000000"/>
            </w:tcBorders>
            <w:hideMark/>
          </w:tcPr>
          <w:p w14:paraId="511B434A" w14:textId="77777777" w:rsidR="00325176" w:rsidRDefault="00325176">
            <w:pPr>
              <w:jc w:val="center"/>
              <w:rPr>
                <w:color w:val="000000"/>
                <w:sz w:val="24"/>
                <w:szCs w:val="24"/>
                <w:lang w:val="ru-RU"/>
              </w:rPr>
            </w:pPr>
            <w:r>
              <w:rPr>
                <w:color w:val="000000"/>
                <w:sz w:val="24"/>
                <w:szCs w:val="24"/>
              </w:rPr>
              <w:t>Дата проставлення підпису</w:t>
            </w:r>
          </w:p>
        </w:tc>
      </w:tr>
      <w:tr w:rsidR="00325176" w14:paraId="14983332" w14:textId="77777777" w:rsidTr="007F1934">
        <w:trPr>
          <w:trHeight w:val="1002"/>
        </w:trPr>
        <w:tc>
          <w:tcPr>
            <w:tcW w:w="494"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4B14847E" w14:textId="77777777" w:rsidR="00325176" w:rsidRDefault="00325176">
            <w:pPr>
              <w:rPr>
                <w:color w:val="000000"/>
                <w:sz w:val="24"/>
                <w:szCs w:val="24"/>
              </w:rPr>
            </w:pPr>
            <w:r>
              <w:rPr>
                <w:color w:val="000000"/>
                <w:sz w:val="24"/>
                <w:szCs w:val="24"/>
              </w:rPr>
              <w:t>1</w:t>
            </w:r>
          </w:p>
        </w:tc>
        <w:tc>
          <w:tcPr>
            <w:tcW w:w="1187" w:type="dxa"/>
            <w:tcBorders>
              <w:top w:val="nil"/>
              <w:left w:val="nil"/>
              <w:bottom w:val="single" w:sz="6" w:space="0" w:color="000000"/>
              <w:right w:val="single" w:sz="6" w:space="0" w:color="000000"/>
            </w:tcBorders>
            <w:tcMar>
              <w:top w:w="0" w:type="dxa"/>
              <w:left w:w="100" w:type="dxa"/>
              <w:bottom w:w="0" w:type="dxa"/>
              <w:right w:w="100" w:type="dxa"/>
            </w:tcMar>
            <w:hideMark/>
          </w:tcPr>
          <w:p w14:paraId="6D2BB47B" w14:textId="77777777" w:rsidR="00325176" w:rsidRDefault="00325176">
            <w:pPr>
              <w:rPr>
                <w:color w:val="000000"/>
                <w:sz w:val="24"/>
                <w:szCs w:val="24"/>
              </w:rPr>
            </w:pPr>
            <w:r>
              <w:rPr>
                <w:color w:val="000000"/>
                <w:sz w:val="24"/>
                <w:szCs w:val="24"/>
              </w:rPr>
              <w:t xml:space="preserve"> </w:t>
            </w:r>
          </w:p>
          <w:p w14:paraId="40B7C34D" w14:textId="77777777" w:rsidR="00325176" w:rsidRDefault="00325176">
            <w:pPr>
              <w:rPr>
                <w:color w:val="000000"/>
                <w:sz w:val="24"/>
                <w:szCs w:val="24"/>
              </w:rPr>
            </w:pPr>
            <w:r>
              <w:rPr>
                <w:color w:val="000000"/>
                <w:sz w:val="24"/>
                <w:szCs w:val="24"/>
              </w:rPr>
              <w:t xml:space="preserve"> </w:t>
            </w:r>
          </w:p>
        </w:tc>
        <w:tc>
          <w:tcPr>
            <w:tcW w:w="1702" w:type="dxa"/>
            <w:tcBorders>
              <w:top w:val="nil"/>
              <w:left w:val="nil"/>
              <w:bottom w:val="single" w:sz="6" w:space="0" w:color="000000"/>
              <w:right w:val="single" w:sz="6" w:space="0" w:color="000000"/>
            </w:tcBorders>
            <w:tcMar>
              <w:top w:w="0" w:type="dxa"/>
              <w:left w:w="100" w:type="dxa"/>
              <w:bottom w:w="0" w:type="dxa"/>
              <w:right w:w="100" w:type="dxa"/>
            </w:tcMar>
            <w:hideMark/>
          </w:tcPr>
          <w:p w14:paraId="64CC3B1C" w14:textId="77777777" w:rsidR="00325176" w:rsidRDefault="00325176">
            <w:pPr>
              <w:rPr>
                <w:color w:val="000000"/>
                <w:sz w:val="24"/>
                <w:szCs w:val="24"/>
              </w:rPr>
            </w:pPr>
            <w:r>
              <w:rPr>
                <w:color w:val="000000"/>
                <w:sz w:val="24"/>
                <w:szCs w:val="24"/>
              </w:rPr>
              <w:t xml:space="preserve"> </w:t>
            </w:r>
          </w:p>
        </w:tc>
        <w:tc>
          <w:tcPr>
            <w:tcW w:w="2236" w:type="dxa"/>
            <w:tcBorders>
              <w:top w:val="nil"/>
              <w:left w:val="nil"/>
              <w:bottom w:val="single" w:sz="6" w:space="0" w:color="000000"/>
              <w:right w:val="single" w:sz="6" w:space="0" w:color="000000"/>
            </w:tcBorders>
            <w:tcMar>
              <w:top w:w="0" w:type="dxa"/>
              <w:left w:w="100" w:type="dxa"/>
              <w:bottom w:w="0" w:type="dxa"/>
              <w:right w:w="100" w:type="dxa"/>
            </w:tcMar>
            <w:hideMark/>
          </w:tcPr>
          <w:p w14:paraId="0A048EB8"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Mar>
              <w:top w:w="0" w:type="dxa"/>
              <w:left w:w="100" w:type="dxa"/>
              <w:bottom w:w="0" w:type="dxa"/>
              <w:right w:w="100" w:type="dxa"/>
            </w:tcMar>
            <w:hideMark/>
          </w:tcPr>
          <w:p w14:paraId="6BE3F1BF"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Mar>
              <w:top w:w="0" w:type="dxa"/>
              <w:left w:w="100" w:type="dxa"/>
              <w:bottom w:w="0" w:type="dxa"/>
              <w:right w:w="100" w:type="dxa"/>
            </w:tcMar>
            <w:hideMark/>
          </w:tcPr>
          <w:p w14:paraId="22BE227A"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Pr>
          <w:p w14:paraId="733D5FFC" w14:textId="77777777" w:rsidR="00325176" w:rsidRDefault="00325176">
            <w:pPr>
              <w:rPr>
                <w:color w:val="000000"/>
                <w:sz w:val="24"/>
                <w:szCs w:val="24"/>
              </w:rPr>
            </w:pPr>
          </w:p>
        </w:tc>
      </w:tr>
      <w:tr w:rsidR="00325176" w14:paraId="225D33F1" w14:textId="77777777" w:rsidTr="007F1934">
        <w:trPr>
          <w:trHeight w:val="1002"/>
        </w:trPr>
        <w:tc>
          <w:tcPr>
            <w:tcW w:w="494"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2DF0C754" w14:textId="77777777" w:rsidR="00325176" w:rsidRDefault="00325176">
            <w:pPr>
              <w:rPr>
                <w:color w:val="000000"/>
                <w:sz w:val="24"/>
                <w:szCs w:val="24"/>
              </w:rPr>
            </w:pPr>
            <w:r>
              <w:rPr>
                <w:color w:val="000000"/>
                <w:sz w:val="24"/>
                <w:szCs w:val="24"/>
              </w:rPr>
              <w:t>2</w:t>
            </w:r>
          </w:p>
        </w:tc>
        <w:tc>
          <w:tcPr>
            <w:tcW w:w="1187" w:type="dxa"/>
            <w:tcBorders>
              <w:top w:val="nil"/>
              <w:left w:val="nil"/>
              <w:bottom w:val="single" w:sz="6" w:space="0" w:color="000000"/>
              <w:right w:val="single" w:sz="6" w:space="0" w:color="000000"/>
            </w:tcBorders>
            <w:tcMar>
              <w:top w:w="0" w:type="dxa"/>
              <w:left w:w="100" w:type="dxa"/>
              <w:bottom w:w="0" w:type="dxa"/>
              <w:right w:w="100" w:type="dxa"/>
            </w:tcMar>
            <w:hideMark/>
          </w:tcPr>
          <w:p w14:paraId="091BA3E8" w14:textId="77777777" w:rsidR="00325176" w:rsidRDefault="00325176">
            <w:pPr>
              <w:rPr>
                <w:color w:val="000000"/>
                <w:sz w:val="24"/>
                <w:szCs w:val="24"/>
              </w:rPr>
            </w:pPr>
            <w:r>
              <w:rPr>
                <w:color w:val="000000"/>
                <w:sz w:val="24"/>
                <w:szCs w:val="24"/>
              </w:rPr>
              <w:t xml:space="preserve"> </w:t>
            </w:r>
          </w:p>
          <w:p w14:paraId="046BAC37" w14:textId="77777777" w:rsidR="00325176" w:rsidRDefault="00325176">
            <w:pPr>
              <w:rPr>
                <w:color w:val="000000"/>
                <w:sz w:val="24"/>
                <w:szCs w:val="24"/>
              </w:rPr>
            </w:pPr>
            <w:r>
              <w:rPr>
                <w:color w:val="000000"/>
                <w:sz w:val="24"/>
                <w:szCs w:val="24"/>
              </w:rPr>
              <w:t xml:space="preserve"> </w:t>
            </w:r>
          </w:p>
        </w:tc>
        <w:tc>
          <w:tcPr>
            <w:tcW w:w="1702" w:type="dxa"/>
            <w:tcBorders>
              <w:top w:val="nil"/>
              <w:left w:val="nil"/>
              <w:bottom w:val="single" w:sz="6" w:space="0" w:color="000000"/>
              <w:right w:val="single" w:sz="6" w:space="0" w:color="000000"/>
            </w:tcBorders>
            <w:tcMar>
              <w:top w:w="0" w:type="dxa"/>
              <w:left w:w="100" w:type="dxa"/>
              <w:bottom w:w="0" w:type="dxa"/>
              <w:right w:w="100" w:type="dxa"/>
            </w:tcMar>
            <w:hideMark/>
          </w:tcPr>
          <w:p w14:paraId="31BA5E8C" w14:textId="77777777" w:rsidR="00325176" w:rsidRDefault="00325176">
            <w:pPr>
              <w:rPr>
                <w:color w:val="000000"/>
                <w:sz w:val="24"/>
                <w:szCs w:val="24"/>
              </w:rPr>
            </w:pPr>
            <w:r>
              <w:rPr>
                <w:color w:val="000000"/>
                <w:sz w:val="24"/>
                <w:szCs w:val="24"/>
              </w:rPr>
              <w:t xml:space="preserve"> </w:t>
            </w:r>
          </w:p>
        </w:tc>
        <w:tc>
          <w:tcPr>
            <w:tcW w:w="2236" w:type="dxa"/>
            <w:tcBorders>
              <w:top w:val="nil"/>
              <w:left w:val="nil"/>
              <w:bottom w:val="single" w:sz="6" w:space="0" w:color="000000"/>
              <w:right w:val="single" w:sz="6" w:space="0" w:color="000000"/>
            </w:tcBorders>
            <w:tcMar>
              <w:top w:w="0" w:type="dxa"/>
              <w:left w:w="100" w:type="dxa"/>
              <w:bottom w:w="0" w:type="dxa"/>
              <w:right w:w="100" w:type="dxa"/>
            </w:tcMar>
            <w:hideMark/>
          </w:tcPr>
          <w:p w14:paraId="55C9ECE9"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Mar>
              <w:top w:w="0" w:type="dxa"/>
              <w:left w:w="100" w:type="dxa"/>
              <w:bottom w:w="0" w:type="dxa"/>
              <w:right w:w="100" w:type="dxa"/>
            </w:tcMar>
            <w:hideMark/>
          </w:tcPr>
          <w:p w14:paraId="3E928E7F"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Mar>
              <w:top w:w="0" w:type="dxa"/>
              <w:left w:w="100" w:type="dxa"/>
              <w:bottom w:w="0" w:type="dxa"/>
              <w:right w:w="100" w:type="dxa"/>
            </w:tcMar>
            <w:hideMark/>
          </w:tcPr>
          <w:p w14:paraId="17716E8A"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Pr>
          <w:p w14:paraId="75AA53C9" w14:textId="77777777" w:rsidR="00325176" w:rsidRDefault="00325176">
            <w:pPr>
              <w:rPr>
                <w:color w:val="000000"/>
                <w:sz w:val="24"/>
                <w:szCs w:val="24"/>
              </w:rPr>
            </w:pPr>
          </w:p>
        </w:tc>
      </w:tr>
      <w:tr w:rsidR="00325176" w14:paraId="1895F89E" w14:textId="77777777" w:rsidTr="007F1934">
        <w:trPr>
          <w:trHeight w:val="1002"/>
        </w:trPr>
        <w:tc>
          <w:tcPr>
            <w:tcW w:w="494"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6C9E6A02" w14:textId="77777777" w:rsidR="00325176" w:rsidRDefault="00325176">
            <w:pPr>
              <w:rPr>
                <w:color w:val="000000"/>
                <w:sz w:val="24"/>
                <w:szCs w:val="24"/>
              </w:rPr>
            </w:pPr>
            <w:r>
              <w:rPr>
                <w:color w:val="000000"/>
                <w:sz w:val="24"/>
                <w:szCs w:val="24"/>
              </w:rPr>
              <w:t>3</w:t>
            </w:r>
          </w:p>
        </w:tc>
        <w:tc>
          <w:tcPr>
            <w:tcW w:w="1187" w:type="dxa"/>
            <w:tcBorders>
              <w:top w:val="nil"/>
              <w:left w:val="nil"/>
              <w:bottom w:val="single" w:sz="6" w:space="0" w:color="000000"/>
              <w:right w:val="single" w:sz="6" w:space="0" w:color="000000"/>
            </w:tcBorders>
            <w:tcMar>
              <w:top w:w="0" w:type="dxa"/>
              <w:left w:w="100" w:type="dxa"/>
              <w:bottom w:w="0" w:type="dxa"/>
              <w:right w:w="100" w:type="dxa"/>
            </w:tcMar>
            <w:hideMark/>
          </w:tcPr>
          <w:p w14:paraId="1455B72E" w14:textId="77777777" w:rsidR="00325176" w:rsidRDefault="00325176">
            <w:pPr>
              <w:rPr>
                <w:color w:val="000000"/>
                <w:sz w:val="24"/>
                <w:szCs w:val="24"/>
              </w:rPr>
            </w:pPr>
            <w:r>
              <w:rPr>
                <w:color w:val="000000"/>
                <w:sz w:val="24"/>
                <w:szCs w:val="24"/>
              </w:rPr>
              <w:t xml:space="preserve"> </w:t>
            </w:r>
          </w:p>
          <w:p w14:paraId="37611B48" w14:textId="77777777" w:rsidR="00325176" w:rsidRDefault="00325176">
            <w:pPr>
              <w:rPr>
                <w:color w:val="000000"/>
                <w:sz w:val="24"/>
                <w:szCs w:val="24"/>
              </w:rPr>
            </w:pPr>
            <w:r>
              <w:rPr>
                <w:color w:val="000000"/>
                <w:sz w:val="24"/>
                <w:szCs w:val="24"/>
              </w:rPr>
              <w:t xml:space="preserve"> </w:t>
            </w:r>
          </w:p>
        </w:tc>
        <w:tc>
          <w:tcPr>
            <w:tcW w:w="1702" w:type="dxa"/>
            <w:tcBorders>
              <w:top w:val="nil"/>
              <w:left w:val="nil"/>
              <w:bottom w:val="single" w:sz="6" w:space="0" w:color="000000"/>
              <w:right w:val="single" w:sz="6" w:space="0" w:color="000000"/>
            </w:tcBorders>
            <w:tcMar>
              <w:top w:w="0" w:type="dxa"/>
              <w:left w:w="100" w:type="dxa"/>
              <w:bottom w:w="0" w:type="dxa"/>
              <w:right w:w="100" w:type="dxa"/>
            </w:tcMar>
            <w:hideMark/>
          </w:tcPr>
          <w:p w14:paraId="23605C25" w14:textId="77777777" w:rsidR="00325176" w:rsidRDefault="00325176">
            <w:pPr>
              <w:rPr>
                <w:color w:val="000000"/>
                <w:sz w:val="24"/>
                <w:szCs w:val="24"/>
              </w:rPr>
            </w:pPr>
            <w:r>
              <w:rPr>
                <w:color w:val="000000"/>
                <w:sz w:val="24"/>
                <w:szCs w:val="24"/>
              </w:rPr>
              <w:t xml:space="preserve"> </w:t>
            </w:r>
          </w:p>
        </w:tc>
        <w:tc>
          <w:tcPr>
            <w:tcW w:w="2236" w:type="dxa"/>
            <w:tcBorders>
              <w:top w:val="nil"/>
              <w:left w:val="nil"/>
              <w:bottom w:val="single" w:sz="6" w:space="0" w:color="000000"/>
              <w:right w:val="single" w:sz="6" w:space="0" w:color="000000"/>
            </w:tcBorders>
            <w:tcMar>
              <w:top w:w="0" w:type="dxa"/>
              <w:left w:w="100" w:type="dxa"/>
              <w:bottom w:w="0" w:type="dxa"/>
              <w:right w:w="100" w:type="dxa"/>
            </w:tcMar>
            <w:hideMark/>
          </w:tcPr>
          <w:p w14:paraId="42BBB9C1"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Mar>
              <w:top w:w="0" w:type="dxa"/>
              <w:left w:w="100" w:type="dxa"/>
              <w:bottom w:w="0" w:type="dxa"/>
              <w:right w:w="100" w:type="dxa"/>
            </w:tcMar>
            <w:hideMark/>
          </w:tcPr>
          <w:p w14:paraId="36D1F170"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Mar>
              <w:top w:w="0" w:type="dxa"/>
              <w:left w:w="100" w:type="dxa"/>
              <w:bottom w:w="0" w:type="dxa"/>
              <w:right w:w="100" w:type="dxa"/>
            </w:tcMar>
            <w:hideMark/>
          </w:tcPr>
          <w:p w14:paraId="2F2824BD" w14:textId="77777777" w:rsidR="00325176" w:rsidRDefault="00325176">
            <w:pPr>
              <w:rPr>
                <w:color w:val="000000"/>
                <w:sz w:val="24"/>
                <w:szCs w:val="24"/>
              </w:rPr>
            </w:pPr>
            <w:r>
              <w:rPr>
                <w:color w:val="000000"/>
                <w:sz w:val="24"/>
                <w:szCs w:val="24"/>
              </w:rPr>
              <w:t xml:space="preserve"> </w:t>
            </w:r>
          </w:p>
        </w:tc>
        <w:tc>
          <w:tcPr>
            <w:tcW w:w="1399" w:type="dxa"/>
            <w:tcBorders>
              <w:top w:val="nil"/>
              <w:left w:val="nil"/>
              <w:bottom w:val="single" w:sz="6" w:space="0" w:color="000000"/>
              <w:right w:val="single" w:sz="6" w:space="0" w:color="000000"/>
            </w:tcBorders>
          </w:tcPr>
          <w:p w14:paraId="32163257" w14:textId="77777777" w:rsidR="00325176" w:rsidRDefault="00325176">
            <w:pPr>
              <w:rPr>
                <w:color w:val="000000"/>
                <w:sz w:val="24"/>
                <w:szCs w:val="24"/>
              </w:rPr>
            </w:pPr>
          </w:p>
        </w:tc>
      </w:tr>
    </w:tbl>
    <w:p w14:paraId="4C6F840A" w14:textId="77777777" w:rsidR="00325176" w:rsidRDefault="00325176" w:rsidP="00325176">
      <w:pPr>
        <w:rPr>
          <w:color w:val="000000"/>
          <w:sz w:val="24"/>
          <w:szCs w:val="24"/>
          <w:lang w:eastAsia="en-US"/>
        </w:rPr>
      </w:pPr>
      <w:r>
        <w:rPr>
          <w:color w:val="000000"/>
          <w:sz w:val="24"/>
          <w:szCs w:val="24"/>
        </w:rPr>
        <w:t xml:space="preserve"> </w:t>
      </w:r>
    </w:p>
    <w:p w14:paraId="6D2947C6" w14:textId="77777777" w:rsidR="00325176" w:rsidRDefault="00325176" w:rsidP="00325176">
      <w:pPr>
        <w:rPr>
          <w:color w:val="000000"/>
          <w:sz w:val="24"/>
          <w:szCs w:val="24"/>
          <w:lang w:val="ru-RU"/>
        </w:rPr>
      </w:pPr>
      <w:r>
        <w:rPr>
          <w:color w:val="000000"/>
          <w:sz w:val="24"/>
          <w:szCs w:val="24"/>
        </w:rPr>
        <w:t>Загальна кількість підписів: ____ (__________________________), з них належно оформлено ___ (______________________________) цифрами та прописом.</w:t>
      </w:r>
    </w:p>
    <w:p w14:paraId="63B37675" w14:textId="77777777" w:rsidR="00325176" w:rsidRDefault="00325176" w:rsidP="00325176">
      <w:pPr>
        <w:rPr>
          <w:color w:val="000000"/>
          <w:sz w:val="24"/>
          <w:szCs w:val="24"/>
        </w:rPr>
      </w:pPr>
      <w:r>
        <w:rPr>
          <w:color w:val="000000"/>
          <w:sz w:val="24"/>
          <w:szCs w:val="24"/>
        </w:rPr>
        <w:t xml:space="preserve"> </w:t>
      </w:r>
    </w:p>
    <w:p w14:paraId="76D44656" w14:textId="77777777" w:rsidR="00325176" w:rsidRDefault="00325176" w:rsidP="00325176">
      <w:pPr>
        <w:rPr>
          <w:color w:val="000000"/>
          <w:sz w:val="24"/>
          <w:szCs w:val="24"/>
        </w:rPr>
      </w:pPr>
      <w:r>
        <w:rPr>
          <w:color w:val="000000"/>
          <w:sz w:val="24"/>
          <w:szCs w:val="24"/>
        </w:rPr>
        <w:t>Член ініціативної групи ________________ _____________________</w:t>
      </w:r>
    </w:p>
    <w:p w14:paraId="489B374B" w14:textId="77777777" w:rsidR="00325176" w:rsidRDefault="00325176" w:rsidP="00325176">
      <w:pPr>
        <w:rPr>
          <w:color w:val="000000"/>
          <w:sz w:val="24"/>
          <w:szCs w:val="24"/>
        </w:rPr>
      </w:pPr>
      <w:r>
        <w:rPr>
          <w:color w:val="000000"/>
          <w:sz w:val="24"/>
          <w:szCs w:val="24"/>
        </w:rPr>
        <w:t>Підпис Прізвище та ініціали</w:t>
      </w:r>
    </w:p>
    <w:p w14:paraId="05A52160" w14:textId="77777777" w:rsidR="00325176" w:rsidRDefault="00325176" w:rsidP="00325176">
      <w:pPr>
        <w:rPr>
          <w:color w:val="000000"/>
          <w:sz w:val="24"/>
          <w:szCs w:val="24"/>
        </w:rPr>
      </w:pPr>
      <w:r>
        <w:rPr>
          <w:color w:val="000000"/>
          <w:sz w:val="24"/>
          <w:szCs w:val="24"/>
        </w:rPr>
        <w:t>Член ініціативної групи ________________ _____________________</w:t>
      </w:r>
    </w:p>
    <w:p w14:paraId="2AFE0D48" w14:textId="77777777" w:rsidR="00325176" w:rsidRDefault="00325176" w:rsidP="00325176">
      <w:pPr>
        <w:rPr>
          <w:color w:val="000000"/>
          <w:sz w:val="24"/>
          <w:szCs w:val="24"/>
        </w:rPr>
      </w:pPr>
      <w:r>
        <w:rPr>
          <w:color w:val="000000"/>
          <w:sz w:val="24"/>
          <w:szCs w:val="24"/>
        </w:rPr>
        <w:t>Підпис Прізвище та ініціали</w:t>
      </w:r>
    </w:p>
    <w:p w14:paraId="395E58B7" w14:textId="77777777" w:rsidR="00325176" w:rsidRDefault="00325176" w:rsidP="00325176">
      <w:pPr>
        <w:rPr>
          <w:color w:val="000000"/>
          <w:sz w:val="24"/>
          <w:szCs w:val="24"/>
        </w:rPr>
      </w:pPr>
    </w:p>
    <w:p w14:paraId="0FACCFE4" w14:textId="77777777" w:rsidR="00325176" w:rsidRDefault="00325176" w:rsidP="00325176">
      <w:pPr>
        <w:rPr>
          <w:color w:val="000000"/>
          <w:sz w:val="24"/>
          <w:szCs w:val="24"/>
        </w:rPr>
      </w:pPr>
      <w:r>
        <w:rPr>
          <w:color w:val="000000"/>
          <w:sz w:val="24"/>
          <w:szCs w:val="24"/>
        </w:rPr>
        <w:t xml:space="preserve"> </w:t>
      </w:r>
    </w:p>
    <w:p w14:paraId="18AD9ECE" w14:textId="77777777" w:rsidR="00325176" w:rsidRDefault="00325176" w:rsidP="00325176">
      <w:pPr>
        <w:rPr>
          <w:color w:val="000000"/>
          <w:sz w:val="24"/>
          <w:szCs w:val="24"/>
        </w:rPr>
      </w:pPr>
    </w:p>
    <w:p w14:paraId="653B443A" w14:textId="77777777" w:rsidR="00325176" w:rsidRDefault="00325176" w:rsidP="00325176">
      <w:pPr>
        <w:rPr>
          <w:color w:val="000000"/>
          <w:sz w:val="24"/>
          <w:szCs w:val="24"/>
        </w:rPr>
      </w:pPr>
    </w:p>
    <w:p w14:paraId="0261777B" w14:textId="30245829" w:rsidR="0023795B" w:rsidRPr="007F1934" w:rsidRDefault="00325176" w:rsidP="007F1934">
      <w:pPr>
        <w:rPr>
          <w:color w:val="000000"/>
          <w:sz w:val="24"/>
          <w:szCs w:val="24"/>
        </w:rPr>
      </w:pPr>
      <w:r>
        <w:rPr>
          <w:color w:val="000000"/>
          <w:sz w:val="24"/>
          <w:szCs w:val="24"/>
        </w:rPr>
        <w:br w:type="page"/>
      </w:r>
    </w:p>
    <w:p w14:paraId="70314E79" w14:textId="77777777" w:rsidR="0023795B" w:rsidRDefault="00C566D9">
      <w:pPr>
        <w:ind w:left="4962" w:firstLine="0"/>
        <w:jc w:val="left"/>
      </w:pPr>
      <w:r>
        <w:lastRenderedPageBreak/>
        <w:t>Додаток № 3</w:t>
      </w:r>
    </w:p>
    <w:p w14:paraId="2E9C58EB" w14:textId="11AA182D" w:rsidR="0023795B" w:rsidRDefault="00C566D9">
      <w:pPr>
        <w:ind w:left="4962" w:firstLine="0"/>
        <w:jc w:val="left"/>
      </w:pPr>
      <w:r>
        <w:t>до</w:t>
      </w:r>
      <w:r w:rsidR="00836CEB">
        <w:t xml:space="preserve"> Статуту  </w:t>
      </w:r>
      <w:proofErr w:type="spellStart"/>
      <w:r w:rsidR="00836CEB">
        <w:t>Карпівської</w:t>
      </w:r>
      <w:proofErr w:type="spellEnd"/>
      <w:r w:rsidR="00836CEB">
        <w:t xml:space="preserve"> </w:t>
      </w:r>
      <w:r w:rsidR="002758E4">
        <w:t xml:space="preserve"> сільської </w:t>
      </w:r>
      <w:r>
        <w:t>територіальної громади, затвердженого рішенням</w:t>
      </w:r>
      <w:r w:rsidR="00301126">
        <w:t xml:space="preserve"> </w:t>
      </w:r>
    </w:p>
    <w:p w14:paraId="3F0BFB93" w14:textId="77777777" w:rsidR="0023795B" w:rsidRDefault="00C566D9">
      <w:pPr>
        <w:ind w:left="4962" w:firstLine="0"/>
        <w:jc w:val="left"/>
      </w:pPr>
      <w:r>
        <w:t>від _______№________</w:t>
      </w:r>
    </w:p>
    <w:p w14:paraId="49BF05D3" w14:textId="313963AA" w:rsidR="0023795B" w:rsidRPr="002D38FF" w:rsidRDefault="00C566D9">
      <w:pPr>
        <w:pStyle w:val="1"/>
        <w:rPr>
          <w:rFonts w:ascii="Times New Roman" w:hAnsi="Times New Roman" w:cs="Times New Roman"/>
          <w:b/>
          <w:i/>
          <w:color w:val="auto"/>
          <w:sz w:val="22"/>
          <w:szCs w:val="22"/>
        </w:rPr>
      </w:pPr>
      <w:bookmarkStart w:id="87" w:name="_Toc199970773"/>
      <w:r w:rsidRPr="002D38FF">
        <w:rPr>
          <w:rFonts w:ascii="Times New Roman" w:hAnsi="Times New Roman" w:cs="Times New Roman"/>
          <w:b/>
          <w:i/>
          <w:color w:val="auto"/>
          <w:sz w:val="28"/>
          <w:szCs w:val="28"/>
        </w:rPr>
        <w:t>Положення про громадські слухання</w:t>
      </w:r>
      <w:bookmarkEnd w:id="87"/>
      <w:r w:rsidR="002D38FF">
        <w:rPr>
          <w:rFonts w:ascii="Times New Roman" w:hAnsi="Times New Roman" w:cs="Times New Roman"/>
          <w:b/>
          <w:i/>
          <w:color w:val="auto"/>
          <w:sz w:val="28"/>
          <w:szCs w:val="28"/>
        </w:rPr>
        <w:t xml:space="preserve"> </w:t>
      </w:r>
      <w:r w:rsidR="002D38FF" w:rsidRPr="002D38FF">
        <w:rPr>
          <w:rFonts w:ascii="Times New Roman" w:hAnsi="Times New Roman" w:cs="Times New Roman"/>
          <w:b/>
          <w:i/>
          <w:color w:val="auto"/>
          <w:sz w:val="22"/>
          <w:szCs w:val="22"/>
        </w:rPr>
        <w:t>/ст.21/</w:t>
      </w:r>
    </w:p>
    <w:p w14:paraId="404F5E2C" w14:textId="456E24A7" w:rsidR="00CA38F8" w:rsidRDefault="00CA38F8" w:rsidP="00CA38F8">
      <w:r>
        <w:t>1.</w:t>
      </w:r>
      <w:r>
        <w:tab/>
        <w:t>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w:t>
      </w:r>
      <w:r w:rsidR="00E720E8">
        <w:t xml:space="preserve"> представляють </w:t>
      </w:r>
      <w:proofErr w:type="spellStart"/>
      <w:r w:rsidR="00E720E8" w:rsidRPr="00E720E8">
        <w:rPr>
          <w:lang w:val="ru-RU"/>
        </w:rPr>
        <w:t>Карпі</w:t>
      </w:r>
      <w:r w:rsidR="009F2608">
        <w:t>вську</w:t>
      </w:r>
      <w:proofErr w:type="spellEnd"/>
      <w:r w:rsidR="009F2608">
        <w:t xml:space="preserve"> </w:t>
      </w:r>
      <w:r>
        <w:t xml:space="preserve"> </w:t>
      </w:r>
      <w:r w:rsidR="00301126">
        <w:t xml:space="preserve">сільську </w:t>
      </w:r>
      <w:r>
        <w:t xml:space="preserve">територіальну громаду. </w:t>
      </w:r>
    </w:p>
    <w:p w14:paraId="3FDC94C0" w14:textId="77777777" w:rsidR="00CA38F8" w:rsidRDefault="00CA38F8" w:rsidP="00CA38F8">
      <w:r>
        <w:t>2.</w:t>
      </w:r>
      <w:r>
        <w:tab/>
        <w:t>Жителі мають право проводити громадські слухання – зустрі</w:t>
      </w:r>
      <w:r w:rsidR="00E720E8">
        <w:t xml:space="preserve">чатися з депутатами </w:t>
      </w:r>
      <w:proofErr w:type="spellStart"/>
      <w:r w:rsidR="00E720E8">
        <w:t>Карп</w:t>
      </w:r>
      <w:r w:rsidR="009F2608">
        <w:t>івської</w:t>
      </w:r>
      <w:proofErr w:type="spellEnd"/>
      <w:r w:rsidR="009F2608">
        <w:t xml:space="preserve"> сільської</w:t>
      </w:r>
      <w:r w:rsidR="00A145EA">
        <w:t xml:space="preserve"> </w:t>
      </w:r>
      <w:r>
        <w:t>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0C4370A1" w14:textId="77777777" w:rsidR="00CA38F8" w:rsidRDefault="00CA38F8" w:rsidP="00CA38F8">
      <w:r>
        <w:t>3.</w:t>
      </w:r>
      <w:r>
        <w:tab/>
        <w:t>Громадські слухання можуть проводитися у межах всієї території територіальної громади або в окремих її ча</w:t>
      </w:r>
      <w:r w:rsidR="00811434">
        <w:t xml:space="preserve">стинах (у межах села, вулиці, провулка, </w:t>
      </w:r>
      <w:r>
        <w:t>проїзду,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12449307" w14:textId="77777777" w:rsidR="00CA38F8" w:rsidRDefault="00CA38F8" w:rsidP="00CA38F8">
      <w:r>
        <w:t>4.</w:t>
      </w:r>
      <w: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6BC93268" w14:textId="77777777" w:rsidR="00CA38F8" w:rsidRDefault="00CA38F8" w:rsidP="00CA38F8">
      <w:r>
        <w:t>5.</w:t>
      </w:r>
      <w: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209FA8D5" w14:textId="77777777" w:rsidR="00CA38F8" w:rsidRDefault="00CA38F8" w:rsidP="00CA38F8">
      <w: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281CC055" w14:textId="07E998CE" w:rsidR="00CA38F8" w:rsidRDefault="00CA38F8" w:rsidP="00CA38F8">
      <w:r>
        <w:t>На громадські слухання можуть бути</w:t>
      </w:r>
      <w:r w:rsidR="009F2608">
        <w:t xml:space="preserve"> запрошені сільський</w:t>
      </w:r>
      <w:r>
        <w:t xml:space="preserve"> голова, депутати </w:t>
      </w:r>
      <w:r w:rsidR="009F2608">
        <w:t xml:space="preserve">сільської </w:t>
      </w:r>
      <w:r w:rsidR="00A145EA">
        <w:t>р</w:t>
      </w:r>
      <w:r w:rsidR="00301126">
        <w:t>ади, староста</w:t>
      </w:r>
      <w:r>
        <w:t>,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720B4542" w14:textId="77777777" w:rsidR="00CA38F8" w:rsidRDefault="00CA38F8" w:rsidP="00CA38F8">
      <w:r>
        <w:t>6.</w:t>
      </w:r>
      <w: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356CE0A6" w14:textId="77777777" w:rsidR="00CA38F8" w:rsidRDefault="00CA38F8" w:rsidP="00CA38F8">
      <w:r>
        <w:t>1)</w:t>
      </w:r>
      <w:r>
        <w:tab/>
        <w:t xml:space="preserve"> прийняття, внесення змін або доповнень до Статуту територіальної громади;</w:t>
      </w:r>
    </w:p>
    <w:p w14:paraId="2CF31AE5" w14:textId="77777777" w:rsidR="00CA38F8" w:rsidRDefault="00CA38F8" w:rsidP="00CA38F8">
      <w:r>
        <w:lastRenderedPageBreak/>
        <w:t>2)</w:t>
      </w:r>
      <w:r>
        <w:tab/>
      </w:r>
      <w:r w:rsidR="000E6D81">
        <w:t>проєкт</w:t>
      </w:r>
      <w:r>
        <w:t>ів програмних документів (концепцій, програм, стратегій, планів), крім стратегічного плану розвитку територіальної громади та змін до нього;</w:t>
      </w:r>
    </w:p>
    <w:p w14:paraId="055B8DD3" w14:textId="77777777" w:rsidR="00CA38F8" w:rsidRDefault="00CA38F8" w:rsidP="00CA38F8">
      <w:r>
        <w:t>3)</w:t>
      </w:r>
      <w:r>
        <w:tab/>
      </w:r>
      <w:r w:rsidR="000E6D81">
        <w:t>проєкт</w:t>
      </w:r>
      <w:r>
        <w:t>у бюджету місцевого самоврядування;</w:t>
      </w:r>
    </w:p>
    <w:p w14:paraId="245C87D5" w14:textId="77777777" w:rsidR="00CA38F8" w:rsidRDefault="00CA38F8" w:rsidP="00CA38F8">
      <w:r>
        <w:t>4)</w:t>
      </w:r>
      <w:r>
        <w:tab/>
        <w:t>інші випадки, визначені законодавством України, Статутом</w:t>
      </w:r>
      <w:r w:rsidR="00FE7E86">
        <w:t xml:space="preserve"> територіальної громади</w:t>
      </w:r>
      <w:r>
        <w:t xml:space="preserve"> або рішеннями </w:t>
      </w:r>
      <w:r w:rsidR="0029481D">
        <w:t xml:space="preserve">сільської </w:t>
      </w:r>
      <w:r w:rsidR="00A145EA">
        <w:t>р</w:t>
      </w:r>
      <w:r>
        <w:t>ади.</w:t>
      </w:r>
    </w:p>
    <w:p w14:paraId="0CD3C85B" w14:textId="77777777" w:rsidR="00CA38F8" w:rsidRDefault="00CA38F8" w:rsidP="00CA38F8">
      <w:r>
        <w:t>7.</w:t>
      </w:r>
      <w:r>
        <w:tab/>
        <w:t>Ініціаторами проведення громадських слухань можуть бути:</w:t>
      </w:r>
    </w:p>
    <w:p w14:paraId="33B9F399" w14:textId="77777777" w:rsidR="00CA38F8" w:rsidRDefault="00CA38F8" w:rsidP="00CA38F8">
      <w:r>
        <w:t>1)</w:t>
      </w:r>
      <w:r>
        <w:tab/>
        <w:t xml:space="preserve">ініціативна група жителів; </w:t>
      </w:r>
    </w:p>
    <w:p w14:paraId="7FC2F252" w14:textId="239F176E" w:rsidR="00CA38F8" w:rsidRDefault="0029481D" w:rsidP="00CA38F8">
      <w:r>
        <w:t>2)</w:t>
      </w:r>
      <w:r>
        <w:tab/>
        <w:t xml:space="preserve">сільський </w:t>
      </w:r>
      <w:r w:rsidR="00C34962">
        <w:t xml:space="preserve">голова </w:t>
      </w:r>
      <w:r w:rsidR="00CA38F8">
        <w:t>;</w:t>
      </w:r>
    </w:p>
    <w:p w14:paraId="74D72767" w14:textId="77777777" w:rsidR="00CA38F8" w:rsidRDefault="0029481D" w:rsidP="00CA38F8">
      <w:r>
        <w:t>3)</w:t>
      </w:r>
      <w:r>
        <w:tab/>
        <w:t xml:space="preserve">сільська </w:t>
      </w:r>
      <w:r w:rsidR="00CA38F8">
        <w:t>рада (далі – Рада);</w:t>
      </w:r>
    </w:p>
    <w:p w14:paraId="7D0F7EBE" w14:textId="77777777" w:rsidR="00CA38F8" w:rsidRDefault="0029481D" w:rsidP="00CA38F8">
      <w:r>
        <w:t>4)</w:t>
      </w:r>
      <w:r>
        <w:tab/>
        <w:t xml:space="preserve">виконавчий орган сільської </w:t>
      </w:r>
      <w:r w:rsidR="00CA38F8">
        <w:t xml:space="preserve"> ради; </w:t>
      </w:r>
    </w:p>
    <w:p w14:paraId="567E479E" w14:textId="77777777" w:rsidR="00CA38F8" w:rsidRDefault="00CA38F8" w:rsidP="00CA38F8">
      <w:r>
        <w:t>5)</w:t>
      </w:r>
      <w:r>
        <w:tab/>
        <w:t xml:space="preserve">постійна депутатська комісія; </w:t>
      </w:r>
    </w:p>
    <w:p w14:paraId="458E5755" w14:textId="77777777" w:rsidR="00CA38F8" w:rsidRDefault="00CA38F8" w:rsidP="00CA38F8">
      <w:r>
        <w:t>6)</w:t>
      </w:r>
      <w:r>
        <w:tab/>
        <w:t>староста;</w:t>
      </w:r>
    </w:p>
    <w:p w14:paraId="00B9370B" w14:textId="77777777" w:rsidR="00CA38F8" w:rsidRDefault="00CA38F8" w:rsidP="00CA38F8">
      <w:r>
        <w:t>7)</w:t>
      </w:r>
      <w:r>
        <w:tab/>
        <w:t xml:space="preserve">орган самоорганізації населення у межах території своєї діяльності. </w:t>
      </w:r>
    </w:p>
    <w:p w14:paraId="5C814855" w14:textId="77777777" w:rsidR="00CA38F8" w:rsidRDefault="00CA38F8" w:rsidP="00CA38F8">
      <w:r>
        <w:t>8.</w:t>
      </w:r>
      <w:r>
        <w:tab/>
        <w:t>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організаційна група). Організаційна група формується із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66C0CC94" w14:textId="77777777" w:rsidR="00CA38F8" w:rsidRDefault="00CA38F8" w:rsidP="00CA38F8">
      <w:r>
        <w:t>Звернення ініціативної групи потребує підтримки підписами жителів, які можуть брати участь у громадських слуханнях з правом голосу:</w:t>
      </w:r>
    </w:p>
    <w:p w14:paraId="0D753E0F" w14:textId="77777777" w:rsidR="00CA38F8" w:rsidRDefault="00CA38F8" w:rsidP="00CA38F8">
      <w:r>
        <w:t>1)</w:t>
      </w:r>
      <w:r>
        <w:tab/>
        <w:t xml:space="preserve">у межах території всієї територіальної громади необхідною кількістю є </w:t>
      </w:r>
      <w:r w:rsidR="00811434">
        <w:t xml:space="preserve">5 % </w:t>
      </w:r>
      <w:r>
        <w:t>підписів</w:t>
      </w:r>
      <w:r w:rsidR="00811434">
        <w:t xml:space="preserve"> жителів територіальної громади</w:t>
      </w:r>
      <w:r>
        <w:t>;</w:t>
      </w:r>
    </w:p>
    <w:p w14:paraId="65DA7554" w14:textId="77777777" w:rsidR="00CA38F8" w:rsidRDefault="00CA38F8" w:rsidP="00CA38F8">
      <w:r>
        <w:t>2)</w:t>
      </w:r>
      <w:r>
        <w:tab/>
        <w:t>у межах території населе</w:t>
      </w:r>
      <w:r w:rsidR="00811434">
        <w:t>ного пункту необхідною кількістю є 5%</w:t>
      </w:r>
      <w:r>
        <w:t xml:space="preserve"> підписів</w:t>
      </w:r>
      <w:r w:rsidR="00811434">
        <w:t xml:space="preserve"> жителів населеного пункту</w:t>
      </w:r>
      <w:r>
        <w:t>;</w:t>
      </w:r>
    </w:p>
    <w:p w14:paraId="08D3F3FB" w14:textId="77777777" w:rsidR="00CA38F8" w:rsidRDefault="00CA38F8" w:rsidP="00CA38F8">
      <w:r>
        <w:t>3)</w:t>
      </w:r>
      <w:r>
        <w:tab/>
        <w:t>у межах інших частин території територіальної гр</w:t>
      </w:r>
      <w:r w:rsidR="00B94870">
        <w:t xml:space="preserve">омади необхідною кількістю є 5% </w:t>
      </w:r>
      <w:r>
        <w:t xml:space="preserve"> підписів</w:t>
      </w:r>
      <w:r w:rsidR="00B94870">
        <w:t xml:space="preserve"> частини території територіальної громади</w:t>
      </w:r>
      <w:r>
        <w:t>.</w:t>
      </w:r>
    </w:p>
    <w:p w14:paraId="46439D34" w14:textId="77777777" w:rsidR="00CA38F8" w:rsidRDefault="00CA38F8" w:rsidP="00CA38F8">
      <w: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2AF2B67F" w14:textId="77777777" w:rsidR="00CA38F8" w:rsidRDefault="00CA38F8" w:rsidP="00CA38F8">
      <w: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3C50017A" w14:textId="3B5846BB" w:rsidR="00F1715E" w:rsidRDefault="00CA38F8" w:rsidP="00CA38F8">
      <w:r>
        <w:t xml:space="preserve">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w:t>
      </w:r>
      <w:r w:rsidR="00301126">
        <w:t>сільському г</w:t>
      </w:r>
      <w:r>
        <w:t>олові.</w:t>
      </w:r>
    </w:p>
    <w:p w14:paraId="645568E7" w14:textId="53ADAD5B" w:rsidR="00CA38F8" w:rsidRDefault="00C34962" w:rsidP="00CA38F8">
      <w:r>
        <w:lastRenderedPageBreak/>
        <w:t>9.</w:t>
      </w:r>
      <w:r>
        <w:tab/>
        <w:t>Ініціатива сільського г</w:t>
      </w:r>
      <w:r w:rsidR="00CA38F8">
        <w:t>олови про проведення громадських слухань оформлюється відпові</w:t>
      </w:r>
      <w:r>
        <w:t>дним розпорядженням. Одночасно сільський г</w:t>
      </w:r>
      <w:r w:rsidR="00CA38F8">
        <w:t xml:space="preserve">олова вирішує питання про організацію проведення таких громадських слухань. </w:t>
      </w:r>
    </w:p>
    <w:p w14:paraId="3BA65FFA" w14:textId="77777777" w:rsidR="00CA38F8" w:rsidRDefault="00CA38F8" w:rsidP="00CA38F8">
      <w:r>
        <w:t xml:space="preserve">Рішення про проведення громадських слухань за ініціативою Ради приймається на відповідному пленарному засіданні Ради. </w:t>
      </w:r>
    </w:p>
    <w:p w14:paraId="78BCCF89" w14:textId="77777777" w:rsidR="00CA38F8" w:rsidRDefault="00CA38F8" w:rsidP="00CA38F8">
      <w:r>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7E72B32D" w14:textId="77777777" w:rsidR="00CA38F8" w:rsidRDefault="00CA38F8" w:rsidP="00CA38F8">
      <w: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1150C1A8" w14:textId="5FC53BD0" w:rsidR="00CA38F8" w:rsidRDefault="00CA38F8" w:rsidP="00CA38F8">
      <w:r>
        <w:t xml:space="preserve">Староста ініціює проведення громадських слухань на території (частині території) відповідного </w:t>
      </w:r>
      <w:proofErr w:type="spellStart"/>
      <w:r>
        <w:t>старостинського</w:t>
      </w:r>
      <w:proofErr w:type="spellEnd"/>
      <w:r>
        <w:t xml:space="preserve"> округу шляхом надсилання повідомлення про і</w:t>
      </w:r>
      <w:r w:rsidR="00C34962">
        <w:t>ніціювання громадських слухань сільському г</w:t>
      </w:r>
      <w:r>
        <w:t>олові.</w:t>
      </w:r>
    </w:p>
    <w:p w14:paraId="62220AB1" w14:textId="59B1FD84" w:rsidR="00CA38F8" w:rsidRDefault="00CA38F8" w:rsidP="00CA38F8">
      <w: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w:t>
      </w:r>
      <w:r w:rsidR="00C34962">
        <w:t>ніціювання громадських слухань г</w:t>
      </w:r>
      <w:r>
        <w:t>олові. Повідомлення підписується уповноваженою особою згідно з установчими документами ініціатора.</w:t>
      </w:r>
    </w:p>
    <w:p w14:paraId="4F011F23" w14:textId="6620D7A8" w:rsidR="00CA38F8" w:rsidRDefault="00CA38F8" w:rsidP="00CA38F8">
      <w:r>
        <w:t>10.</w:t>
      </w:r>
      <w:r>
        <w:tab/>
        <w:t>У зверненні іні</w:t>
      </w:r>
      <w:r w:rsidR="00C34962">
        <w:t>ціативної групи жителів, актах сільського г</w:t>
      </w:r>
      <w:r>
        <w:t>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79145EB3" w14:textId="778555BA" w:rsidR="00CA38F8" w:rsidRDefault="00CA38F8" w:rsidP="00CA38F8">
      <w:r>
        <w:t>1)</w:t>
      </w:r>
      <w:r>
        <w:tab/>
        <w:t>найменування особи/органу, яка/який є ініціатором громадських слухань (із зазначенням прізвища, і</w:t>
      </w:r>
      <w:r w:rsidR="00C34962">
        <w:t>м’я, по батькові та посади для г</w:t>
      </w:r>
      <w:r>
        <w:t>олови чи старости або прізвище, ім’я, по батькові, дата народження – для членів організаційної групи);</w:t>
      </w:r>
    </w:p>
    <w:p w14:paraId="1D81E2D4" w14:textId="77777777" w:rsidR="00CA38F8" w:rsidRDefault="00CA38F8" w:rsidP="00CA38F8">
      <w:r>
        <w:t>2)</w:t>
      </w:r>
      <w: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1AE7A4C7" w14:textId="77777777" w:rsidR="00CA38F8" w:rsidRDefault="00CA38F8" w:rsidP="00CA38F8">
      <w:r>
        <w:t>3)</w:t>
      </w:r>
      <w:r>
        <w:tab/>
        <w:t>дата, час і місце проведення громадських слухань;</w:t>
      </w:r>
    </w:p>
    <w:p w14:paraId="43A91DE4" w14:textId="77777777" w:rsidR="00CA38F8" w:rsidRDefault="00CA38F8" w:rsidP="00CA38F8">
      <w:r>
        <w:t>4)</w:t>
      </w:r>
      <w:r>
        <w:tab/>
        <w:t>територія, на якій проводяться громадські слухання;</w:t>
      </w:r>
    </w:p>
    <w:p w14:paraId="49EC8520" w14:textId="77777777" w:rsidR="00CA38F8" w:rsidRDefault="00CA38F8" w:rsidP="00CA38F8">
      <w:r>
        <w:t>5)</w:t>
      </w:r>
      <w: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11BBF98A" w14:textId="77777777" w:rsidR="00CA38F8" w:rsidRDefault="00CA38F8" w:rsidP="00CA38F8">
      <w:r>
        <w:t>6)</w:t>
      </w:r>
      <w:r>
        <w:tab/>
        <w:t>перелік осіб, які запрошуються для виступів (доповідей) під час слухань;</w:t>
      </w:r>
    </w:p>
    <w:p w14:paraId="7360DF99" w14:textId="77777777" w:rsidR="00CA38F8" w:rsidRDefault="00CA38F8" w:rsidP="00CA38F8">
      <w:r>
        <w:t>7)</w:t>
      </w:r>
      <w: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666EE0D3" w14:textId="77777777" w:rsidR="00CA38F8" w:rsidRDefault="00CA38F8" w:rsidP="00CA38F8">
      <w:r>
        <w:t>8)</w:t>
      </w:r>
      <w: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46B3DC63" w14:textId="77777777" w:rsidR="00CA38F8" w:rsidRDefault="00CA38F8" w:rsidP="00CA38F8">
      <w:r>
        <w:lastRenderedPageBreak/>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7D1AA4B8" w14:textId="77777777" w:rsidR="00CA38F8" w:rsidRDefault="00CA38F8" w:rsidP="00CA38F8">
      <w:r>
        <w:t xml:space="preserve">До </w:t>
      </w:r>
      <w:proofErr w:type="spellStart"/>
      <w:r>
        <w:t>акта</w:t>
      </w:r>
      <w:proofErr w:type="spellEnd"/>
      <w:r>
        <w:t xml:space="preserve"> про ініціювання громадських слухань можуть додаватися інформаційно-аналітичні матеріали та/або </w:t>
      </w:r>
      <w:r w:rsidR="000E6D81">
        <w:t>проєкт</w:t>
      </w:r>
      <w:r>
        <w:t xml:space="preserve">и документів, що виносяться на такі слухання. </w:t>
      </w:r>
    </w:p>
    <w:p w14:paraId="022E101F" w14:textId="2CD9822B" w:rsidR="00CA38F8" w:rsidRDefault="00CA38F8" w:rsidP="00CA38F8">
      <w:r>
        <w:t>Акт про ініціювання гр</w:t>
      </w:r>
      <w:r w:rsidR="00C34962">
        <w:t>омадських слухань надсилається сільському г</w:t>
      </w:r>
      <w:r>
        <w:t>олові ініціаторами громадських слухань (кр</w:t>
      </w:r>
      <w:r w:rsidR="00C34962">
        <w:t>ім випадку, коли ініціатором є сільський г</w:t>
      </w:r>
      <w:r>
        <w:t>олова, Рада, виконавчий ком</w:t>
      </w:r>
      <w:r w:rsidR="00B94870">
        <w:t>ітет Ради) не пізніше, ніж за 20</w:t>
      </w:r>
      <w:r>
        <w:t xml:space="preserve"> робочих днів до дня проведення громадських слухань. </w:t>
      </w:r>
    </w:p>
    <w:p w14:paraId="3C2D30AE" w14:textId="77777777" w:rsidR="00CA38F8" w:rsidRDefault="00B94870" w:rsidP="00CA38F8">
      <w:r>
        <w:t>11.</w:t>
      </w:r>
      <w:r>
        <w:tab/>
        <w:t>Не пізніше 10</w:t>
      </w:r>
      <w:r w:rsidR="00CA38F8">
        <w:t xml:space="preserve"> робочих днів з дня отримання </w:t>
      </w:r>
      <w:proofErr w:type="spellStart"/>
      <w:r w:rsidR="00CA38F8">
        <w:t>акта</w:t>
      </w:r>
      <w:proofErr w:type="spellEnd"/>
      <w:r w:rsidR="00CA38F8">
        <w:t xml:space="preserve"> про ініціювання громадських слухань Голова видає розпорядження про розгляд ініціативи щодо проведення громадських слухань.</w:t>
      </w:r>
    </w:p>
    <w:p w14:paraId="2CB15EA1" w14:textId="77777777" w:rsidR="00CA38F8" w:rsidRDefault="00CA38F8" w:rsidP="00CA38F8">
      <w:r>
        <w:t>Зазначеним розпорядженням може бути прийняте рішення про:</w:t>
      </w:r>
    </w:p>
    <w:p w14:paraId="2B8801AF" w14:textId="77777777" w:rsidR="00CA38F8" w:rsidRDefault="00CA38F8" w:rsidP="00CA38F8">
      <w:r>
        <w:t>1)</w:t>
      </w:r>
      <w:r>
        <w:tab/>
        <w:t>проведення громадських слухань;</w:t>
      </w:r>
    </w:p>
    <w:p w14:paraId="1BB55D16" w14:textId="77777777" w:rsidR="00CA38F8" w:rsidRDefault="00CA38F8" w:rsidP="00CA38F8">
      <w:r>
        <w:t>2)</w:t>
      </w:r>
      <w:r>
        <w:tab/>
        <w:t xml:space="preserve">повернення </w:t>
      </w:r>
      <w:proofErr w:type="spellStart"/>
      <w:r>
        <w:t>акта</w:t>
      </w:r>
      <w:proofErr w:type="spellEnd"/>
      <w:r>
        <w:t xml:space="preserve"> про проведення громадських слухань ініціаторам для усунення недоліків;</w:t>
      </w:r>
    </w:p>
    <w:p w14:paraId="17C0C58C" w14:textId="77777777" w:rsidR="00CA38F8" w:rsidRDefault="00CA38F8" w:rsidP="00CA38F8">
      <w:r>
        <w:t>3)</w:t>
      </w:r>
      <w:r>
        <w:tab/>
        <w:t>відмову в ініціативі щодо проведення громадських слухань.</w:t>
      </w:r>
    </w:p>
    <w:p w14:paraId="59675A4F" w14:textId="77777777" w:rsidR="00CA38F8" w:rsidRDefault="00CA38F8" w:rsidP="00CA38F8">
      <w:r>
        <w:t>Акт про ініціювання громадських слухань повертається для усунення недоліків за наявності однієї або декількох із таких підстав:</w:t>
      </w:r>
    </w:p>
    <w:p w14:paraId="6D00695B" w14:textId="77777777" w:rsidR="00CA38F8" w:rsidRDefault="00CA38F8" w:rsidP="00CA38F8">
      <w:r>
        <w:t>1)</w:t>
      </w:r>
      <w:r>
        <w:tab/>
        <w:t xml:space="preserve">не дотримано вимог до оформлення такого </w:t>
      </w:r>
      <w:proofErr w:type="spellStart"/>
      <w:r>
        <w:t>акта</w:t>
      </w:r>
      <w:proofErr w:type="spellEnd"/>
      <w:r>
        <w:t>, передбачених цим Положенням;</w:t>
      </w:r>
    </w:p>
    <w:p w14:paraId="43D6AE09" w14:textId="77777777" w:rsidR="00CA38F8" w:rsidRDefault="00CA38F8" w:rsidP="00CA38F8">
      <w:r>
        <w:t>2)</w:t>
      </w:r>
      <w:r>
        <w:tab/>
        <w:t>звернулася недостатня кількість жителів, наділених правом ініціювати слухання.</w:t>
      </w:r>
    </w:p>
    <w:p w14:paraId="1DDF715A" w14:textId="77777777" w:rsidR="00CA38F8" w:rsidRDefault="00CA38F8" w:rsidP="00CA38F8">
      <w:r>
        <w:t>Рішення про відмову у ініціативі щодо проведення громадських слухань приймається за наявності однієї або декількох із таких підстав:</w:t>
      </w:r>
    </w:p>
    <w:p w14:paraId="200C5A9F" w14:textId="77777777" w:rsidR="00CA38F8" w:rsidRDefault="00CA38F8" w:rsidP="00CA38F8">
      <w:r>
        <w:t>1)</w:t>
      </w:r>
      <w:r>
        <w:tab/>
        <w:t>запропоноване для обговорення на громадських слуханнях питання суперечить законодавству України;</w:t>
      </w:r>
    </w:p>
    <w:p w14:paraId="14FD3FD6" w14:textId="77777777" w:rsidR="00CA38F8" w:rsidRDefault="00CA38F8" w:rsidP="00CA38F8">
      <w:r>
        <w:t>2)</w:t>
      </w:r>
      <w: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52869F73" w14:textId="77777777" w:rsidR="00CA38F8" w:rsidRDefault="00CA38F8" w:rsidP="00CA38F8">
      <w:r>
        <w:t>3)</w:t>
      </w:r>
      <w:r>
        <w:tab/>
        <w:t xml:space="preserve">з ініціативою про проведення громадських слухань звернулася особа, не наділена правом ініціативи щодо </w:t>
      </w:r>
      <w:r w:rsidR="005227A3">
        <w:t xml:space="preserve">їх </w:t>
      </w:r>
      <w:r>
        <w:t xml:space="preserve">проведення. </w:t>
      </w:r>
    </w:p>
    <w:p w14:paraId="119FED26" w14:textId="77777777" w:rsidR="00CA38F8" w:rsidRDefault="00CA38F8" w:rsidP="00CA38F8">
      <w:r>
        <w:t xml:space="preserve">Невмотивоване повернення </w:t>
      </w:r>
      <w:proofErr w:type="spellStart"/>
      <w:r>
        <w:t>акта</w:t>
      </w:r>
      <w:proofErr w:type="spellEnd"/>
      <w:r>
        <w:t xml:space="preserve">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14:paraId="3F5993A3" w14:textId="13410860" w:rsidR="00CA38F8" w:rsidRDefault="00CA38F8" w:rsidP="00CA38F8">
      <w:r>
        <w:t>12.</w:t>
      </w:r>
      <w:r>
        <w:tab/>
        <w:t xml:space="preserve">Про прийняте рішення ініціатор проведення громадських слухань, (крім випадку, коли ініціатором є </w:t>
      </w:r>
      <w:r w:rsidR="00C34962">
        <w:t>сільський г</w:t>
      </w:r>
      <w:r>
        <w:t>олова, Рада, виконавчий комітет Ради), повідомляється письмово або електронною поштою, шляхом надсилання копії</w:t>
      </w:r>
      <w:r w:rsidR="00B94870">
        <w:t xml:space="preserve"> відповідного </w:t>
      </w:r>
      <w:proofErr w:type="spellStart"/>
      <w:r w:rsidR="00B94870">
        <w:t>акта</w:t>
      </w:r>
      <w:proofErr w:type="spellEnd"/>
      <w:r w:rsidR="00B94870">
        <w:t xml:space="preserve"> протягом 10 </w:t>
      </w:r>
      <w:r>
        <w:t xml:space="preserve"> робочих днів від дати його прийняття.</w:t>
      </w:r>
    </w:p>
    <w:p w14:paraId="6A819CF8" w14:textId="77777777" w:rsidR="00CA38F8" w:rsidRDefault="00CA38F8" w:rsidP="00CA38F8">
      <w:r>
        <w:t xml:space="preserve">У разі повернення </w:t>
      </w:r>
      <w:proofErr w:type="spellStart"/>
      <w:r>
        <w:t>акта</w:t>
      </w:r>
      <w:proofErr w:type="spellEnd"/>
      <w:r>
        <w:t xml:space="preserve"> про проведення громадських слухань для усунення недоліків, ініціатор доопрацьовує повернутий акт та подає документи з усунутими недоліками протя</w:t>
      </w:r>
      <w:r w:rsidR="00B94870">
        <w:t>гом 5</w:t>
      </w:r>
      <w:r>
        <w:t xml:space="preserve"> робочих днів з моменту отримання листа (електронного листа) про повернення повідомлення для усунення недоліків.</w:t>
      </w:r>
    </w:p>
    <w:p w14:paraId="096FBE3F" w14:textId="154030EF" w:rsidR="00CA38F8" w:rsidRDefault="00C34962" w:rsidP="00CA38F8">
      <w:r>
        <w:t>13.</w:t>
      </w:r>
      <w:r>
        <w:tab/>
        <w:t>Розпорядження сільського г</w:t>
      </w:r>
      <w:r w:rsidR="00CA38F8">
        <w:t>олови про проведення громадських слухань має містити інформацію про:</w:t>
      </w:r>
    </w:p>
    <w:p w14:paraId="1EE23CCC" w14:textId="77777777" w:rsidR="00CA38F8" w:rsidRDefault="00CA38F8" w:rsidP="00CA38F8">
      <w:r>
        <w:t>1)</w:t>
      </w:r>
      <w:r>
        <w:tab/>
        <w:t>дату, час та місце проведення громадських слухань;</w:t>
      </w:r>
    </w:p>
    <w:p w14:paraId="684323A4" w14:textId="77777777" w:rsidR="00CA38F8" w:rsidRDefault="00CA38F8" w:rsidP="00CA38F8">
      <w:r>
        <w:lastRenderedPageBreak/>
        <w:t>2)</w:t>
      </w:r>
      <w:r>
        <w:tab/>
        <w:t>територію, на якій проводяться громадські слухання;</w:t>
      </w:r>
    </w:p>
    <w:p w14:paraId="72BB39FE" w14:textId="77777777" w:rsidR="00CA38F8" w:rsidRDefault="00CA38F8" w:rsidP="00CA38F8">
      <w:r>
        <w:t>3)</w:t>
      </w:r>
      <w:r>
        <w:tab/>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13ACC94D" w14:textId="77777777" w:rsidR="00CA38F8" w:rsidRDefault="00CA38F8" w:rsidP="00CA38F8">
      <w:r>
        <w:t>4)</w:t>
      </w:r>
      <w:r>
        <w:tab/>
        <w:t>ініціатора проведення громадських слухань;</w:t>
      </w:r>
    </w:p>
    <w:p w14:paraId="66B3448B" w14:textId="77777777" w:rsidR="00CA38F8" w:rsidRDefault="00CA38F8" w:rsidP="00CA38F8">
      <w:r>
        <w:t>5)</w:t>
      </w:r>
      <w: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065983D5" w14:textId="77777777" w:rsidR="00CA38F8" w:rsidRDefault="00CA38F8" w:rsidP="00CA38F8">
      <w:r>
        <w:t>6)</w:t>
      </w:r>
      <w:r>
        <w:tab/>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3323351B" w14:textId="77777777" w:rsidR="00CA38F8" w:rsidRDefault="00CA38F8" w:rsidP="00CA38F8">
      <w:r>
        <w:t>7)</w:t>
      </w:r>
      <w:r>
        <w:tab/>
        <w:t>іншу необхідну інформацію.</w:t>
      </w:r>
    </w:p>
    <w:p w14:paraId="68B92586" w14:textId="15565AEB" w:rsidR="00331A3F" w:rsidRDefault="00331A3F" w:rsidP="00331A3F">
      <w:r w:rsidRPr="0009029E">
        <w:t xml:space="preserve">Відсутність відповіді </w:t>
      </w:r>
      <w:r w:rsidR="00B6303C">
        <w:t xml:space="preserve">або розпорядження </w:t>
      </w:r>
      <w:r w:rsidR="00C34962">
        <w:t>сільського г</w:t>
      </w:r>
      <w:r w:rsidR="00B6303C" w:rsidRPr="0009029E">
        <w:t>олови</w:t>
      </w:r>
      <w:r w:rsidR="00B6303C">
        <w:t xml:space="preserve"> щодо</w:t>
      </w:r>
      <w:r w:rsidRPr="0009029E">
        <w:t xml:space="preserve"> </w:t>
      </w:r>
      <w:r>
        <w:t>проведення</w:t>
      </w:r>
      <w:r w:rsidRPr="0009029E">
        <w:t xml:space="preserve"> </w:t>
      </w:r>
      <w:r w:rsidR="00B6303C">
        <w:t>громадських слухань</w:t>
      </w:r>
      <w:r w:rsidRPr="0009029E">
        <w:t xml:space="preserve"> не може бути перешкодою для проведення </w:t>
      </w:r>
      <w:r w:rsidR="00B6303C">
        <w:t>громадських слухань</w:t>
      </w:r>
      <w:r w:rsidRPr="0009029E">
        <w:t xml:space="preserve"> у випадку, якщо ініціатива подана відповідно до цього Положення.</w:t>
      </w:r>
    </w:p>
    <w:p w14:paraId="21E161EB" w14:textId="77777777" w:rsidR="00CA38F8" w:rsidRDefault="00CA38F8" w:rsidP="00CA38F8">
      <w:r>
        <w:t>14.</w:t>
      </w:r>
      <w:r>
        <w:tab/>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w:t>
      </w:r>
      <w:r w:rsidR="00254F74">
        <w:t>ій</w:t>
      </w:r>
      <w:r>
        <w:t xml:space="preserve"> громадськими слуханнями.</w:t>
      </w:r>
    </w:p>
    <w:p w14:paraId="5E763ED9" w14:textId="1F7BE5B9" w:rsidR="00CA38F8" w:rsidRDefault="00CA38F8" w:rsidP="00CA38F8">
      <w:r>
        <w:t>Дата, час та місце проведення громадських слухань мож</w:t>
      </w:r>
      <w:r w:rsidR="00C34962">
        <w:t>уть бути змінені розпорядженням сільського г</w:t>
      </w:r>
      <w:r>
        <w:t>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w:t>
      </w:r>
      <w:r w:rsidR="00B94870">
        <w:t>начається на дату не пізніше 20</w:t>
      </w:r>
      <w:r>
        <w:t xml:space="preserve"> календарних днів від запропонованої дати. </w:t>
      </w:r>
    </w:p>
    <w:p w14:paraId="7955F9CC" w14:textId="0480D0E3" w:rsidR="00CA38F8" w:rsidRDefault="00CA38F8" w:rsidP="00CA38F8">
      <w:r>
        <w:t xml:space="preserve">Про зміну дати, часу та місця </w:t>
      </w:r>
      <w:r w:rsidR="00C34962">
        <w:t>проведення громадських слухань сільський г</w:t>
      </w:r>
      <w:r>
        <w:t>олова повідомляє ініціатора проведення цих слухань до моменту оприлюднення оголошення про проведення громадських слухань на офіційному вебсайті Ради та шляхом надсилання відповідної інформації на поштову або електронну адресу, вказану у акті ініціатора проведення слухань.</w:t>
      </w:r>
    </w:p>
    <w:p w14:paraId="725D07AF" w14:textId="3E262D4A" w:rsidR="00CA38F8" w:rsidRDefault="00B94870" w:rsidP="00CA38F8">
      <w:r>
        <w:t>15.</w:t>
      </w:r>
      <w:r>
        <w:tab/>
        <w:t>Протягом 2</w:t>
      </w:r>
      <w:r w:rsidR="00CA38F8">
        <w:t xml:space="preserve"> робочих днів з дня видання розпорядження про проведення громадс</w:t>
      </w:r>
      <w:r>
        <w:t>ьких слухань, але не пізніше 5</w:t>
      </w:r>
      <w:r w:rsidR="00CA38F8">
        <w:t xml:space="preserve"> робочих днів до дня проведення громадських слухань, </w:t>
      </w:r>
      <w:r w:rsidR="00C34962">
        <w:t>сільський г</w:t>
      </w:r>
      <w:r w:rsidR="00CA38F8">
        <w:t>олова забезпечує оприлюднення оголошення про проведення громадських слухань на офіційному вебсайті Ради.</w:t>
      </w:r>
    </w:p>
    <w:p w14:paraId="75FCB916" w14:textId="77777777" w:rsidR="00CA38F8" w:rsidRDefault="00CA38F8" w:rsidP="00CA38F8">
      <w: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7B556C36" w14:textId="77777777" w:rsidR="00CA38F8" w:rsidRDefault="00CA38F8" w:rsidP="00CA38F8">
      <w:r>
        <w:t xml:space="preserve">Органи та посадові особи місцевого самоврядування не несуть відповідальності за </w:t>
      </w:r>
      <w:proofErr w:type="spellStart"/>
      <w:r>
        <w:t>неоприлюднення</w:t>
      </w:r>
      <w:proofErr w:type="spellEnd"/>
      <w:r>
        <w:t xml:space="preserve"> інформації про громадські слухання або оприлюднення її з порушенням строків, визначених цим Положенням, у випадку, якщо повідомлення про </w:t>
      </w:r>
      <w:r w:rsidR="00964006" w:rsidRPr="00964006">
        <w:t xml:space="preserve">акт про ініціювання </w:t>
      </w:r>
      <w:r>
        <w:t>громадських слухань надійш</w:t>
      </w:r>
      <w:r w:rsidR="00964006">
        <w:t>ов</w:t>
      </w:r>
      <w:r>
        <w:t xml:space="preserve"> із порушенням вимог, передбачених пунктом 11 цього Положення.</w:t>
      </w:r>
    </w:p>
    <w:p w14:paraId="17255120" w14:textId="77777777" w:rsidR="00CA38F8" w:rsidRDefault="00CA38F8" w:rsidP="00CA38F8">
      <w:r>
        <w:t>В оголошенні про проведення громадських слухань, яке оприлюднюється на вебсайті Ради, зазначаються:</w:t>
      </w:r>
    </w:p>
    <w:p w14:paraId="0DA5F5B2" w14:textId="77777777" w:rsidR="00CA38F8" w:rsidRDefault="00CA38F8" w:rsidP="00CA38F8">
      <w:r>
        <w:lastRenderedPageBreak/>
        <w:t>1)</w:t>
      </w:r>
      <w:r>
        <w:tab/>
        <w:t>дата, час та місце проведення громадських слухань;</w:t>
      </w:r>
    </w:p>
    <w:p w14:paraId="32CF6291" w14:textId="77777777" w:rsidR="00CA38F8" w:rsidRDefault="00CA38F8" w:rsidP="00CA38F8">
      <w:r>
        <w:t>2)</w:t>
      </w:r>
      <w:r>
        <w:tab/>
        <w:t xml:space="preserve">територія, на якій проводяться громадські слухання; </w:t>
      </w:r>
    </w:p>
    <w:p w14:paraId="5905114B" w14:textId="77777777" w:rsidR="00CA38F8" w:rsidRDefault="00CA38F8" w:rsidP="00CA38F8">
      <w:r>
        <w:t>3)</w:t>
      </w:r>
      <w:r>
        <w:tab/>
        <w:t>питання, що виносяться на громадські слухання;</w:t>
      </w:r>
    </w:p>
    <w:p w14:paraId="32754210" w14:textId="77777777" w:rsidR="00CA38F8" w:rsidRDefault="00CA38F8" w:rsidP="00CA38F8">
      <w:r>
        <w:t>4)</w:t>
      </w:r>
      <w:r>
        <w:tab/>
        <w:t>інформація про ініціатора проведення громадських слухань;</w:t>
      </w:r>
    </w:p>
    <w:p w14:paraId="57743528" w14:textId="77777777" w:rsidR="00CA38F8" w:rsidRDefault="00CA38F8" w:rsidP="00CA38F8">
      <w:r>
        <w:t>5)</w:t>
      </w:r>
      <w:r>
        <w:tab/>
        <w:t>контакти (телефон, електронна адреса тощо), за якими можна отримати додаткову інформацію про проведення громадських слухань;</w:t>
      </w:r>
    </w:p>
    <w:p w14:paraId="2028151A" w14:textId="77777777" w:rsidR="00CA38F8" w:rsidRDefault="00CA38F8" w:rsidP="00CA38F8">
      <w:r>
        <w:t>6)</w:t>
      </w:r>
      <w:r>
        <w:tab/>
        <w:t xml:space="preserve">електронну адресу для повідомлення про участь у громадських слуханнях за допомогою </w:t>
      </w:r>
      <w:proofErr w:type="spellStart"/>
      <w:r>
        <w:t>відеозв’язку</w:t>
      </w:r>
      <w:proofErr w:type="spellEnd"/>
      <w:r>
        <w:t xml:space="preserve"> та надання сканованих копі</w:t>
      </w:r>
      <w:r w:rsidR="00964006">
        <w:t>й</w:t>
      </w:r>
      <w:r>
        <w:t xml:space="preserve"> документів, що передбачені для реєстрації учасників громадських слухань.</w:t>
      </w:r>
    </w:p>
    <w:p w14:paraId="3CBE4A8E" w14:textId="77777777" w:rsidR="00CA38F8" w:rsidRDefault="00CA38F8" w:rsidP="00CA38F8">
      <w: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6B3F07B2" w14:textId="77777777" w:rsidR="00CA38F8" w:rsidRDefault="00CA38F8" w:rsidP="00CA38F8">
      <w:r>
        <w:t>16.</w:t>
      </w:r>
      <w:r>
        <w:tab/>
        <w:t xml:space="preserve">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w:t>
      </w:r>
    </w:p>
    <w:p w14:paraId="6C1716E5" w14:textId="29CB660D" w:rsidR="00CA38F8" w:rsidRDefault="001F0017" w:rsidP="00CA38F8">
      <w:r>
        <w:t>Сільський г</w:t>
      </w:r>
      <w:r w:rsidR="00CA38F8">
        <w:t xml:space="preserve">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w:t>
      </w:r>
      <w:r w:rsidR="002D5FEB">
        <w:t xml:space="preserve">акт про ініціювання </w:t>
      </w:r>
      <w:r w:rsidR="00CA38F8">
        <w:t>цих слухань бу</w:t>
      </w:r>
      <w:r w:rsidR="002D5FEB">
        <w:t>в</w:t>
      </w:r>
      <w:r w:rsidR="00CA38F8">
        <w:t xml:space="preserve"> отриман</w:t>
      </w:r>
      <w:r w:rsidR="002D5FEB">
        <w:t>ий</w:t>
      </w:r>
      <w:r w:rsidR="00CA38F8">
        <w:t xml:space="preserve"> </w:t>
      </w:r>
      <w:r>
        <w:t>г</w:t>
      </w:r>
      <w:r w:rsidR="00E9084B">
        <w:t xml:space="preserve">оловою </w:t>
      </w:r>
      <w:r w:rsidR="00CA38F8">
        <w:t>у порядку та строки, визначені пунктом 11 цього Положення.</w:t>
      </w:r>
    </w:p>
    <w:p w14:paraId="4CD64A4C" w14:textId="77777777" w:rsidR="00CA38F8" w:rsidRDefault="00CA38F8" w:rsidP="00CA38F8">
      <w: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14:paraId="53ED303B" w14:textId="77777777" w:rsidR="00CA38F8" w:rsidRDefault="00CA38F8" w:rsidP="00CA38F8">
      <w:r>
        <w:t>1)</w:t>
      </w:r>
      <w:r>
        <w:tab/>
        <w:t xml:space="preserve">опрацьовує повідомлення про участь у громадських слуханнях за допомогою </w:t>
      </w:r>
      <w:proofErr w:type="spellStart"/>
      <w:r>
        <w:t>відеозв’язку</w:t>
      </w:r>
      <w:proofErr w:type="spellEnd"/>
      <w:r>
        <w:t xml:space="preserve"> та надані скановані копії документів, що передбачені для реєстрації учасників громадських слухань;</w:t>
      </w:r>
    </w:p>
    <w:p w14:paraId="4D60337B" w14:textId="77777777" w:rsidR="00CA38F8" w:rsidRDefault="00CA38F8" w:rsidP="00CA38F8">
      <w:r>
        <w:t>2)</w:t>
      </w:r>
      <w: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7EA3CCAC" w14:textId="77777777" w:rsidR="00CA38F8" w:rsidRDefault="00CA38F8" w:rsidP="00CA38F8">
      <w:r>
        <w:t>3)</w:t>
      </w:r>
      <w:r>
        <w:tab/>
        <w:t>забезпечує проведення і запис відеоконференції під час громадських слухань;</w:t>
      </w:r>
    </w:p>
    <w:p w14:paraId="6CEFDE43" w14:textId="77777777" w:rsidR="00CA38F8" w:rsidRDefault="00CA38F8" w:rsidP="00CA38F8">
      <w:r>
        <w:t>4)</w:t>
      </w:r>
      <w:r>
        <w:tab/>
        <w:t xml:space="preserve">забезпечує ідентифікацію осіб, які приєдналися за допомогою </w:t>
      </w:r>
      <w:proofErr w:type="spellStart"/>
      <w:r>
        <w:t>відеозв’язку</w:t>
      </w:r>
      <w:proofErr w:type="spellEnd"/>
      <w:r>
        <w:t>, сприяє наданню їм слова головуючим на громадських слуханнях, сприяє фіксуванню їх позиції при голосуванні.</w:t>
      </w:r>
    </w:p>
    <w:p w14:paraId="492EB33D" w14:textId="446434CD" w:rsidR="00CA38F8" w:rsidRDefault="00CA38F8" w:rsidP="00CA38F8">
      <w:r>
        <w:t>17.</w:t>
      </w:r>
      <w:r>
        <w:tab/>
        <w:t xml:space="preserve">До початку громадських слухань проводиться реєстрація учасників громадських слухань. Реєстрацію учасників забезпечує </w:t>
      </w:r>
      <w:r w:rsidR="001F0017">
        <w:t>ініціатор громадських слухань. Сільський г</w:t>
      </w:r>
      <w:r>
        <w:t>олова, виконавчі органи Ради сприяють проведенню реєстрації учасників громадських слухань.</w:t>
      </w:r>
    </w:p>
    <w:p w14:paraId="1F9F1197" w14:textId="77777777" w:rsidR="00CA38F8" w:rsidRDefault="00CA38F8" w:rsidP="00CA38F8">
      <w: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w:t>
      </w:r>
      <w:r>
        <w:lastRenderedPageBreak/>
        <w:t xml:space="preserve">відповідний запис у реєстраційну форму (список реєстрації учасників громадських слухань), що є додатком до протоколу громадських слухань. </w:t>
      </w:r>
    </w:p>
    <w:p w14:paraId="34728CF2" w14:textId="77777777" w:rsidR="00CA38F8" w:rsidRDefault="00CA38F8" w:rsidP="00CA38F8">
      <w: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2995F782" w14:textId="682009F6" w:rsidR="00CA38F8" w:rsidRDefault="00CA38F8" w:rsidP="00CA38F8">
      <w:r>
        <w:t xml:space="preserve">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w:t>
      </w:r>
    </w:p>
    <w:p w14:paraId="7944F6A9" w14:textId="77777777" w:rsidR="00CA38F8" w:rsidRDefault="00CA38F8" w:rsidP="00CA38F8">
      <w: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65B7B9B0" w14:textId="77777777" w:rsidR="00CA38F8" w:rsidRDefault="00CA38F8" w:rsidP="00CA38F8">
      <w: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t>недопуску</w:t>
      </w:r>
      <w:proofErr w:type="spellEnd"/>
      <w:r>
        <w:t xml:space="preserve"> особи до участі у громадських слуханнях, у тому числі з правом дорадчого голосу.</w:t>
      </w:r>
    </w:p>
    <w:p w14:paraId="545B7E5C" w14:textId="77777777" w:rsidR="00CA38F8" w:rsidRDefault="00CA38F8" w:rsidP="00CA38F8">
      <w:r>
        <w:t>18.</w:t>
      </w:r>
      <w: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550B7F10" w14:textId="77777777" w:rsidR="00CA38F8" w:rsidRDefault="00CA38F8" w:rsidP="00CA38F8">
      <w: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35167B61" w14:textId="77777777" w:rsidR="00CA38F8" w:rsidRDefault="00CA38F8" w:rsidP="00CA38F8">
      <w:r>
        <w:t>Секретар громадських слухань веде протокол громадських слухань у порядку, передбаченому цим Положенням.</w:t>
      </w:r>
    </w:p>
    <w:p w14:paraId="3A8807AA" w14:textId="77777777" w:rsidR="00CA38F8" w:rsidRDefault="00CA38F8" w:rsidP="00CA38F8">
      <w: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0F9ACCEB" w14:textId="77777777" w:rsidR="00CA38F8" w:rsidRDefault="00CA38F8" w:rsidP="00CA38F8">
      <w: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40B403C6" w14:textId="77777777" w:rsidR="00CA38F8" w:rsidRDefault="00CA38F8" w:rsidP="00CA38F8">
      <w: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5501A9CE" w14:textId="77777777" w:rsidR="00CA38F8" w:rsidRDefault="00CA38F8" w:rsidP="00CA38F8">
      <w:r>
        <w:t>1)</w:t>
      </w:r>
      <w: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3BDC2CBC" w14:textId="77777777" w:rsidR="00CA38F8" w:rsidRDefault="00CA38F8" w:rsidP="00CA38F8">
      <w:r>
        <w:lastRenderedPageBreak/>
        <w:t>2)</w:t>
      </w:r>
      <w:r>
        <w:tab/>
        <w:t xml:space="preserve">виступи представників організаційного комітету та експертних груп (якщо вони створені), залучених фахівців; </w:t>
      </w:r>
    </w:p>
    <w:p w14:paraId="08AD0D87" w14:textId="77777777" w:rsidR="00CA38F8" w:rsidRDefault="00CA38F8" w:rsidP="00CA38F8">
      <w:r>
        <w:t>3)</w:t>
      </w:r>
      <w:r>
        <w:tab/>
        <w:t>запитання, виступи учасників громадських слухань, прийняття рішення щодо питання, винесеного на громадські слухання.</w:t>
      </w:r>
    </w:p>
    <w:p w14:paraId="71ECB6BA" w14:textId="77777777" w:rsidR="00CA38F8" w:rsidRDefault="00CA38F8" w:rsidP="00CA38F8">
      <w: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07623D2F" w14:textId="77777777" w:rsidR="00CA38F8" w:rsidRDefault="00CA38F8" w:rsidP="00CA38F8">
      <w:r>
        <w:t>19.</w:t>
      </w:r>
      <w: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5ED1E23A" w14:textId="77777777" w:rsidR="00CA38F8" w:rsidRDefault="00CA38F8" w:rsidP="00CA38F8">
      <w: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34E0C714" w14:textId="77777777" w:rsidR="00CA38F8" w:rsidRDefault="00CA38F8" w:rsidP="00CA38F8">
      <w: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2E421558" w14:textId="77777777" w:rsidR="00CA38F8" w:rsidRDefault="00CA38F8" w:rsidP="00CA38F8">
      <w: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14:paraId="3839AAF5" w14:textId="2DBAF49E" w:rsidR="00CA38F8" w:rsidRDefault="00CA38F8" w:rsidP="00CA38F8">
      <w:r>
        <w:t>У випадку порушення вимог цього Положення головуючий може прийняти рішення про вида</w:t>
      </w:r>
      <w:r w:rsidR="001F0017">
        <w:t>лення</w:t>
      </w:r>
      <w:r>
        <w:t xml:space="preserve">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14:paraId="1760589D" w14:textId="77777777" w:rsidR="00CA38F8" w:rsidRDefault="00CA38F8" w:rsidP="00CA38F8">
      <w: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t>вебтрансляцію</w:t>
      </w:r>
      <w:proofErr w:type="spellEnd"/>
      <w:r>
        <w:t xml:space="preserve">, аудіо-, фото- та/ або </w:t>
      </w:r>
      <w:proofErr w:type="spellStart"/>
      <w:r>
        <w:t>відеофіксацію</w:t>
      </w:r>
      <w:proofErr w:type="spellEnd"/>
      <w:r>
        <w:t>. Кожен учасник громадських слухань, а також присутні на слуханнях представники засобів масової інформації</w:t>
      </w:r>
      <w:r w:rsidR="00090D84">
        <w:t>,</w:t>
      </w:r>
      <w:r>
        <w:t xml:space="preserve"> мають право здійснювати аудіо, фото- та/або </w:t>
      </w:r>
      <w:proofErr w:type="spellStart"/>
      <w:r>
        <w:t>відеофіксацію</w:t>
      </w:r>
      <w:proofErr w:type="spellEnd"/>
      <w:r>
        <w:t xml:space="preserve"> чи </w:t>
      </w:r>
      <w:proofErr w:type="spellStart"/>
      <w:r>
        <w:t>вебтрансляцію</w:t>
      </w:r>
      <w:proofErr w:type="spellEnd"/>
      <w:r>
        <w:t xml:space="preserve"> громадських слухань, якщо це не перешкоджає їх проведенню. </w:t>
      </w:r>
    </w:p>
    <w:p w14:paraId="6634502E" w14:textId="77777777" w:rsidR="00CA38F8" w:rsidRDefault="00CA38F8" w:rsidP="00CA38F8">
      <w:r>
        <w:t>20.</w:t>
      </w:r>
      <w:r>
        <w:tab/>
        <w:t xml:space="preserve">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w:t>
      </w:r>
      <w:r w:rsidR="008468E9">
        <w:t>учасниками</w:t>
      </w:r>
      <w:r>
        <w:t>, які мають право голосу під час громадських слухань</w:t>
      </w:r>
      <w:r w:rsidR="008468E9">
        <w:t>,</w:t>
      </w:r>
      <w:r>
        <w:t xml:space="preserve"> шляхом підняття рук, мандатів, поданням бюлетенів,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7FF4EA0C" w14:textId="77777777" w:rsidR="00CA38F8" w:rsidRDefault="00CA38F8" w:rsidP="00CA38F8">
      <w:r>
        <w:lastRenderedPageBreak/>
        <w:t>21.</w:t>
      </w:r>
      <w:r>
        <w:tab/>
        <w:t xml:space="preserve">За результатами громадських слухань оформляється письмовий протокол, в якому чітко </w:t>
      </w:r>
      <w:proofErr w:type="spellStart"/>
      <w:r>
        <w:t>формулюються</w:t>
      </w:r>
      <w:proofErr w:type="spellEnd"/>
      <w:r>
        <w:t xml:space="preserve">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14:paraId="71C3B96E" w14:textId="77777777" w:rsidR="00CA38F8" w:rsidRDefault="00CA38F8" w:rsidP="00CA38F8">
      <w:r>
        <w:t>У протоколі вказуються:</w:t>
      </w:r>
    </w:p>
    <w:p w14:paraId="7CADA087" w14:textId="77777777" w:rsidR="00CA38F8" w:rsidRDefault="00CA38F8" w:rsidP="00CA38F8">
      <w:r>
        <w:t>1)</w:t>
      </w:r>
      <w:r>
        <w:tab/>
        <w:t>дата, час і місце проведення громадських слухань;</w:t>
      </w:r>
    </w:p>
    <w:p w14:paraId="2BF446B7" w14:textId="77777777" w:rsidR="00CA38F8" w:rsidRDefault="00CA38F8" w:rsidP="00CA38F8">
      <w:r>
        <w:t>2)</w:t>
      </w:r>
      <w:r>
        <w:tab/>
        <w:t>територія, на якій проводяться громадські слухання;</w:t>
      </w:r>
    </w:p>
    <w:p w14:paraId="5549B511" w14:textId="77777777" w:rsidR="00CA38F8" w:rsidRDefault="00CA38F8" w:rsidP="00CA38F8">
      <w:r>
        <w:t>3)</w:t>
      </w:r>
      <w:r>
        <w:tab/>
        <w:t xml:space="preserve">кількість учасників громадських слухань з правом голосу; </w:t>
      </w:r>
    </w:p>
    <w:p w14:paraId="07B43E2C" w14:textId="77777777" w:rsidR="00CA38F8" w:rsidRDefault="00CA38F8" w:rsidP="00CA38F8">
      <w:r>
        <w:t>4)</w:t>
      </w:r>
      <w:r>
        <w:tab/>
        <w:t>кількість учасників громадських слухань з правом дорадчого голосу;</w:t>
      </w:r>
    </w:p>
    <w:p w14:paraId="28C1CE2A" w14:textId="77777777" w:rsidR="00CA38F8" w:rsidRDefault="00CA38F8" w:rsidP="00CA38F8">
      <w:r>
        <w:t>5)</w:t>
      </w:r>
      <w:r>
        <w:tab/>
        <w:t xml:space="preserve">питання, які розглядалися на громадських слуханнях; </w:t>
      </w:r>
    </w:p>
    <w:p w14:paraId="2E0EF33B" w14:textId="77777777" w:rsidR="00CA38F8" w:rsidRDefault="00CA38F8" w:rsidP="00CA38F8">
      <w:r>
        <w:t>6)</w:t>
      </w:r>
      <w: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0E95ED56" w14:textId="77777777" w:rsidR="00CA38F8" w:rsidRDefault="00CA38F8" w:rsidP="00CA38F8">
      <w:r>
        <w:t>7)</w:t>
      </w:r>
      <w:r>
        <w:tab/>
        <w:t>інша інформація, передбачена цим Положенням або актами законодавства.</w:t>
      </w:r>
    </w:p>
    <w:p w14:paraId="28BEB9FC" w14:textId="77777777" w:rsidR="00CA38F8" w:rsidRDefault="00CA38F8" w:rsidP="00CA38F8">
      <w: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37F1C5CC" w14:textId="77777777" w:rsidR="00CA38F8" w:rsidRDefault="00B94870" w:rsidP="00CA38F8">
      <w:r>
        <w:t>Копія протоколу не пізніше 5</w:t>
      </w:r>
      <w:r w:rsidR="00CA38F8">
        <w:t xml:space="preserve"> робочих днів з дня проведення слухань вивішується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вебсайті Ради. </w:t>
      </w:r>
    </w:p>
    <w:p w14:paraId="513E075D" w14:textId="77777777" w:rsidR="00CA38F8" w:rsidRDefault="00CA38F8" w:rsidP="00CA38F8">
      <w: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53AD55F9" w14:textId="77777777" w:rsidR="00CA38F8" w:rsidRDefault="00CA38F8" w:rsidP="00CA38F8">
      <w:r>
        <w:t>22.</w:t>
      </w:r>
      <w: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3BC80D78" w14:textId="77777777" w:rsidR="00CA38F8" w:rsidRDefault="00CA38F8" w:rsidP="00CA38F8">
      <w: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04B99089" w14:textId="77777777" w:rsidR="00CA38F8" w:rsidRDefault="00CA38F8" w:rsidP="00CA38F8">
      <w:r>
        <w:t>23.</w:t>
      </w:r>
      <w:r>
        <w:tab/>
        <w:t xml:space="preserve">За результатами розгляду </w:t>
      </w:r>
      <w:r w:rsidR="00E96D71">
        <w:t>пропозицій</w:t>
      </w:r>
      <w:r w:rsidR="00EB73AD">
        <w:t xml:space="preserve"> </w:t>
      </w:r>
      <w:r w:rsidR="00E96D71">
        <w:t xml:space="preserve">громадських слухань </w:t>
      </w:r>
      <w:r>
        <w:t xml:space="preserve">органи та/або посадові особи місцевого самоврядування приймають одне з таких рішень: </w:t>
      </w:r>
    </w:p>
    <w:p w14:paraId="5DEA8660" w14:textId="77777777" w:rsidR="00CA38F8" w:rsidRDefault="00CA38F8" w:rsidP="00CA38F8">
      <w:r>
        <w:t>1)</w:t>
      </w:r>
      <w:r>
        <w:tab/>
        <w:t xml:space="preserve">урахувати </w:t>
      </w:r>
      <w:r w:rsidR="00E96D71">
        <w:t xml:space="preserve">таку </w:t>
      </w:r>
      <w:r>
        <w:t>пропозицію</w:t>
      </w:r>
      <w:r w:rsidR="005C2217">
        <w:t xml:space="preserve"> </w:t>
      </w:r>
      <w:r>
        <w:t>– у цьому разі зазначаються конкретні заходи для її реалізації та відповідальні за виконання посадові особи;</w:t>
      </w:r>
    </w:p>
    <w:p w14:paraId="0931E9F8" w14:textId="77777777" w:rsidR="00CA38F8" w:rsidRDefault="00CA38F8" w:rsidP="00CA38F8">
      <w:r>
        <w:lastRenderedPageBreak/>
        <w:t>2)</w:t>
      </w:r>
      <w:r>
        <w:tab/>
        <w:t xml:space="preserve">частково врахувати </w:t>
      </w:r>
      <w:r w:rsidR="00E96D71">
        <w:t xml:space="preserve">таку </w:t>
      </w:r>
      <w:r>
        <w:t xml:space="preserve">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5AE98172" w14:textId="77777777" w:rsidR="00CA38F8" w:rsidRDefault="00CA38F8" w:rsidP="00CA38F8">
      <w:r>
        <w:t>3)</w:t>
      </w:r>
      <w:r>
        <w:tab/>
        <w:t>відхилити пропозицію</w:t>
      </w:r>
      <w:r w:rsidR="00E96D71">
        <w:t xml:space="preserve"> </w:t>
      </w:r>
      <w:r>
        <w:t>– у цьому разі зазначаються підстави для прийняття такого рішення.</w:t>
      </w:r>
    </w:p>
    <w:p w14:paraId="4B17CEA7" w14:textId="77777777" w:rsidR="00CA38F8" w:rsidRDefault="00CA38F8" w:rsidP="00CA38F8">
      <w:r>
        <w:t>24.</w:t>
      </w:r>
      <w:r>
        <w:tab/>
        <w:t xml:space="preserve">Рішення </w:t>
      </w:r>
      <w:r w:rsidR="00E96D71">
        <w:t xml:space="preserve">за </w:t>
      </w:r>
      <w:r>
        <w:t>результат</w:t>
      </w:r>
      <w:r w:rsidR="00E96D71">
        <w:t>ами</w:t>
      </w:r>
      <w:r>
        <w:t xml:space="preserve"> розгляду пропозицій</w:t>
      </w:r>
      <w:r w:rsidR="00EB73AD">
        <w:t xml:space="preserve"> </w:t>
      </w:r>
      <w:r>
        <w:t>громадських слухань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6B5FA725" w14:textId="77777777" w:rsidR="00CA38F8" w:rsidRDefault="00CA38F8" w:rsidP="00CA38F8">
      <w:r>
        <w:t>25.</w:t>
      </w:r>
      <w: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4F9C2569" w14:textId="77777777" w:rsidR="00CA38F8" w:rsidRDefault="00CA38F8" w:rsidP="00CA38F8">
      <w: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3454076F" w14:textId="77777777" w:rsidR="0023795B" w:rsidRDefault="00CA38F8" w:rsidP="00CA38F8">
      <w:r>
        <w:t>26.</w:t>
      </w:r>
      <w: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09E01785" w14:textId="77777777" w:rsidR="007F1934" w:rsidRDefault="007F1934" w:rsidP="001108E2">
      <w:pPr>
        <w:jc w:val="right"/>
        <w:rPr>
          <w:b/>
          <w:color w:val="000000"/>
          <w:sz w:val="24"/>
          <w:szCs w:val="24"/>
        </w:rPr>
      </w:pPr>
    </w:p>
    <w:p w14:paraId="281B11F5" w14:textId="77777777" w:rsidR="007F1934" w:rsidRDefault="007F1934" w:rsidP="001108E2">
      <w:pPr>
        <w:jc w:val="right"/>
        <w:rPr>
          <w:b/>
          <w:color w:val="000000"/>
          <w:sz w:val="24"/>
          <w:szCs w:val="24"/>
        </w:rPr>
      </w:pPr>
    </w:p>
    <w:p w14:paraId="7A0F162E" w14:textId="77777777" w:rsidR="007F1934" w:rsidRDefault="007F1934" w:rsidP="001108E2">
      <w:pPr>
        <w:jc w:val="right"/>
        <w:rPr>
          <w:b/>
          <w:color w:val="000000"/>
          <w:sz w:val="24"/>
          <w:szCs w:val="24"/>
        </w:rPr>
      </w:pPr>
    </w:p>
    <w:p w14:paraId="4691D130" w14:textId="77777777" w:rsidR="007F1934" w:rsidRDefault="007F1934" w:rsidP="001108E2">
      <w:pPr>
        <w:jc w:val="right"/>
        <w:rPr>
          <w:b/>
          <w:color w:val="000000"/>
          <w:sz w:val="24"/>
          <w:szCs w:val="24"/>
        </w:rPr>
      </w:pPr>
    </w:p>
    <w:p w14:paraId="6A9D6406" w14:textId="77777777" w:rsidR="007F1934" w:rsidRDefault="007F1934" w:rsidP="001108E2">
      <w:pPr>
        <w:jc w:val="right"/>
        <w:rPr>
          <w:b/>
          <w:color w:val="000000"/>
          <w:sz w:val="24"/>
          <w:szCs w:val="24"/>
        </w:rPr>
      </w:pPr>
    </w:p>
    <w:p w14:paraId="7ECB6BC9" w14:textId="77777777" w:rsidR="007F1934" w:rsidRDefault="007F1934" w:rsidP="001108E2">
      <w:pPr>
        <w:jc w:val="right"/>
        <w:rPr>
          <w:b/>
          <w:color w:val="000000"/>
          <w:sz w:val="24"/>
          <w:szCs w:val="24"/>
        </w:rPr>
      </w:pPr>
    </w:p>
    <w:p w14:paraId="70AB06E7" w14:textId="77777777" w:rsidR="007F1934" w:rsidRDefault="007F1934" w:rsidP="001108E2">
      <w:pPr>
        <w:jc w:val="right"/>
        <w:rPr>
          <w:b/>
          <w:color w:val="000000"/>
          <w:sz w:val="24"/>
          <w:szCs w:val="24"/>
        </w:rPr>
      </w:pPr>
    </w:p>
    <w:p w14:paraId="3F14C3C4" w14:textId="77777777" w:rsidR="007F1934" w:rsidRDefault="007F1934" w:rsidP="001108E2">
      <w:pPr>
        <w:jc w:val="right"/>
        <w:rPr>
          <w:b/>
          <w:color w:val="000000"/>
          <w:sz w:val="24"/>
          <w:szCs w:val="24"/>
        </w:rPr>
      </w:pPr>
    </w:p>
    <w:p w14:paraId="1755B9B4" w14:textId="77777777" w:rsidR="007F1934" w:rsidRDefault="007F1934" w:rsidP="001108E2">
      <w:pPr>
        <w:jc w:val="right"/>
        <w:rPr>
          <w:b/>
          <w:color w:val="000000"/>
          <w:sz w:val="24"/>
          <w:szCs w:val="24"/>
        </w:rPr>
      </w:pPr>
    </w:p>
    <w:p w14:paraId="013BF9B8" w14:textId="77777777" w:rsidR="007F1934" w:rsidRDefault="007F1934" w:rsidP="001108E2">
      <w:pPr>
        <w:jc w:val="right"/>
        <w:rPr>
          <w:b/>
          <w:color w:val="000000"/>
          <w:sz w:val="24"/>
          <w:szCs w:val="24"/>
        </w:rPr>
      </w:pPr>
    </w:p>
    <w:p w14:paraId="776C1D15" w14:textId="77777777" w:rsidR="007F1934" w:rsidRDefault="007F1934" w:rsidP="001108E2">
      <w:pPr>
        <w:jc w:val="right"/>
        <w:rPr>
          <w:b/>
          <w:color w:val="000000"/>
          <w:sz w:val="24"/>
          <w:szCs w:val="24"/>
        </w:rPr>
      </w:pPr>
    </w:p>
    <w:p w14:paraId="0C6F832A" w14:textId="77777777" w:rsidR="007F1934" w:rsidRDefault="007F1934" w:rsidP="001108E2">
      <w:pPr>
        <w:jc w:val="right"/>
        <w:rPr>
          <w:b/>
          <w:color w:val="000000"/>
          <w:sz w:val="24"/>
          <w:szCs w:val="24"/>
        </w:rPr>
      </w:pPr>
    </w:p>
    <w:p w14:paraId="19D99E83" w14:textId="77777777" w:rsidR="007F1934" w:rsidRDefault="007F1934" w:rsidP="001108E2">
      <w:pPr>
        <w:jc w:val="right"/>
        <w:rPr>
          <w:b/>
          <w:color w:val="000000"/>
          <w:sz w:val="24"/>
          <w:szCs w:val="24"/>
        </w:rPr>
      </w:pPr>
    </w:p>
    <w:p w14:paraId="1A14AB2B" w14:textId="77777777" w:rsidR="007F1934" w:rsidRDefault="007F1934" w:rsidP="001108E2">
      <w:pPr>
        <w:jc w:val="right"/>
        <w:rPr>
          <w:b/>
          <w:color w:val="000000"/>
          <w:sz w:val="24"/>
          <w:szCs w:val="24"/>
        </w:rPr>
      </w:pPr>
    </w:p>
    <w:p w14:paraId="1D633D92" w14:textId="77777777" w:rsidR="007F1934" w:rsidRDefault="007F1934" w:rsidP="001108E2">
      <w:pPr>
        <w:jc w:val="right"/>
        <w:rPr>
          <w:b/>
          <w:color w:val="000000"/>
          <w:sz w:val="24"/>
          <w:szCs w:val="24"/>
        </w:rPr>
      </w:pPr>
    </w:p>
    <w:p w14:paraId="75230586" w14:textId="77777777" w:rsidR="007F1934" w:rsidRDefault="007F1934" w:rsidP="001108E2">
      <w:pPr>
        <w:jc w:val="right"/>
        <w:rPr>
          <w:b/>
          <w:color w:val="000000"/>
          <w:sz w:val="24"/>
          <w:szCs w:val="24"/>
        </w:rPr>
      </w:pPr>
    </w:p>
    <w:p w14:paraId="6C4FA3E0" w14:textId="77777777" w:rsidR="007F1934" w:rsidRDefault="007F1934" w:rsidP="001108E2">
      <w:pPr>
        <w:jc w:val="right"/>
        <w:rPr>
          <w:b/>
          <w:color w:val="000000"/>
          <w:sz w:val="24"/>
          <w:szCs w:val="24"/>
        </w:rPr>
      </w:pPr>
    </w:p>
    <w:p w14:paraId="57018C7B" w14:textId="77777777" w:rsidR="007F1934" w:rsidRDefault="007F1934" w:rsidP="001108E2">
      <w:pPr>
        <w:jc w:val="right"/>
        <w:rPr>
          <w:b/>
          <w:color w:val="000000"/>
          <w:sz w:val="24"/>
          <w:szCs w:val="24"/>
        </w:rPr>
      </w:pPr>
    </w:p>
    <w:p w14:paraId="03C68E96" w14:textId="77777777" w:rsidR="007F1934" w:rsidRDefault="007F1934" w:rsidP="001108E2">
      <w:pPr>
        <w:jc w:val="right"/>
        <w:rPr>
          <w:b/>
          <w:color w:val="000000"/>
          <w:sz w:val="24"/>
          <w:szCs w:val="24"/>
        </w:rPr>
      </w:pPr>
    </w:p>
    <w:p w14:paraId="309F048A" w14:textId="77777777" w:rsidR="007F1934" w:rsidRDefault="007F1934" w:rsidP="001108E2">
      <w:pPr>
        <w:jc w:val="right"/>
        <w:rPr>
          <w:b/>
          <w:color w:val="000000"/>
          <w:sz w:val="24"/>
          <w:szCs w:val="24"/>
        </w:rPr>
      </w:pPr>
    </w:p>
    <w:p w14:paraId="003545C1" w14:textId="77777777" w:rsidR="007F1934" w:rsidRDefault="007F1934" w:rsidP="001108E2">
      <w:pPr>
        <w:jc w:val="right"/>
        <w:rPr>
          <w:b/>
          <w:color w:val="000000"/>
          <w:sz w:val="24"/>
          <w:szCs w:val="24"/>
        </w:rPr>
      </w:pPr>
    </w:p>
    <w:p w14:paraId="1CF44150" w14:textId="77777777" w:rsidR="007F1934" w:rsidRDefault="007F1934" w:rsidP="001108E2">
      <w:pPr>
        <w:jc w:val="right"/>
        <w:rPr>
          <w:b/>
          <w:color w:val="000000"/>
          <w:sz w:val="24"/>
          <w:szCs w:val="24"/>
        </w:rPr>
      </w:pPr>
    </w:p>
    <w:p w14:paraId="2B954583" w14:textId="77777777" w:rsidR="007F1934" w:rsidRDefault="007F1934" w:rsidP="001108E2">
      <w:pPr>
        <w:jc w:val="right"/>
        <w:rPr>
          <w:b/>
          <w:color w:val="000000"/>
          <w:sz w:val="24"/>
          <w:szCs w:val="24"/>
        </w:rPr>
      </w:pPr>
    </w:p>
    <w:p w14:paraId="2EE5CE6B" w14:textId="77777777" w:rsidR="007F1934" w:rsidRDefault="007F1934" w:rsidP="001108E2">
      <w:pPr>
        <w:jc w:val="right"/>
        <w:rPr>
          <w:b/>
          <w:color w:val="000000"/>
          <w:sz w:val="24"/>
          <w:szCs w:val="24"/>
        </w:rPr>
      </w:pPr>
    </w:p>
    <w:p w14:paraId="6B80523E" w14:textId="77777777" w:rsidR="007F1934" w:rsidRDefault="007F1934" w:rsidP="001108E2">
      <w:pPr>
        <w:jc w:val="right"/>
        <w:rPr>
          <w:b/>
          <w:color w:val="000000"/>
          <w:sz w:val="24"/>
          <w:szCs w:val="24"/>
        </w:rPr>
      </w:pPr>
    </w:p>
    <w:p w14:paraId="13B31375" w14:textId="77777777" w:rsidR="007F1934" w:rsidRDefault="007F1934" w:rsidP="001108E2">
      <w:pPr>
        <w:jc w:val="right"/>
        <w:rPr>
          <w:b/>
          <w:color w:val="000000"/>
          <w:sz w:val="24"/>
          <w:szCs w:val="24"/>
        </w:rPr>
      </w:pPr>
    </w:p>
    <w:p w14:paraId="4A127A0E" w14:textId="77777777" w:rsidR="007F1934" w:rsidRDefault="007F1934" w:rsidP="001108E2">
      <w:pPr>
        <w:jc w:val="right"/>
        <w:rPr>
          <w:b/>
          <w:color w:val="000000"/>
          <w:sz w:val="24"/>
          <w:szCs w:val="24"/>
        </w:rPr>
      </w:pPr>
    </w:p>
    <w:p w14:paraId="7BB35788" w14:textId="77777777" w:rsidR="007F1934" w:rsidRDefault="007F1934" w:rsidP="001108E2">
      <w:pPr>
        <w:jc w:val="right"/>
        <w:rPr>
          <w:b/>
          <w:color w:val="000000"/>
          <w:sz w:val="24"/>
          <w:szCs w:val="24"/>
        </w:rPr>
      </w:pPr>
    </w:p>
    <w:p w14:paraId="59CBE8F8" w14:textId="77777777" w:rsidR="007F1934" w:rsidRDefault="007F1934" w:rsidP="001108E2">
      <w:pPr>
        <w:jc w:val="right"/>
        <w:rPr>
          <w:b/>
          <w:color w:val="000000"/>
          <w:sz w:val="24"/>
          <w:szCs w:val="24"/>
        </w:rPr>
      </w:pPr>
    </w:p>
    <w:p w14:paraId="0C7C7E02" w14:textId="77777777" w:rsidR="007F1934" w:rsidRDefault="007F1934" w:rsidP="001108E2">
      <w:pPr>
        <w:jc w:val="right"/>
        <w:rPr>
          <w:b/>
          <w:color w:val="000000"/>
          <w:sz w:val="24"/>
          <w:szCs w:val="24"/>
        </w:rPr>
      </w:pPr>
    </w:p>
    <w:p w14:paraId="0D510B02" w14:textId="1EFAC9A7" w:rsidR="001108E2" w:rsidRDefault="001108E2" w:rsidP="001108E2">
      <w:pPr>
        <w:jc w:val="right"/>
        <w:rPr>
          <w:b/>
          <w:color w:val="000000"/>
          <w:sz w:val="24"/>
          <w:szCs w:val="24"/>
        </w:rPr>
      </w:pPr>
      <w:r>
        <w:rPr>
          <w:b/>
          <w:color w:val="000000"/>
          <w:sz w:val="24"/>
          <w:szCs w:val="24"/>
        </w:rPr>
        <w:lastRenderedPageBreak/>
        <w:t>Додаток  1</w:t>
      </w:r>
    </w:p>
    <w:p w14:paraId="791FF562" w14:textId="77777777" w:rsidR="001108E2" w:rsidRDefault="001108E2" w:rsidP="001108E2">
      <w:pPr>
        <w:jc w:val="right"/>
        <w:rPr>
          <w:b/>
          <w:color w:val="000000"/>
          <w:sz w:val="24"/>
          <w:szCs w:val="24"/>
        </w:rPr>
      </w:pPr>
      <w:r>
        <w:rPr>
          <w:b/>
          <w:color w:val="000000"/>
          <w:sz w:val="24"/>
          <w:szCs w:val="24"/>
        </w:rPr>
        <w:t>до Положення</w:t>
      </w:r>
      <w:r>
        <w:rPr>
          <w:b/>
          <w:color w:val="000000"/>
          <w:sz w:val="24"/>
          <w:szCs w:val="24"/>
          <w:vertAlign w:val="superscript"/>
        </w:rPr>
        <w:t xml:space="preserve"> </w:t>
      </w:r>
      <w:r>
        <w:rPr>
          <w:b/>
          <w:color w:val="000000"/>
          <w:sz w:val="24"/>
          <w:szCs w:val="24"/>
        </w:rPr>
        <w:t>про громадські слухання</w:t>
      </w:r>
    </w:p>
    <w:p w14:paraId="5A15B081" w14:textId="2B3BFEA7" w:rsidR="001108E2" w:rsidRDefault="001108E2" w:rsidP="001108E2">
      <w:pPr>
        <w:jc w:val="right"/>
        <w:rPr>
          <w:b/>
          <w:color w:val="000000"/>
          <w:sz w:val="24"/>
          <w:szCs w:val="24"/>
        </w:rPr>
      </w:pPr>
      <w:r>
        <w:rPr>
          <w:b/>
          <w:color w:val="000000"/>
          <w:sz w:val="24"/>
          <w:szCs w:val="24"/>
        </w:rPr>
        <w:t xml:space="preserve">в </w:t>
      </w:r>
      <w:proofErr w:type="spellStart"/>
      <w:r>
        <w:rPr>
          <w:b/>
          <w:color w:val="000000"/>
          <w:sz w:val="24"/>
          <w:szCs w:val="24"/>
        </w:rPr>
        <w:t>Карпівській</w:t>
      </w:r>
      <w:proofErr w:type="spellEnd"/>
      <w:r>
        <w:rPr>
          <w:b/>
          <w:color w:val="000000"/>
          <w:sz w:val="24"/>
          <w:szCs w:val="24"/>
        </w:rPr>
        <w:t xml:space="preserve"> сільській</w:t>
      </w:r>
      <w:r>
        <w:rPr>
          <w:b/>
          <w:color w:val="FF0000"/>
          <w:sz w:val="24"/>
          <w:szCs w:val="24"/>
        </w:rPr>
        <w:t xml:space="preserve"> </w:t>
      </w:r>
      <w:r>
        <w:rPr>
          <w:b/>
          <w:color w:val="000000"/>
          <w:sz w:val="24"/>
          <w:szCs w:val="24"/>
        </w:rPr>
        <w:t>територіальній громаді</w:t>
      </w:r>
    </w:p>
    <w:p w14:paraId="0D21211A" w14:textId="77777777" w:rsidR="001108E2" w:rsidRDefault="001108E2" w:rsidP="001108E2">
      <w:pPr>
        <w:rPr>
          <w:color w:val="000000"/>
          <w:sz w:val="24"/>
          <w:szCs w:val="24"/>
        </w:rPr>
      </w:pPr>
    </w:p>
    <w:p w14:paraId="4AFFACEC" w14:textId="55757E64" w:rsidR="001108E2" w:rsidRDefault="001108E2" w:rsidP="001108E2">
      <w:pPr>
        <w:spacing w:before="240" w:after="240"/>
        <w:ind w:firstLine="3160"/>
        <w:rPr>
          <w:b/>
          <w:sz w:val="24"/>
          <w:szCs w:val="24"/>
        </w:rPr>
      </w:pPr>
      <w:r>
        <w:rPr>
          <w:b/>
          <w:sz w:val="24"/>
          <w:szCs w:val="24"/>
        </w:rPr>
        <w:t>Сільському  голові</w:t>
      </w:r>
    </w:p>
    <w:p w14:paraId="4D99C8B4" w14:textId="77777777" w:rsidR="001108E2" w:rsidRDefault="001108E2" w:rsidP="001108E2">
      <w:pPr>
        <w:spacing w:before="240" w:after="240"/>
        <w:ind w:firstLine="3160"/>
        <w:rPr>
          <w:b/>
          <w:sz w:val="24"/>
          <w:szCs w:val="24"/>
        </w:rPr>
      </w:pPr>
      <w:r>
        <w:rPr>
          <w:b/>
          <w:sz w:val="24"/>
          <w:szCs w:val="24"/>
        </w:rPr>
        <w:t>_________________________________________</w:t>
      </w:r>
    </w:p>
    <w:p w14:paraId="1FB57B9B" w14:textId="77777777" w:rsidR="001108E2" w:rsidRDefault="001108E2" w:rsidP="001108E2">
      <w:pPr>
        <w:spacing w:before="240" w:after="240"/>
        <w:ind w:firstLine="3160"/>
        <w:rPr>
          <w:b/>
          <w:sz w:val="24"/>
          <w:szCs w:val="24"/>
        </w:rPr>
      </w:pPr>
      <w:r>
        <w:rPr>
          <w:b/>
          <w:sz w:val="24"/>
          <w:szCs w:val="24"/>
        </w:rPr>
        <w:t>Жителя громади</w:t>
      </w:r>
    </w:p>
    <w:p w14:paraId="1053B776" w14:textId="77777777" w:rsidR="001108E2" w:rsidRDefault="001108E2" w:rsidP="001108E2">
      <w:pPr>
        <w:spacing w:before="240" w:after="240"/>
        <w:ind w:firstLine="3160"/>
        <w:rPr>
          <w:b/>
          <w:sz w:val="24"/>
          <w:szCs w:val="24"/>
        </w:rPr>
      </w:pPr>
      <w:r>
        <w:rPr>
          <w:b/>
          <w:sz w:val="24"/>
          <w:szCs w:val="24"/>
        </w:rPr>
        <w:t>_________________________________________</w:t>
      </w:r>
    </w:p>
    <w:p w14:paraId="76B1EEA6" w14:textId="77777777" w:rsidR="001108E2" w:rsidRDefault="001108E2" w:rsidP="001108E2">
      <w:pPr>
        <w:spacing w:before="240" w:after="240"/>
        <w:ind w:firstLine="3160"/>
        <w:jc w:val="center"/>
        <w:rPr>
          <w:i/>
          <w:sz w:val="24"/>
          <w:szCs w:val="24"/>
        </w:rPr>
      </w:pPr>
      <w:r>
        <w:rPr>
          <w:i/>
          <w:sz w:val="24"/>
          <w:szCs w:val="24"/>
        </w:rPr>
        <w:t>прізвище, ім’я, по батькові</w:t>
      </w:r>
    </w:p>
    <w:p w14:paraId="231D4CC5" w14:textId="77777777" w:rsidR="001108E2" w:rsidRDefault="001108E2" w:rsidP="001108E2">
      <w:pPr>
        <w:spacing w:before="240" w:after="240"/>
        <w:ind w:firstLine="3160"/>
        <w:rPr>
          <w:b/>
          <w:sz w:val="24"/>
          <w:szCs w:val="24"/>
        </w:rPr>
      </w:pPr>
      <w:r>
        <w:rPr>
          <w:b/>
          <w:sz w:val="24"/>
          <w:szCs w:val="24"/>
        </w:rPr>
        <w:t xml:space="preserve">Проживає за </w:t>
      </w:r>
      <w:proofErr w:type="spellStart"/>
      <w:r>
        <w:rPr>
          <w:b/>
          <w:sz w:val="24"/>
          <w:szCs w:val="24"/>
        </w:rPr>
        <w:t>адресою</w:t>
      </w:r>
      <w:proofErr w:type="spellEnd"/>
      <w:r>
        <w:rPr>
          <w:b/>
          <w:sz w:val="24"/>
          <w:szCs w:val="24"/>
        </w:rPr>
        <w:t>:</w:t>
      </w:r>
    </w:p>
    <w:p w14:paraId="3616DBC9" w14:textId="77777777" w:rsidR="001108E2" w:rsidRDefault="001108E2" w:rsidP="001108E2">
      <w:pPr>
        <w:spacing w:before="240" w:after="240"/>
        <w:ind w:firstLine="3160"/>
        <w:rPr>
          <w:b/>
          <w:sz w:val="24"/>
          <w:szCs w:val="24"/>
        </w:rPr>
      </w:pPr>
      <w:r>
        <w:rPr>
          <w:b/>
          <w:sz w:val="24"/>
          <w:szCs w:val="24"/>
        </w:rPr>
        <w:t>_________________________________________</w:t>
      </w:r>
    </w:p>
    <w:p w14:paraId="25FA8D08" w14:textId="77777777" w:rsidR="001108E2" w:rsidRDefault="001108E2" w:rsidP="001108E2">
      <w:pPr>
        <w:spacing w:before="240" w:after="240"/>
        <w:jc w:val="right"/>
        <w:rPr>
          <w:i/>
          <w:sz w:val="24"/>
          <w:szCs w:val="24"/>
        </w:rPr>
      </w:pPr>
      <w:r>
        <w:rPr>
          <w:color w:val="000000"/>
          <w:sz w:val="24"/>
          <w:szCs w:val="24"/>
        </w:rPr>
        <w:t xml:space="preserve">адреса </w:t>
      </w:r>
      <w:r>
        <w:rPr>
          <w:sz w:val="24"/>
          <w:szCs w:val="24"/>
        </w:rPr>
        <w:t>зареєстрованого або задекларованого місця проживання або фактичного місця проживання/перебування</w:t>
      </w:r>
      <w:r>
        <w:rPr>
          <w:color w:val="FF0000"/>
          <w:sz w:val="24"/>
          <w:szCs w:val="24"/>
        </w:rPr>
        <w:t xml:space="preserve"> </w:t>
      </w:r>
      <w:r>
        <w:rPr>
          <w:i/>
          <w:sz w:val="24"/>
          <w:szCs w:val="24"/>
        </w:rPr>
        <w:t xml:space="preserve">із зазначенням номера контактного телефону, </w:t>
      </w:r>
    </w:p>
    <w:p w14:paraId="18012BAC" w14:textId="77777777" w:rsidR="001108E2" w:rsidRDefault="001108E2" w:rsidP="001108E2">
      <w:pPr>
        <w:spacing w:before="240" w:after="240"/>
        <w:jc w:val="right"/>
        <w:rPr>
          <w:i/>
          <w:sz w:val="24"/>
          <w:szCs w:val="24"/>
        </w:rPr>
      </w:pPr>
      <w:r>
        <w:rPr>
          <w:i/>
          <w:sz w:val="24"/>
          <w:szCs w:val="24"/>
        </w:rPr>
        <w:t>поштової адреси та електронної пошти</w:t>
      </w:r>
    </w:p>
    <w:p w14:paraId="7FF52F0F" w14:textId="77777777" w:rsidR="001108E2" w:rsidRDefault="001108E2" w:rsidP="001108E2">
      <w:pPr>
        <w:jc w:val="right"/>
        <w:rPr>
          <w:sz w:val="24"/>
          <w:szCs w:val="24"/>
        </w:rPr>
      </w:pPr>
    </w:p>
    <w:p w14:paraId="7C1B60E2" w14:textId="77777777" w:rsidR="001108E2" w:rsidRDefault="001108E2" w:rsidP="001108E2">
      <w:pPr>
        <w:jc w:val="center"/>
        <w:rPr>
          <w:b/>
          <w:color w:val="000000"/>
          <w:sz w:val="24"/>
          <w:szCs w:val="24"/>
        </w:rPr>
      </w:pPr>
    </w:p>
    <w:p w14:paraId="4160C9D8" w14:textId="77777777" w:rsidR="001108E2" w:rsidRDefault="001108E2" w:rsidP="001108E2">
      <w:pPr>
        <w:jc w:val="center"/>
        <w:rPr>
          <w:b/>
          <w:color w:val="000000"/>
          <w:sz w:val="24"/>
          <w:szCs w:val="24"/>
        </w:rPr>
      </w:pPr>
      <w:r>
        <w:rPr>
          <w:b/>
          <w:color w:val="000000"/>
          <w:sz w:val="24"/>
          <w:szCs w:val="24"/>
        </w:rPr>
        <w:t>ПОВІДОМЛЕННЯ ПРО ІНІЦІЮВАННЯ</w:t>
      </w:r>
    </w:p>
    <w:p w14:paraId="392C342B" w14:textId="77777777" w:rsidR="001108E2" w:rsidRDefault="001108E2" w:rsidP="001108E2">
      <w:pPr>
        <w:jc w:val="center"/>
        <w:rPr>
          <w:b/>
          <w:color w:val="000000"/>
          <w:sz w:val="24"/>
          <w:szCs w:val="24"/>
        </w:rPr>
      </w:pPr>
      <w:r>
        <w:rPr>
          <w:b/>
          <w:color w:val="000000"/>
          <w:sz w:val="24"/>
          <w:szCs w:val="24"/>
        </w:rPr>
        <w:t>ПРОВЕДЕННЯ ГРОМАДСЬКИХ СЛУХАНЬ</w:t>
      </w:r>
    </w:p>
    <w:p w14:paraId="6FDA2125" w14:textId="77777777" w:rsidR="001108E2" w:rsidRDefault="001108E2" w:rsidP="001108E2">
      <w:pPr>
        <w:jc w:val="center"/>
        <w:rPr>
          <w:b/>
          <w:color w:val="000000"/>
          <w:sz w:val="24"/>
          <w:szCs w:val="24"/>
        </w:rPr>
      </w:pPr>
    </w:p>
    <w:p w14:paraId="1E368C3E" w14:textId="4EB07B0A" w:rsidR="001108E2" w:rsidRDefault="001108E2" w:rsidP="001108E2">
      <w:pPr>
        <w:ind w:firstLine="720"/>
        <w:rPr>
          <w:color w:val="000000"/>
          <w:sz w:val="24"/>
          <w:szCs w:val="24"/>
        </w:rPr>
      </w:pPr>
      <w:r>
        <w:rPr>
          <w:color w:val="000000"/>
          <w:sz w:val="24"/>
          <w:szCs w:val="24"/>
        </w:rPr>
        <w:t>Відповідно до статті 13 Закону України «Про місцеве самоврядування в Україні», статей 6-8 Положення про гро</w:t>
      </w:r>
      <w:r w:rsidR="002D38FF">
        <w:rPr>
          <w:color w:val="000000"/>
          <w:sz w:val="24"/>
          <w:szCs w:val="24"/>
        </w:rPr>
        <w:t xml:space="preserve">мадські слухання в </w:t>
      </w:r>
      <w:proofErr w:type="spellStart"/>
      <w:r w:rsidR="002D38FF">
        <w:rPr>
          <w:color w:val="000000"/>
          <w:sz w:val="24"/>
          <w:szCs w:val="24"/>
        </w:rPr>
        <w:t>Карпівській</w:t>
      </w:r>
      <w:proofErr w:type="spellEnd"/>
      <w:r w:rsidR="002D38FF">
        <w:rPr>
          <w:color w:val="000000"/>
          <w:sz w:val="24"/>
          <w:szCs w:val="24"/>
        </w:rPr>
        <w:t xml:space="preserve"> сільськ</w:t>
      </w:r>
      <w:r>
        <w:rPr>
          <w:sz w:val="24"/>
          <w:szCs w:val="24"/>
        </w:rPr>
        <w:t>ій</w:t>
      </w:r>
      <w:r>
        <w:rPr>
          <w:color w:val="FF0000"/>
          <w:sz w:val="24"/>
          <w:szCs w:val="24"/>
        </w:rPr>
        <w:t xml:space="preserve"> </w:t>
      </w:r>
      <w:r>
        <w:rPr>
          <w:color w:val="000000"/>
          <w:sz w:val="24"/>
          <w:szCs w:val="24"/>
        </w:rPr>
        <w:t>територіальній громаді, Статуту територіальної громади, повідомляємо про створення ініціативної групи у кількості ______ осіб та просимо:</w:t>
      </w:r>
    </w:p>
    <w:p w14:paraId="2DAEED7B" w14:textId="09B73726" w:rsidR="001108E2" w:rsidRDefault="001108E2" w:rsidP="001108E2">
      <w:pPr>
        <w:ind w:firstLine="720"/>
        <w:rPr>
          <w:color w:val="000000"/>
          <w:sz w:val="24"/>
          <w:szCs w:val="24"/>
        </w:rPr>
      </w:pPr>
      <w:r>
        <w:rPr>
          <w:color w:val="000000"/>
          <w:sz w:val="24"/>
          <w:szCs w:val="24"/>
        </w:rPr>
        <w:t>1. Зареєструвати ініціативу щодо проведення громадських слухань (</w:t>
      </w:r>
      <w:r>
        <w:rPr>
          <w:i/>
          <w:color w:val="000000"/>
          <w:sz w:val="24"/>
          <w:szCs w:val="24"/>
        </w:rPr>
        <w:t>в територіальній громаді, у селі, вулиці, будинку(-</w:t>
      </w:r>
      <w:proofErr w:type="spellStart"/>
      <w:r>
        <w:rPr>
          <w:i/>
          <w:color w:val="000000"/>
          <w:sz w:val="24"/>
          <w:szCs w:val="24"/>
        </w:rPr>
        <w:t>ках</w:t>
      </w:r>
      <w:proofErr w:type="spellEnd"/>
      <w:r>
        <w:rPr>
          <w:i/>
          <w:color w:val="000000"/>
          <w:sz w:val="24"/>
          <w:szCs w:val="24"/>
        </w:rPr>
        <w:t>))</w:t>
      </w:r>
      <w:r>
        <w:rPr>
          <w:color w:val="000000"/>
          <w:sz w:val="24"/>
          <w:szCs w:val="24"/>
        </w:rPr>
        <w:t xml:space="preserve"> з такого предмета:_________________________________________________________________</w:t>
      </w:r>
    </w:p>
    <w:p w14:paraId="2AD9620C" w14:textId="77777777" w:rsidR="001108E2" w:rsidRDefault="001108E2" w:rsidP="001108E2">
      <w:pPr>
        <w:ind w:firstLine="720"/>
        <w:rPr>
          <w:i/>
          <w:color w:val="000000"/>
          <w:sz w:val="24"/>
          <w:szCs w:val="24"/>
        </w:rPr>
      </w:pPr>
      <w:r>
        <w:rPr>
          <w:i/>
          <w:color w:val="000000"/>
          <w:sz w:val="24"/>
          <w:szCs w:val="24"/>
        </w:rPr>
        <w:t>(проблема, питання, проєкт рішення та інше, що пропонується до розгляду)</w:t>
      </w:r>
    </w:p>
    <w:p w14:paraId="70934272" w14:textId="77777777" w:rsidR="001108E2" w:rsidRDefault="001108E2" w:rsidP="001108E2">
      <w:pPr>
        <w:ind w:firstLine="720"/>
        <w:rPr>
          <w:color w:val="000000"/>
          <w:sz w:val="24"/>
          <w:szCs w:val="24"/>
        </w:rPr>
      </w:pPr>
      <w:r>
        <w:rPr>
          <w:color w:val="000000"/>
          <w:sz w:val="24"/>
          <w:szCs w:val="24"/>
        </w:rPr>
        <w:t>2. Запросити на громадські слухання: ______________________________________________________________________</w:t>
      </w:r>
    </w:p>
    <w:p w14:paraId="5C68F251" w14:textId="77777777" w:rsidR="001108E2" w:rsidRDefault="001108E2" w:rsidP="001108E2">
      <w:pPr>
        <w:ind w:firstLine="720"/>
        <w:jc w:val="center"/>
        <w:rPr>
          <w:i/>
          <w:color w:val="000000"/>
          <w:sz w:val="24"/>
          <w:szCs w:val="24"/>
        </w:rPr>
      </w:pPr>
      <w:r>
        <w:rPr>
          <w:i/>
          <w:color w:val="000000"/>
          <w:sz w:val="24"/>
          <w:szCs w:val="24"/>
        </w:rPr>
        <w:t>(прізвища та/або назви посад посадових осіб (якщо вони відомі)</w:t>
      </w:r>
    </w:p>
    <w:p w14:paraId="412504A3" w14:textId="77777777" w:rsidR="001108E2" w:rsidRDefault="001108E2" w:rsidP="001108E2">
      <w:pPr>
        <w:ind w:firstLine="720"/>
        <w:rPr>
          <w:color w:val="000000"/>
          <w:sz w:val="24"/>
          <w:szCs w:val="24"/>
        </w:rPr>
      </w:pPr>
      <w:r>
        <w:rPr>
          <w:color w:val="000000"/>
          <w:sz w:val="24"/>
          <w:szCs w:val="24"/>
        </w:rPr>
        <w:t>3. Територія, на якій проводяться громадські слухання ________________________</w:t>
      </w:r>
    </w:p>
    <w:p w14:paraId="442FBAAE" w14:textId="77777777" w:rsidR="001108E2" w:rsidRDefault="001108E2" w:rsidP="001108E2">
      <w:pPr>
        <w:ind w:firstLine="720"/>
        <w:rPr>
          <w:color w:val="000000"/>
          <w:sz w:val="24"/>
          <w:szCs w:val="24"/>
        </w:rPr>
      </w:pPr>
      <w:r>
        <w:rPr>
          <w:color w:val="000000"/>
          <w:sz w:val="24"/>
          <w:szCs w:val="24"/>
        </w:rPr>
        <w:t>4. Призначити слухання на _________________________________________</w:t>
      </w:r>
    </w:p>
    <w:p w14:paraId="76197A67" w14:textId="77777777" w:rsidR="001108E2" w:rsidRDefault="001108E2" w:rsidP="001108E2">
      <w:pPr>
        <w:ind w:firstLine="720"/>
        <w:rPr>
          <w:i/>
          <w:color w:val="000000"/>
          <w:sz w:val="24"/>
          <w:szCs w:val="24"/>
        </w:rPr>
      </w:pPr>
      <w:r>
        <w:rPr>
          <w:i/>
          <w:color w:val="000000"/>
          <w:sz w:val="24"/>
          <w:szCs w:val="24"/>
        </w:rPr>
        <w:t>(дата, час та місце запланованих громадських слухань)</w:t>
      </w:r>
    </w:p>
    <w:p w14:paraId="4A79AF6A" w14:textId="77777777" w:rsidR="001108E2" w:rsidRDefault="001108E2" w:rsidP="001108E2">
      <w:pPr>
        <w:ind w:firstLine="720"/>
        <w:rPr>
          <w:i/>
          <w:color w:val="000000"/>
          <w:sz w:val="24"/>
          <w:szCs w:val="24"/>
        </w:rPr>
      </w:pPr>
      <w:r>
        <w:rPr>
          <w:color w:val="000000"/>
          <w:sz w:val="24"/>
          <w:szCs w:val="24"/>
        </w:rPr>
        <w:t>5. Контактувати з особою, уповноваженою представляти ініціаторів ______________________________________________________________________</w:t>
      </w:r>
    </w:p>
    <w:p w14:paraId="394B41DC" w14:textId="77777777" w:rsidR="001108E2" w:rsidRDefault="001108E2" w:rsidP="001108E2">
      <w:pPr>
        <w:rPr>
          <w:i/>
          <w:color w:val="000000"/>
          <w:sz w:val="24"/>
          <w:szCs w:val="24"/>
        </w:rPr>
      </w:pPr>
      <w:r>
        <w:rPr>
          <w:i/>
          <w:color w:val="000000"/>
          <w:sz w:val="24"/>
          <w:szCs w:val="24"/>
        </w:rPr>
        <w:t>(прізвище, ім’я, по батькові, адреса листування та номер телефону особи, уповноваженої представляти ініціатора)</w:t>
      </w:r>
    </w:p>
    <w:p w14:paraId="172A7249" w14:textId="77777777" w:rsidR="001108E2" w:rsidRDefault="001108E2" w:rsidP="001108E2">
      <w:pPr>
        <w:ind w:firstLine="720"/>
        <w:rPr>
          <w:color w:val="000000"/>
          <w:sz w:val="24"/>
          <w:szCs w:val="24"/>
        </w:rPr>
      </w:pPr>
      <w:r>
        <w:rPr>
          <w:color w:val="000000"/>
          <w:sz w:val="24"/>
          <w:szCs w:val="24"/>
        </w:rPr>
        <w:t>6. Утворити організаційний комітет з підготовки громадських слухань, включивши до його складу таких осіб:</w:t>
      </w:r>
    </w:p>
    <w:p w14:paraId="526F1A6F" w14:textId="77777777" w:rsidR="001108E2" w:rsidRDefault="001108E2" w:rsidP="001108E2">
      <w:pPr>
        <w:ind w:firstLine="720"/>
        <w:rPr>
          <w:color w:val="000000"/>
          <w:sz w:val="24"/>
          <w:szCs w:val="24"/>
        </w:rPr>
      </w:pPr>
      <w:r>
        <w:rPr>
          <w:color w:val="000000"/>
          <w:sz w:val="24"/>
          <w:szCs w:val="24"/>
        </w:rPr>
        <w:t>1) _______________________________________________;</w:t>
      </w:r>
    </w:p>
    <w:p w14:paraId="0B55EBD8" w14:textId="77777777" w:rsidR="001108E2" w:rsidRDefault="001108E2" w:rsidP="001108E2">
      <w:pPr>
        <w:ind w:firstLine="720"/>
        <w:rPr>
          <w:color w:val="000000"/>
          <w:sz w:val="24"/>
          <w:szCs w:val="24"/>
        </w:rPr>
      </w:pPr>
      <w:r>
        <w:rPr>
          <w:color w:val="000000"/>
          <w:sz w:val="24"/>
          <w:szCs w:val="24"/>
        </w:rPr>
        <w:t>2) _______________________________________________;</w:t>
      </w:r>
    </w:p>
    <w:p w14:paraId="7A4576EF" w14:textId="77777777" w:rsidR="001108E2" w:rsidRDefault="001108E2" w:rsidP="001108E2">
      <w:pPr>
        <w:ind w:firstLine="720"/>
        <w:rPr>
          <w:color w:val="000000"/>
          <w:sz w:val="24"/>
          <w:szCs w:val="24"/>
        </w:rPr>
      </w:pPr>
      <w:r>
        <w:rPr>
          <w:i/>
          <w:color w:val="000000"/>
          <w:sz w:val="24"/>
          <w:szCs w:val="24"/>
        </w:rPr>
        <w:t>список і контакти не більше 5 осіб, які могли б увійти до складу організаційного комітету з підготовки громадських слухань (якщо є необхідність його створення)</w:t>
      </w:r>
      <w:r>
        <w:rPr>
          <w:color w:val="000000"/>
          <w:sz w:val="24"/>
          <w:szCs w:val="24"/>
        </w:rPr>
        <w:t xml:space="preserve">. </w:t>
      </w:r>
    </w:p>
    <w:p w14:paraId="55F0BB3D" w14:textId="77777777" w:rsidR="001108E2" w:rsidRDefault="001108E2" w:rsidP="001108E2">
      <w:pPr>
        <w:ind w:firstLine="720"/>
        <w:rPr>
          <w:color w:val="000000"/>
          <w:sz w:val="24"/>
          <w:szCs w:val="24"/>
        </w:rPr>
      </w:pPr>
      <w:r>
        <w:rPr>
          <w:color w:val="000000"/>
          <w:sz w:val="24"/>
          <w:szCs w:val="24"/>
        </w:rPr>
        <w:t>7. Потреби ініціатора громадських слухань у сприянні в організації слухань: ______________________________________________________________________</w:t>
      </w:r>
    </w:p>
    <w:p w14:paraId="0F4BFC4A" w14:textId="77777777" w:rsidR="001108E2" w:rsidRDefault="001108E2" w:rsidP="001108E2">
      <w:pPr>
        <w:ind w:firstLine="720"/>
        <w:rPr>
          <w:color w:val="000000"/>
          <w:sz w:val="24"/>
          <w:szCs w:val="24"/>
        </w:rPr>
      </w:pPr>
      <w:r>
        <w:rPr>
          <w:color w:val="000000"/>
          <w:sz w:val="24"/>
          <w:szCs w:val="24"/>
        </w:rPr>
        <w:lastRenderedPageBreak/>
        <w:t xml:space="preserve">8. Надати відповідь у письмовій формі, в порядку та строки, передбачені Положенням «Про громадські слухання», за </w:t>
      </w:r>
      <w:proofErr w:type="spellStart"/>
      <w:r>
        <w:rPr>
          <w:color w:val="000000"/>
          <w:sz w:val="24"/>
          <w:szCs w:val="24"/>
        </w:rPr>
        <w:t>адресою</w:t>
      </w:r>
      <w:proofErr w:type="spellEnd"/>
      <w:r>
        <w:rPr>
          <w:color w:val="000000"/>
          <w:sz w:val="24"/>
          <w:szCs w:val="24"/>
        </w:rPr>
        <w:t xml:space="preserve">:______________________ </w:t>
      </w:r>
      <w:r>
        <w:rPr>
          <w:sz w:val="24"/>
          <w:szCs w:val="24"/>
        </w:rPr>
        <w:t>та/або електронною поштою_____________</w:t>
      </w:r>
      <w:r>
        <w:rPr>
          <w:color w:val="000000"/>
          <w:sz w:val="24"/>
          <w:szCs w:val="24"/>
        </w:rPr>
        <w:t>.</w:t>
      </w:r>
    </w:p>
    <w:p w14:paraId="711A5049" w14:textId="77777777" w:rsidR="001108E2" w:rsidRDefault="001108E2" w:rsidP="001108E2">
      <w:pPr>
        <w:ind w:firstLine="720"/>
        <w:rPr>
          <w:b/>
          <w:color w:val="000000"/>
          <w:sz w:val="24"/>
          <w:szCs w:val="24"/>
        </w:rPr>
      </w:pPr>
    </w:p>
    <w:p w14:paraId="19870392" w14:textId="77777777" w:rsidR="001108E2" w:rsidRDefault="001108E2" w:rsidP="001108E2">
      <w:pPr>
        <w:ind w:firstLine="720"/>
        <w:rPr>
          <w:b/>
          <w:color w:val="000000"/>
          <w:sz w:val="24"/>
          <w:szCs w:val="24"/>
        </w:rPr>
      </w:pPr>
      <w:r>
        <w:rPr>
          <w:b/>
          <w:color w:val="000000"/>
          <w:sz w:val="24"/>
          <w:szCs w:val="24"/>
        </w:rPr>
        <w:t>До повідомлення додаємо:</w:t>
      </w:r>
    </w:p>
    <w:p w14:paraId="6BA0C609" w14:textId="77777777" w:rsidR="001108E2" w:rsidRDefault="001108E2" w:rsidP="001108E2">
      <w:pPr>
        <w:ind w:firstLine="720"/>
        <w:rPr>
          <w:color w:val="000000"/>
          <w:sz w:val="24"/>
          <w:szCs w:val="24"/>
        </w:rPr>
      </w:pPr>
      <w:r>
        <w:rPr>
          <w:color w:val="000000"/>
          <w:sz w:val="24"/>
          <w:szCs w:val="24"/>
        </w:rPr>
        <w:t xml:space="preserve">1. Список жителів, які підписали повідомлення про ініціювання громадських слухань, на ____ </w:t>
      </w:r>
      <w:proofErr w:type="spellStart"/>
      <w:r>
        <w:rPr>
          <w:color w:val="000000"/>
          <w:sz w:val="24"/>
          <w:szCs w:val="24"/>
        </w:rPr>
        <w:t>арк</w:t>
      </w:r>
      <w:proofErr w:type="spellEnd"/>
      <w:r>
        <w:rPr>
          <w:color w:val="000000"/>
          <w:sz w:val="24"/>
          <w:szCs w:val="24"/>
        </w:rPr>
        <w:t xml:space="preserve">. </w:t>
      </w:r>
    </w:p>
    <w:p w14:paraId="11DA4AD9" w14:textId="77777777" w:rsidR="001108E2" w:rsidRDefault="001108E2" w:rsidP="001108E2">
      <w:pPr>
        <w:ind w:firstLine="720"/>
        <w:rPr>
          <w:color w:val="000000"/>
          <w:sz w:val="24"/>
          <w:szCs w:val="24"/>
        </w:rPr>
      </w:pPr>
      <w:r>
        <w:rPr>
          <w:color w:val="000000"/>
          <w:sz w:val="24"/>
          <w:szCs w:val="24"/>
        </w:rPr>
        <w:t xml:space="preserve">2. Матеріали, що стосуються предмета слухань, на ____ </w:t>
      </w:r>
      <w:proofErr w:type="spellStart"/>
      <w:r>
        <w:rPr>
          <w:color w:val="000000"/>
          <w:sz w:val="24"/>
          <w:szCs w:val="24"/>
        </w:rPr>
        <w:t>арк</w:t>
      </w:r>
      <w:proofErr w:type="spellEnd"/>
      <w:r>
        <w:rPr>
          <w:color w:val="000000"/>
          <w:sz w:val="24"/>
          <w:szCs w:val="24"/>
        </w:rPr>
        <w:t>.</w:t>
      </w:r>
    </w:p>
    <w:p w14:paraId="7E7618CE" w14:textId="77777777" w:rsidR="001108E2" w:rsidRDefault="001108E2" w:rsidP="001108E2">
      <w:pPr>
        <w:ind w:firstLine="720"/>
        <w:rPr>
          <w:i/>
          <w:color w:val="000000"/>
          <w:sz w:val="24"/>
          <w:szCs w:val="24"/>
        </w:rPr>
      </w:pPr>
    </w:p>
    <w:p w14:paraId="13A29CF6" w14:textId="77777777" w:rsidR="001108E2" w:rsidRDefault="001108E2" w:rsidP="001108E2">
      <w:pPr>
        <w:ind w:firstLine="720"/>
        <w:rPr>
          <w:i/>
          <w:color w:val="000000"/>
          <w:sz w:val="24"/>
          <w:szCs w:val="24"/>
        </w:rPr>
      </w:pPr>
    </w:p>
    <w:p w14:paraId="606C423C" w14:textId="77777777" w:rsidR="001108E2" w:rsidRDefault="001108E2" w:rsidP="001108E2">
      <w:pPr>
        <w:rPr>
          <w:i/>
          <w:color w:val="000000"/>
          <w:sz w:val="24"/>
          <w:szCs w:val="24"/>
        </w:rPr>
      </w:pPr>
      <w:r>
        <w:rPr>
          <w:i/>
          <w:color w:val="000000"/>
          <w:sz w:val="24"/>
          <w:szCs w:val="24"/>
        </w:rPr>
        <w:t>Дата</w:t>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t>підпис  ініціатора</w:t>
      </w:r>
    </w:p>
    <w:p w14:paraId="3435F2D5" w14:textId="77777777" w:rsidR="001108E2" w:rsidRDefault="001108E2" w:rsidP="001108E2">
      <w:pPr>
        <w:rPr>
          <w:color w:val="000000"/>
          <w:sz w:val="24"/>
          <w:szCs w:val="24"/>
        </w:rPr>
      </w:pPr>
    </w:p>
    <w:p w14:paraId="14B19299" w14:textId="77777777" w:rsidR="001108E2" w:rsidRDefault="001108E2" w:rsidP="001108E2">
      <w:pPr>
        <w:rPr>
          <w:color w:val="000000"/>
          <w:sz w:val="24"/>
          <w:szCs w:val="24"/>
        </w:rPr>
      </w:pPr>
    </w:p>
    <w:p w14:paraId="7B51BA6A" w14:textId="77777777" w:rsidR="001108E2" w:rsidRDefault="001108E2" w:rsidP="001108E2">
      <w:pPr>
        <w:rPr>
          <w:color w:val="000000"/>
          <w:sz w:val="24"/>
          <w:szCs w:val="24"/>
        </w:rPr>
      </w:pPr>
    </w:p>
    <w:p w14:paraId="0969759D" w14:textId="77777777" w:rsidR="001108E2" w:rsidRDefault="001108E2" w:rsidP="001108E2">
      <w:pPr>
        <w:ind w:firstLine="720"/>
        <w:rPr>
          <w:b/>
          <w:color w:val="000000"/>
          <w:sz w:val="24"/>
          <w:szCs w:val="24"/>
        </w:rPr>
      </w:pPr>
      <w:r>
        <w:rPr>
          <w:b/>
          <w:color w:val="000000"/>
          <w:sz w:val="24"/>
          <w:szCs w:val="24"/>
        </w:rPr>
        <w:t>Список жителів, які підписали повідомлення з ініціативою щодо проведення громадських слухань з предмета: _____________________</w:t>
      </w:r>
    </w:p>
    <w:tbl>
      <w:tblPr>
        <w:tblW w:w="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85"/>
        <w:gridCol w:w="2115"/>
        <w:gridCol w:w="2115"/>
        <w:gridCol w:w="2355"/>
        <w:gridCol w:w="2362"/>
      </w:tblGrid>
      <w:tr w:rsidR="001108E2" w14:paraId="7DE092C7" w14:textId="77777777" w:rsidTr="001108E2">
        <w:trPr>
          <w:trHeight w:val="825"/>
        </w:trPr>
        <w:tc>
          <w:tcPr>
            <w:tcW w:w="585"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DD1BA50" w14:textId="77777777" w:rsidR="001108E2" w:rsidRDefault="001108E2">
            <w:pPr>
              <w:rPr>
                <w:b/>
                <w:color w:val="000000"/>
                <w:sz w:val="24"/>
                <w:szCs w:val="24"/>
              </w:rPr>
            </w:pPr>
            <w:r>
              <w:rPr>
                <w:b/>
                <w:color w:val="000000"/>
                <w:sz w:val="24"/>
                <w:szCs w:val="24"/>
              </w:rPr>
              <w:t>№ п/п</w:t>
            </w:r>
          </w:p>
        </w:tc>
        <w:tc>
          <w:tcPr>
            <w:tcW w:w="2115"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61E56454" w14:textId="77777777" w:rsidR="001108E2" w:rsidRDefault="001108E2">
            <w:pPr>
              <w:rPr>
                <w:b/>
                <w:color w:val="000000"/>
                <w:sz w:val="24"/>
                <w:szCs w:val="24"/>
              </w:rPr>
            </w:pPr>
            <w:r>
              <w:rPr>
                <w:b/>
                <w:color w:val="000000"/>
                <w:sz w:val="24"/>
                <w:szCs w:val="24"/>
              </w:rPr>
              <w:t xml:space="preserve">Прізвище, ім’я, по батькові </w:t>
            </w:r>
          </w:p>
        </w:tc>
        <w:tc>
          <w:tcPr>
            <w:tcW w:w="2115"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3846DF7B" w14:textId="77777777" w:rsidR="001108E2" w:rsidRDefault="001108E2">
            <w:pPr>
              <w:rPr>
                <w:b/>
                <w:color w:val="000000"/>
                <w:sz w:val="24"/>
                <w:szCs w:val="24"/>
              </w:rPr>
            </w:pPr>
            <w:r>
              <w:rPr>
                <w:b/>
                <w:color w:val="000000"/>
                <w:sz w:val="24"/>
                <w:szCs w:val="24"/>
              </w:rPr>
              <w:t>Число, місяць і рік народження</w:t>
            </w:r>
          </w:p>
        </w:tc>
        <w:tc>
          <w:tcPr>
            <w:tcW w:w="2355"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11F839EB" w14:textId="77777777" w:rsidR="001108E2" w:rsidRDefault="001108E2">
            <w:pPr>
              <w:rPr>
                <w:b/>
                <w:color w:val="000000"/>
                <w:sz w:val="24"/>
                <w:szCs w:val="24"/>
              </w:rPr>
            </w:pPr>
            <w:r>
              <w:rPr>
                <w:color w:val="000000"/>
                <w:sz w:val="24"/>
                <w:szCs w:val="24"/>
              </w:rPr>
              <w:t xml:space="preserve">Адреса </w:t>
            </w:r>
            <w:r>
              <w:rPr>
                <w:sz w:val="24"/>
                <w:szCs w:val="24"/>
              </w:rPr>
              <w:t>зареєстрованого або задекларованого місця проживання або фактичного місця проживання/перебування та назва документу, що це підтверджує</w:t>
            </w:r>
          </w:p>
        </w:tc>
        <w:tc>
          <w:tcPr>
            <w:tcW w:w="2362"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7AD2A3BD" w14:textId="77777777" w:rsidR="001108E2" w:rsidRDefault="001108E2">
            <w:pPr>
              <w:rPr>
                <w:b/>
                <w:color w:val="000000"/>
                <w:sz w:val="24"/>
                <w:szCs w:val="24"/>
              </w:rPr>
            </w:pPr>
            <w:r>
              <w:rPr>
                <w:b/>
                <w:color w:val="000000"/>
                <w:sz w:val="24"/>
                <w:szCs w:val="24"/>
              </w:rPr>
              <w:t>Особистий підпис *</w:t>
            </w:r>
          </w:p>
        </w:tc>
      </w:tr>
      <w:tr w:rsidR="001108E2" w14:paraId="70A7BE63" w14:textId="77777777" w:rsidTr="001108E2">
        <w:trPr>
          <w:trHeight w:val="285"/>
        </w:trPr>
        <w:tc>
          <w:tcPr>
            <w:tcW w:w="585" w:type="dxa"/>
            <w:tcBorders>
              <w:top w:val="nil"/>
              <w:left w:val="single" w:sz="6" w:space="0" w:color="000000"/>
              <w:bottom w:val="single" w:sz="6" w:space="0" w:color="000000"/>
              <w:right w:val="single" w:sz="6" w:space="0" w:color="000000"/>
            </w:tcBorders>
            <w:tcMar>
              <w:top w:w="0" w:type="dxa"/>
              <w:left w:w="120" w:type="dxa"/>
              <w:bottom w:w="0" w:type="dxa"/>
              <w:right w:w="120" w:type="dxa"/>
            </w:tcMar>
            <w:hideMark/>
          </w:tcPr>
          <w:p w14:paraId="2B6BC5B8" w14:textId="77777777" w:rsidR="001108E2" w:rsidRDefault="001108E2">
            <w:pPr>
              <w:rPr>
                <w:color w:val="000000"/>
                <w:sz w:val="24"/>
                <w:szCs w:val="24"/>
              </w:rPr>
            </w:pPr>
            <w:r>
              <w:rPr>
                <w:color w:val="000000"/>
                <w:sz w:val="24"/>
                <w:szCs w:val="24"/>
              </w:rPr>
              <w:t>1</w:t>
            </w:r>
          </w:p>
        </w:tc>
        <w:tc>
          <w:tcPr>
            <w:tcW w:w="2115" w:type="dxa"/>
            <w:tcBorders>
              <w:top w:val="nil"/>
              <w:left w:val="nil"/>
              <w:bottom w:val="single" w:sz="6" w:space="0" w:color="000000"/>
              <w:right w:val="single" w:sz="6" w:space="0" w:color="000000"/>
            </w:tcBorders>
            <w:tcMar>
              <w:top w:w="0" w:type="dxa"/>
              <w:left w:w="120" w:type="dxa"/>
              <w:bottom w:w="0" w:type="dxa"/>
              <w:right w:w="120" w:type="dxa"/>
            </w:tcMar>
          </w:tcPr>
          <w:p w14:paraId="608CED32" w14:textId="77777777" w:rsidR="001108E2" w:rsidRDefault="001108E2">
            <w:pPr>
              <w:rPr>
                <w:color w:val="000000"/>
                <w:sz w:val="24"/>
                <w:szCs w:val="24"/>
              </w:rPr>
            </w:pPr>
          </w:p>
        </w:tc>
        <w:tc>
          <w:tcPr>
            <w:tcW w:w="2115" w:type="dxa"/>
            <w:tcBorders>
              <w:top w:val="nil"/>
              <w:left w:val="nil"/>
              <w:bottom w:val="single" w:sz="6" w:space="0" w:color="000000"/>
              <w:right w:val="single" w:sz="6" w:space="0" w:color="000000"/>
            </w:tcBorders>
            <w:tcMar>
              <w:top w:w="0" w:type="dxa"/>
              <w:left w:w="120" w:type="dxa"/>
              <w:bottom w:w="0" w:type="dxa"/>
              <w:right w:w="120" w:type="dxa"/>
            </w:tcMar>
          </w:tcPr>
          <w:p w14:paraId="197490B3" w14:textId="77777777" w:rsidR="001108E2" w:rsidRDefault="001108E2">
            <w:pPr>
              <w:rPr>
                <w:color w:val="000000"/>
                <w:sz w:val="24"/>
                <w:szCs w:val="24"/>
              </w:rPr>
            </w:pPr>
          </w:p>
        </w:tc>
        <w:tc>
          <w:tcPr>
            <w:tcW w:w="2355" w:type="dxa"/>
            <w:tcBorders>
              <w:top w:val="nil"/>
              <w:left w:val="nil"/>
              <w:bottom w:val="single" w:sz="6" w:space="0" w:color="000000"/>
              <w:right w:val="single" w:sz="6" w:space="0" w:color="000000"/>
            </w:tcBorders>
            <w:tcMar>
              <w:top w:w="0" w:type="dxa"/>
              <w:left w:w="120" w:type="dxa"/>
              <w:bottom w:w="0" w:type="dxa"/>
              <w:right w:w="120" w:type="dxa"/>
            </w:tcMar>
          </w:tcPr>
          <w:p w14:paraId="27DFEE55" w14:textId="77777777" w:rsidR="001108E2" w:rsidRDefault="001108E2">
            <w:pPr>
              <w:rPr>
                <w:color w:val="000000"/>
                <w:sz w:val="24"/>
                <w:szCs w:val="24"/>
              </w:rPr>
            </w:pPr>
          </w:p>
        </w:tc>
        <w:tc>
          <w:tcPr>
            <w:tcW w:w="2362" w:type="dxa"/>
            <w:tcBorders>
              <w:top w:val="nil"/>
              <w:left w:val="nil"/>
              <w:bottom w:val="single" w:sz="6" w:space="0" w:color="000000"/>
              <w:right w:val="single" w:sz="6" w:space="0" w:color="000000"/>
            </w:tcBorders>
            <w:tcMar>
              <w:top w:w="0" w:type="dxa"/>
              <w:left w:w="120" w:type="dxa"/>
              <w:bottom w:w="0" w:type="dxa"/>
              <w:right w:w="120" w:type="dxa"/>
            </w:tcMar>
          </w:tcPr>
          <w:p w14:paraId="54C6FB69" w14:textId="77777777" w:rsidR="001108E2" w:rsidRDefault="001108E2">
            <w:pPr>
              <w:rPr>
                <w:color w:val="000000"/>
                <w:sz w:val="24"/>
                <w:szCs w:val="24"/>
              </w:rPr>
            </w:pPr>
          </w:p>
        </w:tc>
      </w:tr>
      <w:tr w:rsidR="001108E2" w14:paraId="6499F647" w14:textId="77777777" w:rsidTr="001108E2">
        <w:trPr>
          <w:trHeight w:val="285"/>
        </w:trPr>
        <w:tc>
          <w:tcPr>
            <w:tcW w:w="585" w:type="dxa"/>
            <w:tcBorders>
              <w:top w:val="nil"/>
              <w:left w:val="single" w:sz="6" w:space="0" w:color="000000"/>
              <w:bottom w:val="single" w:sz="6" w:space="0" w:color="000000"/>
              <w:right w:val="single" w:sz="6" w:space="0" w:color="000000"/>
            </w:tcBorders>
            <w:tcMar>
              <w:top w:w="0" w:type="dxa"/>
              <w:left w:w="120" w:type="dxa"/>
              <w:bottom w:w="0" w:type="dxa"/>
              <w:right w:w="120" w:type="dxa"/>
            </w:tcMar>
            <w:hideMark/>
          </w:tcPr>
          <w:p w14:paraId="6E3FD499" w14:textId="77777777" w:rsidR="001108E2" w:rsidRDefault="001108E2">
            <w:pPr>
              <w:rPr>
                <w:color w:val="000000"/>
                <w:sz w:val="24"/>
                <w:szCs w:val="24"/>
              </w:rPr>
            </w:pPr>
            <w:r>
              <w:rPr>
                <w:color w:val="000000"/>
                <w:sz w:val="24"/>
                <w:szCs w:val="24"/>
              </w:rPr>
              <w:t>...</w:t>
            </w:r>
          </w:p>
        </w:tc>
        <w:tc>
          <w:tcPr>
            <w:tcW w:w="2115" w:type="dxa"/>
            <w:tcBorders>
              <w:top w:val="nil"/>
              <w:left w:val="nil"/>
              <w:bottom w:val="single" w:sz="6" w:space="0" w:color="000000"/>
              <w:right w:val="single" w:sz="6" w:space="0" w:color="000000"/>
            </w:tcBorders>
            <w:tcMar>
              <w:top w:w="0" w:type="dxa"/>
              <w:left w:w="120" w:type="dxa"/>
              <w:bottom w:w="0" w:type="dxa"/>
              <w:right w:w="120" w:type="dxa"/>
            </w:tcMar>
          </w:tcPr>
          <w:p w14:paraId="21CBDC82" w14:textId="77777777" w:rsidR="001108E2" w:rsidRDefault="001108E2">
            <w:pPr>
              <w:rPr>
                <w:color w:val="000000"/>
                <w:sz w:val="24"/>
                <w:szCs w:val="24"/>
              </w:rPr>
            </w:pPr>
          </w:p>
        </w:tc>
        <w:tc>
          <w:tcPr>
            <w:tcW w:w="2115" w:type="dxa"/>
            <w:tcBorders>
              <w:top w:val="nil"/>
              <w:left w:val="nil"/>
              <w:bottom w:val="single" w:sz="6" w:space="0" w:color="000000"/>
              <w:right w:val="single" w:sz="6" w:space="0" w:color="000000"/>
            </w:tcBorders>
            <w:tcMar>
              <w:top w:w="0" w:type="dxa"/>
              <w:left w:w="120" w:type="dxa"/>
              <w:bottom w:w="0" w:type="dxa"/>
              <w:right w:w="120" w:type="dxa"/>
            </w:tcMar>
          </w:tcPr>
          <w:p w14:paraId="24D7227F" w14:textId="77777777" w:rsidR="001108E2" w:rsidRDefault="001108E2">
            <w:pPr>
              <w:rPr>
                <w:color w:val="000000"/>
                <w:sz w:val="24"/>
                <w:szCs w:val="24"/>
              </w:rPr>
            </w:pPr>
          </w:p>
        </w:tc>
        <w:tc>
          <w:tcPr>
            <w:tcW w:w="2355" w:type="dxa"/>
            <w:tcBorders>
              <w:top w:val="nil"/>
              <w:left w:val="nil"/>
              <w:bottom w:val="single" w:sz="6" w:space="0" w:color="000000"/>
              <w:right w:val="single" w:sz="6" w:space="0" w:color="000000"/>
            </w:tcBorders>
            <w:tcMar>
              <w:top w:w="0" w:type="dxa"/>
              <w:left w:w="120" w:type="dxa"/>
              <w:bottom w:w="0" w:type="dxa"/>
              <w:right w:w="120" w:type="dxa"/>
            </w:tcMar>
          </w:tcPr>
          <w:p w14:paraId="6C532F9C" w14:textId="77777777" w:rsidR="001108E2" w:rsidRDefault="001108E2">
            <w:pPr>
              <w:rPr>
                <w:color w:val="000000"/>
                <w:sz w:val="24"/>
                <w:szCs w:val="24"/>
              </w:rPr>
            </w:pPr>
          </w:p>
        </w:tc>
        <w:tc>
          <w:tcPr>
            <w:tcW w:w="2362" w:type="dxa"/>
            <w:tcBorders>
              <w:top w:val="nil"/>
              <w:left w:val="nil"/>
              <w:bottom w:val="single" w:sz="6" w:space="0" w:color="000000"/>
              <w:right w:val="single" w:sz="6" w:space="0" w:color="000000"/>
            </w:tcBorders>
            <w:tcMar>
              <w:top w:w="0" w:type="dxa"/>
              <w:left w:w="120" w:type="dxa"/>
              <w:bottom w:w="0" w:type="dxa"/>
              <w:right w:w="120" w:type="dxa"/>
            </w:tcMar>
          </w:tcPr>
          <w:p w14:paraId="4E566CD5" w14:textId="77777777" w:rsidR="001108E2" w:rsidRDefault="001108E2">
            <w:pPr>
              <w:rPr>
                <w:color w:val="000000"/>
                <w:sz w:val="24"/>
                <w:szCs w:val="24"/>
              </w:rPr>
            </w:pPr>
          </w:p>
        </w:tc>
      </w:tr>
      <w:tr w:rsidR="001108E2" w14:paraId="4F56FE51" w14:textId="77777777" w:rsidTr="001108E2">
        <w:trPr>
          <w:trHeight w:val="285"/>
        </w:trPr>
        <w:tc>
          <w:tcPr>
            <w:tcW w:w="58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189E5E7" w14:textId="77777777" w:rsidR="001108E2" w:rsidRDefault="001108E2">
            <w:pPr>
              <w:rPr>
                <w:color w:val="000000"/>
                <w:sz w:val="24"/>
                <w:szCs w:val="24"/>
              </w:rPr>
            </w:pPr>
          </w:p>
        </w:tc>
        <w:tc>
          <w:tcPr>
            <w:tcW w:w="2115" w:type="dxa"/>
            <w:tcBorders>
              <w:top w:val="nil"/>
              <w:left w:val="nil"/>
              <w:bottom w:val="single" w:sz="6" w:space="0" w:color="000000"/>
              <w:right w:val="single" w:sz="6" w:space="0" w:color="000000"/>
            </w:tcBorders>
            <w:tcMar>
              <w:top w:w="0" w:type="dxa"/>
              <w:left w:w="120" w:type="dxa"/>
              <w:bottom w:w="0" w:type="dxa"/>
              <w:right w:w="120" w:type="dxa"/>
            </w:tcMar>
          </w:tcPr>
          <w:p w14:paraId="224575CF" w14:textId="77777777" w:rsidR="001108E2" w:rsidRDefault="001108E2">
            <w:pPr>
              <w:rPr>
                <w:color w:val="000000"/>
                <w:sz w:val="24"/>
                <w:szCs w:val="24"/>
              </w:rPr>
            </w:pPr>
          </w:p>
        </w:tc>
        <w:tc>
          <w:tcPr>
            <w:tcW w:w="2115" w:type="dxa"/>
            <w:tcBorders>
              <w:top w:val="nil"/>
              <w:left w:val="nil"/>
              <w:bottom w:val="single" w:sz="6" w:space="0" w:color="000000"/>
              <w:right w:val="single" w:sz="6" w:space="0" w:color="000000"/>
            </w:tcBorders>
            <w:tcMar>
              <w:top w:w="0" w:type="dxa"/>
              <w:left w:w="120" w:type="dxa"/>
              <w:bottom w:w="0" w:type="dxa"/>
              <w:right w:w="120" w:type="dxa"/>
            </w:tcMar>
          </w:tcPr>
          <w:p w14:paraId="5DC54417" w14:textId="77777777" w:rsidR="001108E2" w:rsidRDefault="001108E2">
            <w:pPr>
              <w:rPr>
                <w:color w:val="000000"/>
                <w:sz w:val="24"/>
                <w:szCs w:val="24"/>
              </w:rPr>
            </w:pPr>
          </w:p>
        </w:tc>
        <w:tc>
          <w:tcPr>
            <w:tcW w:w="2355" w:type="dxa"/>
            <w:tcBorders>
              <w:top w:val="nil"/>
              <w:left w:val="nil"/>
              <w:bottom w:val="single" w:sz="6" w:space="0" w:color="000000"/>
              <w:right w:val="single" w:sz="6" w:space="0" w:color="000000"/>
            </w:tcBorders>
            <w:tcMar>
              <w:top w:w="0" w:type="dxa"/>
              <w:left w:w="120" w:type="dxa"/>
              <w:bottom w:w="0" w:type="dxa"/>
              <w:right w:w="120" w:type="dxa"/>
            </w:tcMar>
          </w:tcPr>
          <w:p w14:paraId="73D20D0B" w14:textId="77777777" w:rsidR="001108E2" w:rsidRDefault="001108E2">
            <w:pPr>
              <w:rPr>
                <w:color w:val="000000"/>
                <w:sz w:val="24"/>
                <w:szCs w:val="24"/>
              </w:rPr>
            </w:pPr>
          </w:p>
        </w:tc>
        <w:tc>
          <w:tcPr>
            <w:tcW w:w="2362" w:type="dxa"/>
            <w:tcBorders>
              <w:top w:val="nil"/>
              <w:left w:val="nil"/>
              <w:bottom w:val="single" w:sz="6" w:space="0" w:color="000000"/>
              <w:right w:val="single" w:sz="6" w:space="0" w:color="000000"/>
            </w:tcBorders>
            <w:tcMar>
              <w:top w:w="0" w:type="dxa"/>
              <w:left w:w="120" w:type="dxa"/>
              <w:bottom w:w="0" w:type="dxa"/>
              <w:right w:w="120" w:type="dxa"/>
            </w:tcMar>
          </w:tcPr>
          <w:p w14:paraId="5C4B49B1" w14:textId="77777777" w:rsidR="001108E2" w:rsidRDefault="001108E2">
            <w:pPr>
              <w:rPr>
                <w:color w:val="000000"/>
                <w:sz w:val="24"/>
                <w:szCs w:val="24"/>
              </w:rPr>
            </w:pPr>
          </w:p>
        </w:tc>
      </w:tr>
    </w:tbl>
    <w:p w14:paraId="57673C4C" w14:textId="77777777" w:rsidR="001108E2" w:rsidRDefault="001108E2" w:rsidP="001108E2">
      <w:pPr>
        <w:rPr>
          <w:b/>
          <w:color w:val="000000"/>
          <w:sz w:val="24"/>
          <w:szCs w:val="24"/>
          <w:lang w:eastAsia="en-US"/>
        </w:rPr>
      </w:pPr>
      <w:r>
        <w:rPr>
          <w:color w:val="000000"/>
          <w:sz w:val="24"/>
          <w:szCs w:val="24"/>
        </w:rPr>
        <w:t xml:space="preserve">* Відповідно до Закону України «Про захист персональних даних» цим підписом  даю згоду на обробку моїх персональних даних. </w:t>
      </w:r>
      <w:r>
        <w:rPr>
          <w:color w:val="000000"/>
          <w:sz w:val="24"/>
          <w:szCs w:val="24"/>
        </w:rPr>
        <w:br/>
      </w:r>
    </w:p>
    <w:p w14:paraId="2E810567" w14:textId="77777777" w:rsidR="001108E2" w:rsidRDefault="001108E2" w:rsidP="001108E2">
      <w:pPr>
        <w:rPr>
          <w:b/>
          <w:color w:val="000000"/>
          <w:sz w:val="24"/>
          <w:szCs w:val="24"/>
        </w:rPr>
      </w:pPr>
    </w:p>
    <w:p w14:paraId="407E23F1" w14:textId="77777777" w:rsidR="007F1934" w:rsidRDefault="007F1934" w:rsidP="001108E2">
      <w:pPr>
        <w:jc w:val="right"/>
        <w:rPr>
          <w:b/>
          <w:color w:val="000000"/>
          <w:sz w:val="24"/>
          <w:szCs w:val="24"/>
        </w:rPr>
      </w:pPr>
    </w:p>
    <w:p w14:paraId="22CBBFD9" w14:textId="77777777" w:rsidR="007F1934" w:rsidRDefault="007F1934" w:rsidP="001108E2">
      <w:pPr>
        <w:jc w:val="right"/>
        <w:rPr>
          <w:b/>
          <w:color w:val="000000"/>
          <w:sz w:val="24"/>
          <w:szCs w:val="24"/>
        </w:rPr>
      </w:pPr>
    </w:p>
    <w:p w14:paraId="70EE8A91" w14:textId="77777777" w:rsidR="007F1934" w:rsidRDefault="007F1934" w:rsidP="001108E2">
      <w:pPr>
        <w:jc w:val="right"/>
        <w:rPr>
          <w:b/>
          <w:color w:val="000000"/>
          <w:sz w:val="24"/>
          <w:szCs w:val="24"/>
        </w:rPr>
      </w:pPr>
    </w:p>
    <w:p w14:paraId="57DFE029" w14:textId="77777777" w:rsidR="007F1934" w:rsidRDefault="007F1934" w:rsidP="001108E2">
      <w:pPr>
        <w:jc w:val="right"/>
        <w:rPr>
          <w:b/>
          <w:color w:val="000000"/>
          <w:sz w:val="24"/>
          <w:szCs w:val="24"/>
        </w:rPr>
      </w:pPr>
    </w:p>
    <w:p w14:paraId="2D795AF9" w14:textId="77777777" w:rsidR="007F1934" w:rsidRDefault="007F1934" w:rsidP="001108E2">
      <w:pPr>
        <w:jc w:val="right"/>
        <w:rPr>
          <w:b/>
          <w:color w:val="000000"/>
          <w:sz w:val="24"/>
          <w:szCs w:val="24"/>
        </w:rPr>
      </w:pPr>
    </w:p>
    <w:p w14:paraId="5FE8458C" w14:textId="77777777" w:rsidR="007F1934" w:rsidRDefault="007F1934" w:rsidP="001108E2">
      <w:pPr>
        <w:jc w:val="right"/>
        <w:rPr>
          <w:b/>
          <w:color w:val="000000"/>
          <w:sz w:val="24"/>
          <w:szCs w:val="24"/>
        </w:rPr>
      </w:pPr>
    </w:p>
    <w:p w14:paraId="42499265" w14:textId="77777777" w:rsidR="007F1934" w:rsidRDefault="007F1934" w:rsidP="001108E2">
      <w:pPr>
        <w:jc w:val="right"/>
        <w:rPr>
          <w:b/>
          <w:color w:val="000000"/>
          <w:sz w:val="24"/>
          <w:szCs w:val="24"/>
        </w:rPr>
      </w:pPr>
    </w:p>
    <w:p w14:paraId="6452F752" w14:textId="77777777" w:rsidR="007F1934" w:rsidRDefault="007F1934" w:rsidP="001108E2">
      <w:pPr>
        <w:jc w:val="right"/>
        <w:rPr>
          <w:b/>
          <w:color w:val="000000"/>
          <w:sz w:val="24"/>
          <w:szCs w:val="24"/>
        </w:rPr>
      </w:pPr>
    </w:p>
    <w:p w14:paraId="7FA3B961" w14:textId="77777777" w:rsidR="007F1934" w:rsidRDefault="007F1934" w:rsidP="001108E2">
      <w:pPr>
        <w:jc w:val="right"/>
        <w:rPr>
          <w:b/>
          <w:color w:val="000000"/>
          <w:sz w:val="24"/>
          <w:szCs w:val="24"/>
        </w:rPr>
      </w:pPr>
    </w:p>
    <w:p w14:paraId="2542ED14" w14:textId="77777777" w:rsidR="007F1934" w:rsidRDefault="007F1934" w:rsidP="001108E2">
      <w:pPr>
        <w:jc w:val="right"/>
        <w:rPr>
          <w:b/>
          <w:color w:val="000000"/>
          <w:sz w:val="24"/>
          <w:szCs w:val="24"/>
        </w:rPr>
      </w:pPr>
    </w:p>
    <w:p w14:paraId="475CE9AE" w14:textId="77777777" w:rsidR="007F1934" w:rsidRDefault="007F1934" w:rsidP="001108E2">
      <w:pPr>
        <w:jc w:val="right"/>
        <w:rPr>
          <w:b/>
          <w:color w:val="000000"/>
          <w:sz w:val="24"/>
          <w:szCs w:val="24"/>
        </w:rPr>
      </w:pPr>
    </w:p>
    <w:p w14:paraId="3547BAAE" w14:textId="77777777" w:rsidR="007F1934" w:rsidRDefault="007F1934" w:rsidP="001108E2">
      <w:pPr>
        <w:jc w:val="right"/>
        <w:rPr>
          <w:b/>
          <w:color w:val="000000"/>
          <w:sz w:val="24"/>
          <w:szCs w:val="24"/>
        </w:rPr>
      </w:pPr>
    </w:p>
    <w:p w14:paraId="50207A97" w14:textId="77777777" w:rsidR="007F1934" w:rsidRDefault="007F1934" w:rsidP="001108E2">
      <w:pPr>
        <w:jc w:val="right"/>
        <w:rPr>
          <w:b/>
          <w:color w:val="000000"/>
          <w:sz w:val="24"/>
          <w:szCs w:val="24"/>
        </w:rPr>
      </w:pPr>
    </w:p>
    <w:p w14:paraId="26C0E2EE" w14:textId="77777777" w:rsidR="007F1934" w:rsidRDefault="007F1934" w:rsidP="001108E2">
      <w:pPr>
        <w:jc w:val="right"/>
        <w:rPr>
          <w:b/>
          <w:color w:val="000000"/>
          <w:sz w:val="24"/>
          <w:szCs w:val="24"/>
        </w:rPr>
      </w:pPr>
    </w:p>
    <w:p w14:paraId="1EFDFFC8" w14:textId="77777777" w:rsidR="007F1934" w:rsidRDefault="007F1934" w:rsidP="001108E2">
      <w:pPr>
        <w:jc w:val="right"/>
        <w:rPr>
          <w:b/>
          <w:color w:val="000000"/>
          <w:sz w:val="24"/>
          <w:szCs w:val="24"/>
        </w:rPr>
      </w:pPr>
    </w:p>
    <w:p w14:paraId="6AE47BDB" w14:textId="77777777" w:rsidR="007F1934" w:rsidRDefault="007F1934" w:rsidP="001108E2">
      <w:pPr>
        <w:jc w:val="right"/>
        <w:rPr>
          <w:b/>
          <w:color w:val="000000"/>
          <w:sz w:val="24"/>
          <w:szCs w:val="24"/>
        </w:rPr>
      </w:pPr>
    </w:p>
    <w:p w14:paraId="2928293E" w14:textId="77777777" w:rsidR="007F1934" w:rsidRDefault="007F1934" w:rsidP="001108E2">
      <w:pPr>
        <w:jc w:val="right"/>
        <w:rPr>
          <w:b/>
          <w:color w:val="000000"/>
          <w:sz w:val="24"/>
          <w:szCs w:val="24"/>
        </w:rPr>
      </w:pPr>
    </w:p>
    <w:p w14:paraId="44855D6C" w14:textId="77777777" w:rsidR="007F1934" w:rsidRDefault="007F1934" w:rsidP="001108E2">
      <w:pPr>
        <w:jc w:val="right"/>
        <w:rPr>
          <w:b/>
          <w:color w:val="000000"/>
          <w:sz w:val="24"/>
          <w:szCs w:val="24"/>
        </w:rPr>
      </w:pPr>
    </w:p>
    <w:p w14:paraId="24E9E6C7" w14:textId="04C2E986" w:rsidR="001108E2" w:rsidRDefault="001108E2" w:rsidP="001108E2">
      <w:pPr>
        <w:jc w:val="right"/>
        <w:rPr>
          <w:b/>
          <w:color w:val="000000"/>
          <w:sz w:val="24"/>
          <w:szCs w:val="24"/>
        </w:rPr>
      </w:pPr>
      <w:r>
        <w:rPr>
          <w:b/>
          <w:color w:val="000000"/>
          <w:sz w:val="24"/>
          <w:szCs w:val="24"/>
        </w:rPr>
        <w:lastRenderedPageBreak/>
        <w:t>Додаток  2</w:t>
      </w:r>
    </w:p>
    <w:p w14:paraId="29C6F15C" w14:textId="77777777" w:rsidR="001108E2" w:rsidRDefault="001108E2" w:rsidP="001108E2">
      <w:pPr>
        <w:jc w:val="right"/>
        <w:rPr>
          <w:b/>
          <w:color w:val="000000"/>
          <w:sz w:val="24"/>
          <w:szCs w:val="24"/>
        </w:rPr>
      </w:pPr>
      <w:r>
        <w:rPr>
          <w:b/>
          <w:color w:val="000000"/>
          <w:sz w:val="24"/>
          <w:szCs w:val="24"/>
        </w:rPr>
        <w:t>до Положення</w:t>
      </w:r>
      <w:r>
        <w:rPr>
          <w:b/>
          <w:color w:val="000000"/>
          <w:sz w:val="24"/>
          <w:szCs w:val="24"/>
          <w:vertAlign w:val="superscript"/>
        </w:rPr>
        <w:t xml:space="preserve"> </w:t>
      </w:r>
      <w:r>
        <w:rPr>
          <w:b/>
          <w:color w:val="000000"/>
          <w:sz w:val="24"/>
          <w:szCs w:val="24"/>
        </w:rPr>
        <w:t>про громадські слухання</w:t>
      </w:r>
    </w:p>
    <w:p w14:paraId="50261B21" w14:textId="77777777" w:rsidR="001108E2" w:rsidRDefault="001108E2" w:rsidP="001108E2">
      <w:pPr>
        <w:jc w:val="right"/>
        <w:rPr>
          <w:b/>
          <w:color w:val="000000"/>
          <w:sz w:val="24"/>
          <w:szCs w:val="24"/>
        </w:rPr>
      </w:pPr>
      <w:r>
        <w:rPr>
          <w:b/>
          <w:color w:val="000000"/>
          <w:sz w:val="24"/>
          <w:szCs w:val="24"/>
        </w:rPr>
        <w:t xml:space="preserve">в </w:t>
      </w:r>
      <w:proofErr w:type="spellStart"/>
      <w:r>
        <w:rPr>
          <w:b/>
          <w:color w:val="000000"/>
          <w:sz w:val="24"/>
          <w:szCs w:val="24"/>
        </w:rPr>
        <w:t>Карпівській</w:t>
      </w:r>
      <w:proofErr w:type="spellEnd"/>
      <w:r>
        <w:rPr>
          <w:b/>
          <w:color w:val="000000"/>
          <w:sz w:val="24"/>
          <w:szCs w:val="24"/>
        </w:rPr>
        <w:t xml:space="preserve"> сільській</w:t>
      </w:r>
      <w:r>
        <w:rPr>
          <w:b/>
          <w:color w:val="FF0000"/>
          <w:sz w:val="24"/>
          <w:szCs w:val="24"/>
        </w:rPr>
        <w:t xml:space="preserve"> </w:t>
      </w:r>
      <w:r>
        <w:rPr>
          <w:b/>
          <w:color w:val="000000"/>
          <w:sz w:val="24"/>
          <w:szCs w:val="24"/>
        </w:rPr>
        <w:t>територіальній громаді</w:t>
      </w:r>
    </w:p>
    <w:p w14:paraId="60EBB07B" w14:textId="77777777" w:rsidR="001108E2" w:rsidRDefault="001108E2" w:rsidP="001108E2">
      <w:pPr>
        <w:rPr>
          <w:color w:val="000000"/>
          <w:sz w:val="24"/>
          <w:szCs w:val="24"/>
        </w:rPr>
      </w:pPr>
    </w:p>
    <w:p w14:paraId="0B397D4D" w14:textId="77777777" w:rsidR="001108E2" w:rsidRDefault="001108E2" w:rsidP="001108E2">
      <w:pPr>
        <w:rPr>
          <w:color w:val="000000"/>
          <w:sz w:val="24"/>
          <w:szCs w:val="24"/>
        </w:rPr>
      </w:pPr>
      <w:r>
        <w:rPr>
          <w:color w:val="000000"/>
          <w:sz w:val="24"/>
          <w:szCs w:val="24"/>
        </w:rPr>
        <w:t xml:space="preserve"> </w:t>
      </w:r>
    </w:p>
    <w:p w14:paraId="3788A434" w14:textId="77777777" w:rsidR="001108E2" w:rsidRDefault="001108E2" w:rsidP="001108E2">
      <w:pPr>
        <w:jc w:val="center"/>
        <w:rPr>
          <w:b/>
          <w:color w:val="000000"/>
          <w:sz w:val="24"/>
          <w:szCs w:val="24"/>
        </w:rPr>
      </w:pPr>
      <w:r>
        <w:rPr>
          <w:b/>
          <w:color w:val="000000"/>
          <w:sz w:val="24"/>
          <w:szCs w:val="24"/>
        </w:rPr>
        <w:t>П Р О Т О К О Л</w:t>
      </w:r>
    </w:p>
    <w:p w14:paraId="10101F55" w14:textId="77777777" w:rsidR="001108E2" w:rsidRDefault="001108E2" w:rsidP="001108E2">
      <w:pPr>
        <w:jc w:val="center"/>
        <w:rPr>
          <w:b/>
          <w:color w:val="000000"/>
          <w:sz w:val="24"/>
          <w:szCs w:val="24"/>
        </w:rPr>
      </w:pPr>
      <w:r>
        <w:rPr>
          <w:b/>
          <w:color w:val="000000"/>
          <w:sz w:val="24"/>
          <w:szCs w:val="24"/>
        </w:rPr>
        <w:t>громадських слухань ____________________________________________</w:t>
      </w:r>
    </w:p>
    <w:p w14:paraId="558EBB72" w14:textId="77777777" w:rsidR="001108E2" w:rsidRDefault="001108E2" w:rsidP="001108E2">
      <w:pPr>
        <w:jc w:val="center"/>
        <w:rPr>
          <w:i/>
          <w:color w:val="000000"/>
          <w:sz w:val="24"/>
          <w:szCs w:val="24"/>
        </w:rPr>
      </w:pPr>
      <w:r>
        <w:rPr>
          <w:i/>
          <w:color w:val="000000"/>
          <w:sz w:val="24"/>
          <w:szCs w:val="24"/>
        </w:rPr>
        <w:t>(вид громадських слухань та їх предмет)</w:t>
      </w:r>
    </w:p>
    <w:p w14:paraId="5FB9EDC3" w14:textId="77777777" w:rsidR="001108E2" w:rsidRDefault="001108E2" w:rsidP="001108E2">
      <w:pPr>
        <w:rPr>
          <w:color w:val="000000"/>
          <w:sz w:val="24"/>
          <w:szCs w:val="24"/>
        </w:rPr>
      </w:pPr>
      <w:r>
        <w:rPr>
          <w:color w:val="000000"/>
          <w:sz w:val="24"/>
          <w:szCs w:val="24"/>
        </w:rPr>
        <w:t>"____"____________ 20 ____ року</w:t>
      </w:r>
    </w:p>
    <w:p w14:paraId="7AE33A83" w14:textId="77777777" w:rsidR="001108E2" w:rsidRDefault="001108E2" w:rsidP="001108E2">
      <w:pPr>
        <w:rPr>
          <w:color w:val="000000"/>
          <w:sz w:val="24"/>
          <w:szCs w:val="24"/>
        </w:rPr>
      </w:pPr>
      <w:r>
        <w:rPr>
          <w:color w:val="000000"/>
          <w:sz w:val="24"/>
          <w:szCs w:val="24"/>
        </w:rPr>
        <w:t>Місце проведення: __________________________________</w:t>
      </w:r>
    </w:p>
    <w:p w14:paraId="7A48AA46" w14:textId="77777777" w:rsidR="001108E2" w:rsidRDefault="001108E2" w:rsidP="001108E2">
      <w:pPr>
        <w:rPr>
          <w:color w:val="000000"/>
          <w:sz w:val="24"/>
          <w:szCs w:val="24"/>
        </w:rPr>
      </w:pPr>
      <w:r>
        <w:rPr>
          <w:color w:val="000000"/>
          <w:sz w:val="24"/>
          <w:szCs w:val="24"/>
        </w:rPr>
        <w:t>Час проведення:_____________________________________</w:t>
      </w:r>
    </w:p>
    <w:p w14:paraId="50B934D7" w14:textId="77777777" w:rsidR="001108E2" w:rsidRDefault="001108E2" w:rsidP="001108E2">
      <w:pPr>
        <w:rPr>
          <w:b/>
          <w:color w:val="000000"/>
          <w:sz w:val="24"/>
          <w:szCs w:val="24"/>
        </w:rPr>
      </w:pPr>
      <w:r>
        <w:rPr>
          <w:b/>
          <w:color w:val="000000"/>
          <w:sz w:val="24"/>
          <w:szCs w:val="24"/>
        </w:rPr>
        <w:t>Присутні:</w:t>
      </w:r>
    </w:p>
    <w:p w14:paraId="6C2D0E38" w14:textId="77777777" w:rsidR="001108E2" w:rsidRDefault="001108E2" w:rsidP="001108E2">
      <w:pPr>
        <w:rPr>
          <w:color w:val="000000"/>
          <w:sz w:val="24"/>
          <w:szCs w:val="24"/>
        </w:rPr>
      </w:pPr>
      <w:r>
        <w:rPr>
          <w:color w:val="000000"/>
          <w:sz w:val="24"/>
          <w:szCs w:val="24"/>
        </w:rPr>
        <w:t xml:space="preserve">Учасники громадських слухань у кількості _____ осіб (список реєстрації – у Додатку 1 до цього протоколу). </w:t>
      </w:r>
    </w:p>
    <w:p w14:paraId="17876CB0" w14:textId="77777777" w:rsidR="001108E2" w:rsidRDefault="001108E2" w:rsidP="001108E2">
      <w:pPr>
        <w:rPr>
          <w:color w:val="000000"/>
          <w:sz w:val="24"/>
          <w:szCs w:val="24"/>
        </w:rPr>
      </w:pPr>
      <w:r>
        <w:rPr>
          <w:color w:val="000000"/>
          <w:sz w:val="24"/>
          <w:szCs w:val="24"/>
        </w:rPr>
        <w:t>З них наділені правом голосу _____ учасників.</w:t>
      </w:r>
    </w:p>
    <w:p w14:paraId="4161569B" w14:textId="77777777" w:rsidR="001108E2" w:rsidRDefault="001108E2" w:rsidP="001108E2">
      <w:pPr>
        <w:rPr>
          <w:b/>
          <w:color w:val="000000"/>
          <w:sz w:val="24"/>
          <w:szCs w:val="24"/>
        </w:rPr>
      </w:pPr>
      <w:r>
        <w:rPr>
          <w:b/>
          <w:color w:val="000000"/>
          <w:sz w:val="24"/>
          <w:szCs w:val="24"/>
        </w:rPr>
        <w:t>ПОРЯДОК ДЕННИЙ:</w:t>
      </w:r>
    </w:p>
    <w:p w14:paraId="4E445AC4" w14:textId="77777777" w:rsidR="001108E2" w:rsidRDefault="001108E2" w:rsidP="001108E2">
      <w:pPr>
        <w:rPr>
          <w:color w:val="000000"/>
          <w:sz w:val="24"/>
          <w:szCs w:val="24"/>
        </w:rPr>
      </w:pPr>
      <w:r>
        <w:rPr>
          <w:color w:val="000000"/>
          <w:sz w:val="24"/>
          <w:szCs w:val="24"/>
        </w:rPr>
        <w:t xml:space="preserve">1. Обрання членів лічильної комісії. </w:t>
      </w:r>
    </w:p>
    <w:p w14:paraId="2F5ADE9B" w14:textId="77777777" w:rsidR="001108E2" w:rsidRDefault="001108E2" w:rsidP="001108E2">
      <w:pPr>
        <w:rPr>
          <w:color w:val="000000"/>
          <w:sz w:val="24"/>
          <w:szCs w:val="24"/>
        </w:rPr>
      </w:pPr>
      <w:r>
        <w:rPr>
          <w:color w:val="000000"/>
          <w:sz w:val="24"/>
          <w:szCs w:val="24"/>
        </w:rPr>
        <w:t>2. Затвердження порядку денного та регламенту слухань.</w:t>
      </w:r>
    </w:p>
    <w:p w14:paraId="4C1AAC23" w14:textId="77777777" w:rsidR="001108E2" w:rsidRDefault="001108E2" w:rsidP="001108E2">
      <w:pPr>
        <w:rPr>
          <w:color w:val="000000"/>
          <w:sz w:val="24"/>
          <w:szCs w:val="24"/>
        </w:rPr>
      </w:pPr>
      <w:r>
        <w:rPr>
          <w:color w:val="000000"/>
          <w:sz w:val="24"/>
          <w:szCs w:val="24"/>
        </w:rPr>
        <w:t>3. Про ситуацію щодо ________________________________________________.</w:t>
      </w:r>
    </w:p>
    <w:p w14:paraId="364A8DA9" w14:textId="77777777" w:rsidR="001108E2" w:rsidRDefault="001108E2" w:rsidP="001108E2">
      <w:pPr>
        <w:rPr>
          <w:i/>
          <w:color w:val="000000"/>
          <w:sz w:val="24"/>
          <w:szCs w:val="24"/>
        </w:rPr>
      </w:pPr>
      <w:r>
        <w:rPr>
          <w:i/>
          <w:color w:val="000000"/>
          <w:sz w:val="24"/>
          <w:szCs w:val="24"/>
        </w:rPr>
        <w:t xml:space="preserve">                                                  (питання порядку денного, що обговорювалося)</w:t>
      </w:r>
    </w:p>
    <w:p w14:paraId="65296927" w14:textId="77777777" w:rsidR="001108E2" w:rsidRDefault="001108E2" w:rsidP="001108E2">
      <w:pPr>
        <w:rPr>
          <w:color w:val="000000"/>
          <w:sz w:val="24"/>
          <w:szCs w:val="24"/>
        </w:rPr>
      </w:pPr>
      <w:r>
        <w:rPr>
          <w:color w:val="000000"/>
          <w:sz w:val="24"/>
          <w:szCs w:val="24"/>
        </w:rPr>
        <w:t xml:space="preserve"> 4. Про ситуацію щодо ________________________________________________.</w:t>
      </w:r>
    </w:p>
    <w:p w14:paraId="00B3F86E" w14:textId="77777777" w:rsidR="001108E2" w:rsidRDefault="001108E2" w:rsidP="001108E2">
      <w:pPr>
        <w:rPr>
          <w:i/>
          <w:color w:val="000000"/>
          <w:sz w:val="24"/>
          <w:szCs w:val="24"/>
        </w:rPr>
      </w:pPr>
      <w:r>
        <w:rPr>
          <w:i/>
          <w:color w:val="000000"/>
          <w:sz w:val="24"/>
          <w:szCs w:val="24"/>
        </w:rPr>
        <w:t xml:space="preserve">                                                     (питання порядку денного, що обговорювалося)</w:t>
      </w:r>
    </w:p>
    <w:p w14:paraId="134E3FB9" w14:textId="77777777" w:rsidR="001108E2" w:rsidRDefault="001108E2" w:rsidP="001108E2">
      <w:pPr>
        <w:rPr>
          <w:color w:val="000000"/>
          <w:sz w:val="24"/>
          <w:szCs w:val="24"/>
        </w:rPr>
      </w:pPr>
      <w:r>
        <w:rPr>
          <w:color w:val="000000"/>
          <w:sz w:val="24"/>
          <w:szCs w:val="24"/>
        </w:rPr>
        <w:t xml:space="preserve"> 5. Про ситуацію щодо _______________________________________________.</w:t>
      </w:r>
    </w:p>
    <w:p w14:paraId="3BEF52AF" w14:textId="77777777" w:rsidR="001108E2" w:rsidRDefault="001108E2" w:rsidP="001108E2">
      <w:pPr>
        <w:rPr>
          <w:i/>
          <w:color w:val="000000"/>
          <w:sz w:val="24"/>
          <w:szCs w:val="24"/>
        </w:rPr>
      </w:pPr>
      <w:r>
        <w:rPr>
          <w:i/>
          <w:color w:val="000000"/>
          <w:sz w:val="24"/>
          <w:szCs w:val="24"/>
        </w:rPr>
        <w:t xml:space="preserve">                                               (питання порядку денного, що обговорювалося)</w:t>
      </w:r>
    </w:p>
    <w:p w14:paraId="6743C493" w14:textId="77777777" w:rsidR="001108E2" w:rsidRDefault="001108E2" w:rsidP="001108E2">
      <w:pPr>
        <w:rPr>
          <w:b/>
          <w:color w:val="000000"/>
          <w:sz w:val="24"/>
          <w:szCs w:val="24"/>
        </w:rPr>
      </w:pPr>
      <w:r>
        <w:rPr>
          <w:b/>
          <w:color w:val="000000"/>
          <w:sz w:val="24"/>
          <w:szCs w:val="24"/>
        </w:rPr>
        <w:t>1. Обрання членів лічильної комісії.</w:t>
      </w:r>
    </w:p>
    <w:p w14:paraId="2DD91804" w14:textId="77777777" w:rsidR="001108E2" w:rsidRDefault="001108E2" w:rsidP="001108E2">
      <w:pPr>
        <w:rPr>
          <w:b/>
          <w:color w:val="000000"/>
          <w:sz w:val="24"/>
          <w:szCs w:val="24"/>
        </w:rPr>
      </w:pPr>
      <w:r>
        <w:rPr>
          <w:b/>
          <w:color w:val="000000"/>
          <w:sz w:val="24"/>
          <w:szCs w:val="24"/>
        </w:rPr>
        <w:t>СЛУХАЛИ:</w:t>
      </w:r>
    </w:p>
    <w:p w14:paraId="7C7B1868" w14:textId="77777777" w:rsidR="001108E2" w:rsidRDefault="001108E2" w:rsidP="001108E2">
      <w:pPr>
        <w:rPr>
          <w:color w:val="000000"/>
          <w:sz w:val="24"/>
          <w:szCs w:val="24"/>
        </w:rPr>
      </w:pPr>
      <w:r>
        <w:rPr>
          <w:color w:val="000000"/>
          <w:sz w:val="24"/>
          <w:szCs w:val="24"/>
        </w:rPr>
        <w:t xml:space="preserve">1. </w:t>
      </w:r>
    </w:p>
    <w:p w14:paraId="19644E83" w14:textId="77777777" w:rsidR="001108E2" w:rsidRDefault="001108E2" w:rsidP="001108E2">
      <w:pPr>
        <w:rPr>
          <w:b/>
          <w:color w:val="000000"/>
          <w:sz w:val="24"/>
          <w:szCs w:val="24"/>
        </w:rPr>
      </w:pPr>
      <w:r>
        <w:rPr>
          <w:b/>
          <w:color w:val="000000"/>
          <w:sz w:val="24"/>
          <w:szCs w:val="24"/>
        </w:rPr>
        <w:t>ВИСТУПИЛИ:</w:t>
      </w:r>
    </w:p>
    <w:p w14:paraId="3824AD77" w14:textId="77777777" w:rsidR="001108E2" w:rsidRDefault="001108E2" w:rsidP="001108E2">
      <w:pPr>
        <w:rPr>
          <w:color w:val="000000"/>
          <w:sz w:val="24"/>
          <w:szCs w:val="24"/>
        </w:rPr>
      </w:pPr>
      <w:r>
        <w:rPr>
          <w:color w:val="000000"/>
          <w:sz w:val="24"/>
          <w:szCs w:val="24"/>
        </w:rPr>
        <w:t>1. ______________________________________________________________</w:t>
      </w:r>
    </w:p>
    <w:p w14:paraId="721F78B5" w14:textId="77777777" w:rsidR="001108E2" w:rsidRDefault="001108E2" w:rsidP="001108E2">
      <w:pPr>
        <w:rPr>
          <w:color w:val="000000"/>
          <w:sz w:val="24"/>
          <w:szCs w:val="24"/>
        </w:rPr>
      </w:pPr>
      <w:r>
        <w:rPr>
          <w:color w:val="000000"/>
          <w:sz w:val="24"/>
          <w:szCs w:val="24"/>
        </w:rPr>
        <w:t>2. ______________________________________________________________</w:t>
      </w:r>
    </w:p>
    <w:p w14:paraId="3C66A6B9" w14:textId="77777777" w:rsidR="001108E2" w:rsidRDefault="001108E2" w:rsidP="001108E2">
      <w:pPr>
        <w:rPr>
          <w:b/>
          <w:color w:val="000000"/>
          <w:sz w:val="24"/>
          <w:szCs w:val="24"/>
        </w:rPr>
      </w:pPr>
      <w:r>
        <w:rPr>
          <w:b/>
          <w:color w:val="000000"/>
          <w:sz w:val="24"/>
          <w:szCs w:val="24"/>
        </w:rPr>
        <w:t>ГОЛОСУВАЛИ:</w:t>
      </w:r>
    </w:p>
    <w:p w14:paraId="4916E17F" w14:textId="77777777" w:rsidR="001108E2" w:rsidRDefault="001108E2" w:rsidP="001108E2">
      <w:pPr>
        <w:rPr>
          <w:color w:val="000000"/>
          <w:sz w:val="24"/>
          <w:szCs w:val="24"/>
        </w:rPr>
      </w:pPr>
      <w:r>
        <w:rPr>
          <w:color w:val="000000"/>
          <w:sz w:val="24"/>
          <w:szCs w:val="24"/>
        </w:rPr>
        <w:t>"За" – ________;</w:t>
      </w:r>
    </w:p>
    <w:p w14:paraId="0DD59A42" w14:textId="77777777" w:rsidR="001108E2" w:rsidRDefault="001108E2" w:rsidP="001108E2">
      <w:pPr>
        <w:rPr>
          <w:color w:val="000000"/>
          <w:sz w:val="24"/>
          <w:szCs w:val="24"/>
        </w:rPr>
      </w:pPr>
      <w:r>
        <w:rPr>
          <w:color w:val="000000"/>
          <w:sz w:val="24"/>
          <w:szCs w:val="24"/>
        </w:rPr>
        <w:t>"Проти" – ________;</w:t>
      </w:r>
    </w:p>
    <w:p w14:paraId="568B96A3" w14:textId="77777777" w:rsidR="001108E2" w:rsidRDefault="001108E2" w:rsidP="001108E2">
      <w:pPr>
        <w:rPr>
          <w:color w:val="000000"/>
          <w:sz w:val="24"/>
          <w:szCs w:val="24"/>
        </w:rPr>
      </w:pPr>
      <w:r>
        <w:rPr>
          <w:color w:val="000000"/>
          <w:sz w:val="24"/>
          <w:szCs w:val="24"/>
        </w:rPr>
        <w:t>"Утрималися" – ________;</w:t>
      </w:r>
    </w:p>
    <w:p w14:paraId="441EE20D" w14:textId="77777777" w:rsidR="001108E2" w:rsidRDefault="001108E2" w:rsidP="001108E2">
      <w:pPr>
        <w:rPr>
          <w:b/>
          <w:color w:val="000000"/>
          <w:sz w:val="24"/>
          <w:szCs w:val="24"/>
        </w:rPr>
      </w:pPr>
      <w:r>
        <w:rPr>
          <w:b/>
          <w:color w:val="000000"/>
          <w:sz w:val="24"/>
          <w:szCs w:val="24"/>
        </w:rPr>
        <w:t>УХВАЛИЛИ:</w:t>
      </w:r>
    </w:p>
    <w:p w14:paraId="6FD2E9B5" w14:textId="77777777" w:rsidR="001108E2" w:rsidRDefault="001108E2" w:rsidP="001108E2">
      <w:pPr>
        <w:rPr>
          <w:color w:val="000000"/>
          <w:sz w:val="24"/>
          <w:szCs w:val="24"/>
        </w:rPr>
      </w:pPr>
      <w:r>
        <w:rPr>
          <w:color w:val="000000"/>
          <w:sz w:val="24"/>
          <w:szCs w:val="24"/>
        </w:rPr>
        <w:t xml:space="preserve">Обрати членами лічильної комісії громадських слухань: </w:t>
      </w:r>
    </w:p>
    <w:p w14:paraId="095CAE8E" w14:textId="77777777" w:rsidR="001108E2" w:rsidRDefault="001108E2" w:rsidP="001108E2">
      <w:pPr>
        <w:rPr>
          <w:b/>
          <w:color w:val="000000"/>
          <w:sz w:val="24"/>
          <w:szCs w:val="24"/>
        </w:rPr>
      </w:pPr>
      <w:r>
        <w:rPr>
          <w:b/>
          <w:color w:val="000000"/>
          <w:sz w:val="24"/>
          <w:szCs w:val="24"/>
        </w:rPr>
        <w:t xml:space="preserve">2. Затвердження порядку денного та регламенту слухань </w:t>
      </w:r>
    </w:p>
    <w:p w14:paraId="43A14358" w14:textId="77777777" w:rsidR="001108E2" w:rsidRDefault="001108E2" w:rsidP="001108E2">
      <w:pPr>
        <w:rPr>
          <w:b/>
          <w:color w:val="000000"/>
          <w:sz w:val="24"/>
          <w:szCs w:val="24"/>
        </w:rPr>
      </w:pPr>
      <w:r>
        <w:rPr>
          <w:b/>
          <w:color w:val="000000"/>
          <w:sz w:val="24"/>
          <w:szCs w:val="24"/>
        </w:rPr>
        <w:t>СЛУХАЛИ:</w:t>
      </w:r>
    </w:p>
    <w:p w14:paraId="1CA164EE" w14:textId="77777777" w:rsidR="001108E2" w:rsidRDefault="001108E2" w:rsidP="001108E2">
      <w:pPr>
        <w:rPr>
          <w:color w:val="000000"/>
          <w:sz w:val="24"/>
          <w:szCs w:val="24"/>
        </w:rPr>
      </w:pPr>
      <w:r>
        <w:rPr>
          <w:color w:val="000000"/>
          <w:sz w:val="24"/>
          <w:szCs w:val="24"/>
        </w:rPr>
        <w:t>1. Про затвердження порядку денного та регламенту слухань.</w:t>
      </w:r>
    </w:p>
    <w:p w14:paraId="76A9CFC1" w14:textId="77777777" w:rsidR="001108E2" w:rsidRDefault="001108E2" w:rsidP="001108E2">
      <w:pPr>
        <w:rPr>
          <w:b/>
          <w:color w:val="000000"/>
          <w:sz w:val="24"/>
          <w:szCs w:val="24"/>
        </w:rPr>
      </w:pPr>
      <w:r>
        <w:rPr>
          <w:b/>
          <w:color w:val="000000"/>
          <w:sz w:val="24"/>
          <w:szCs w:val="24"/>
        </w:rPr>
        <w:t>ВИСТУПИЛИ:</w:t>
      </w:r>
    </w:p>
    <w:p w14:paraId="6B942263" w14:textId="77777777" w:rsidR="001108E2" w:rsidRDefault="001108E2" w:rsidP="001108E2">
      <w:pPr>
        <w:rPr>
          <w:color w:val="000000"/>
          <w:sz w:val="24"/>
          <w:szCs w:val="24"/>
        </w:rPr>
      </w:pPr>
      <w:r>
        <w:rPr>
          <w:color w:val="000000"/>
          <w:sz w:val="24"/>
          <w:szCs w:val="24"/>
        </w:rPr>
        <w:t>1. ______________________________________________________________</w:t>
      </w:r>
    </w:p>
    <w:p w14:paraId="2CF812CC" w14:textId="77777777" w:rsidR="001108E2" w:rsidRDefault="001108E2" w:rsidP="001108E2">
      <w:pPr>
        <w:rPr>
          <w:color w:val="000000"/>
          <w:sz w:val="24"/>
          <w:szCs w:val="24"/>
        </w:rPr>
      </w:pPr>
      <w:r>
        <w:rPr>
          <w:color w:val="000000"/>
          <w:sz w:val="24"/>
          <w:szCs w:val="24"/>
        </w:rPr>
        <w:t>2. ______________________________________________________________</w:t>
      </w:r>
    </w:p>
    <w:p w14:paraId="43F5E610" w14:textId="77777777" w:rsidR="001108E2" w:rsidRDefault="001108E2" w:rsidP="001108E2">
      <w:pPr>
        <w:rPr>
          <w:b/>
          <w:color w:val="000000"/>
          <w:sz w:val="24"/>
          <w:szCs w:val="24"/>
        </w:rPr>
      </w:pPr>
      <w:r>
        <w:rPr>
          <w:b/>
          <w:color w:val="000000"/>
          <w:sz w:val="24"/>
          <w:szCs w:val="24"/>
        </w:rPr>
        <w:t>ГОЛОСУВАЛИ:</w:t>
      </w:r>
    </w:p>
    <w:p w14:paraId="4B87D85E" w14:textId="77777777" w:rsidR="001108E2" w:rsidRDefault="001108E2" w:rsidP="001108E2">
      <w:pPr>
        <w:rPr>
          <w:color w:val="000000"/>
          <w:sz w:val="24"/>
          <w:szCs w:val="24"/>
        </w:rPr>
      </w:pPr>
      <w:r>
        <w:rPr>
          <w:color w:val="000000"/>
          <w:sz w:val="24"/>
          <w:szCs w:val="24"/>
        </w:rPr>
        <w:t>"За" – ________;</w:t>
      </w:r>
    </w:p>
    <w:p w14:paraId="35845ED9" w14:textId="77777777" w:rsidR="001108E2" w:rsidRDefault="001108E2" w:rsidP="001108E2">
      <w:pPr>
        <w:rPr>
          <w:color w:val="000000"/>
          <w:sz w:val="24"/>
          <w:szCs w:val="24"/>
        </w:rPr>
      </w:pPr>
      <w:r>
        <w:rPr>
          <w:color w:val="000000"/>
          <w:sz w:val="24"/>
          <w:szCs w:val="24"/>
        </w:rPr>
        <w:t>"Проти" – ________;</w:t>
      </w:r>
    </w:p>
    <w:p w14:paraId="3237765C" w14:textId="77777777" w:rsidR="001108E2" w:rsidRDefault="001108E2" w:rsidP="001108E2">
      <w:pPr>
        <w:rPr>
          <w:color w:val="000000"/>
          <w:sz w:val="24"/>
          <w:szCs w:val="24"/>
        </w:rPr>
      </w:pPr>
      <w:r>
        <w:rPr>
          <w:color w:val="000000"/>
          <w:sz w:val="24"/>
          <w:szCs w:val="24"/>
        </w:rPr>
        <w:t>"Утрималися" – ________;</w:t>
      </w:r>
    </w:p>
    <w:p w14:paraId="14C484DC" w14:textId="77777777" w:rsidR="001108E2" w:rsidRDefault="001108E2" w:rsidP="001108E2">
      <w:pPr>
        <w:rPr>
          <w:b/>
          <w:color w:val="000000"/>
          <w:sz w:val="24"/>
          <w:szCs w:val="24"/>
        </w:rPr>
      </w:pPr>
      <w:r>
        <w:rPr>
          <w:b/>
          <w:color w:val="000000"/>
          <w:sz w:val="24"/>
          <w:szCs w:val="24"/>
        </w:rPr>
        <w:t>УХВАЛИЛИ:</w:t>
      </w:r>
    </w:p>
    <w:p w14:paraId="5229B2CE" w14:textId="77777777" w:rsidR="001108E2" w:rsidRDefault="001108E2" w:rsidP="001108E2">
      <w:pPr>
        <w:rPr>
          <w:b/>
          <w:color w:val="000000"/>
          <w:sz w:val="24"/>
          <w:szCs w:val="24"/>
        </w:rPr>
      </w:pPr>
      <w:r>
        <w:rPr>
          <w:b/>
          <w:color w:val="000000"/>
          <w:sz w:val="24"/>
          <w:szCs w:val="24"/>
        </w:rPr>
        <w:t xml:space="preserve">1. Затвердити такий порядок денний громадських слухань: </w:t>
      </w:r>
    </w:p>
    <w:p w14:paraId="24BD5C3C" w14:textId="77777777" w:rsidR="001108E2" w:rsidRDefault="001108E2" w:rsidP="001108E2">
      <w:pPr>
        <w:rPr>
          <w:color w:val="000000"/>
          <w:sz w:val="24"/>
          <w:szCs w:val="24"/>
        </w:rPr>
      </w:pPr>
      <w:r>
        <w:rPr>
          <w:color w:val="000000"/>
          <w:sz w:val="24"/>
          <w:szCs w:val="24"/>
        </w:rPr>
        <w:t>1. Про ситуацію щодо ________________________________________________.</w:t>
      </w:r>
    </w:p>
    <w:p w14:paraId="0F8823A5" w14:textId="77777777" w:rsidR="001108E2" w:rsidRDefault="001108E2" w:rsidP="001108E2">
      <w:pPr>
        <w:rPr>
          <w:color w:val="000000"/>
          <w:sz w:val="24"/>
          <w:szCs w:val="24"/>
        </w:rPr>
      </w:pPr>
      <w:r>
        <w:rPr>
          <w:color w:val="000000"/>
          <w:sz w:val="24"/>
          <w:szCs w:val="24"/>
        </w:rPr>
        <w:t>2. Про ситуацію щодо ________________________________________________.</w:t>
      </w:r>
    </w:p>
    <w:p w14:paraId="74CC2D1B" w14:textId="77777777" w:rsidR="001108E2" w:rsidRDefault="001108E2" w:rsidP="001108E2">
      <w:pPr>
        <w:rPr>
          <w:color w:val="000000"/>
          <w:sz w:val="24"/>
          <w:szCs w:val="24"/>
        </w:rPr>
      </w:pPr>
      <w:r>
        <w:rPr>
          <w:color w:val="000000"/>
          <w:sz w:val="24"/>
          <w:szCs w:val="24"/>
        </w:rPr>
        <w:t>3. Про ситуацію щодо ________________________________________________.</w:t>
      </w:r>
    </w:p>
    <w:p w14:paraId="57EB5F8A" w14:textId="77777777" w:rsidR="001108E2" w:rsidRDefault="001108E2" w:rsidP="001108E2">
      <w:pPr>
        <w:rPr>
          <w:b/>
          <w:color w:val="000000"/>
          <w:sz w:val="24"/>
          <w:szCs w:val="24"/>
        </w:rPr>
      </w:pPr>
      <w:r>
        <w:rPr>
          <w:b/>
          <w:color w:val="000000"/>
          <w:sz w:val="24"/>
          <w:szCs w:val="24"/>
        </w:rPr>
        <w:t>2. Затвердити такий регламент громадських слухань:</w:t>
      </w:r>
    </w:p>
    <w:p w14:paraId="54CB6FA4" w14:textId="77777777" w:rsidR="001108E2" w:rsidRDefault="001108E2" w:rsidP="001108E2">
      <w:pPr>
        <w:jc w:val="right"/>
        <w:rPr>
          <w:color w:val="000000"/>
          <w:sz w:val="24"/>
          <w:szCs w:val="24"/>
        </w:rPr>
      </w:pPr>
    </w:p>
    <w:p w14:paraId="1B86C152" w14:textId="77777777" w:rsidR="001108E2" w:rsidRDefault="001108E2" w:rsidP="001108E2">
      <w:pPr>
        <w:jc w:val="right"/>
        <w:rPr>
          <w:color w:val="000000"/>
          <w:sz w:val="24"/>
          <w:szCs w:val="24"/>
        </w:rPr>
      </w:pPr>
    </w:p>
    <w:p w14:paraId="7388C519" w14:textId="40674518" w:rsidR="00134679" w:rsidRDefault="001108E2" w:rsidP="001108E2">
      <w:pPr>
        <w:jc w:val="right"/>
        <w:rPr>
          <w:color w:val="000000"/>
          <w:sz w:val="24"/>
          <w:szCs w:val="24"/>
        </w:rPr>
      </w:pPr>
      <w:r>
        <w:rPr>
          <w:color w:val="000000"/>
          <w:sz w:val="24"/>
          <w:szCs w:val="24"/>
        </w:rPr>
        <w:lastRenderedPageBreak/>
        <w:t xml:space="preserve"> Додаток </w:t>
      </w:r>
      <w:r w:rsidR="00134679">
        <w:rPr>
          <w:color w:val="000000"/>
          <w:sz w:val="24"/>
          <w:szCs w:val="24"/>
        </w:rPr>
        <w:t xml:space="preserve"> до </w:t>
      </w:r>
      <w:r>
        <w:rPr>
          <w:color w:val="000000"/>
          <w:sz w:val="24"/>
          <w:szCs w:val="24"/>
        </w:rPr>
        <w:t xml:space="preserve">протоколу </w:t>
      </w:r>
      <w:r w:rsidR="00134679">
        <w:rPr>
          <w:color w:val="000000"/>
          <w:sz w:val="24"/>
          <w:szCs w:val="24"/>
        </w:rPr>
        <w:t xml:space="preserve"> про </w:t>
      </w:r>
    </w:p>
    <w:p w14:paraId="22FCBBCC" w14:textId="26FEE12F" w:rsidR="00134679" w:rsidRDefault="00134679" w:rsidP="00134679">
      <w:pPr>
        <w:jc w:val="right"/>
        <w:rPr>
          <w:color w:val="000000"/>
          <w:sz w:val="24"/>
          <w:szCs w:val="24"/>
        </w:rPr>
      </w:pPr>
      <w:r>
        <w:rPr>
          <w:color w:val="000000"/>
          <w:sz w:val="24"/>
          <w:szCs w:val="24"/>
        </w:rPr>
        <w:t>громадські слухання</w:t>
      </w:r>
    </w:p>
    <w:p w14:paraId="60FE52C1" w14:textId="77777777" w:rsidR="00134679" w:rsidRDefault="00134679" w:rsidP="00134679">
      <w:pPr>
        <w:rPr>
          <w:color w:val="000000"/>
          <w:sz w:val="24"/>
          <w:szCs w:val="24"/>
        </w:rPr>
      </w:pPr>
      <w:r>
        <w:rPr>
          <w:color w:val="000000"/>
          <w:sz w:val="24"/>
          <w:szCs w:val="24"/>
        </w:rPr>
        <w:t xml:space="preserve"> </w:t>
      </w:r>
    </w:p>
    <w:p w14:paraId="17B9ADED" w14:textId="77777777" w:rsidR="00134679" w:rsidRDefault="00134679" w:rsidP="00134679">
      <w:pPr>
        <w:jc w:val="center"/>
        <w:rPr>
          <w:b/>
          <w:color w:val="000000"/>
          <w:sz w:val="24"/>
          <w:szCs w:val="24"/>
        </w:rPr>
      </w:pPr>
      <w:r>
        <w:rPr>
          <w:b/>
          <w:color w:val="000000"/>
          <w:sz w:val="24"/>
          <w:szCs w:val="24"/>
        </w:rPr>
        <w:t>до Протоколу ___________ громадських слухань з предмета: ______________________________________________________________________</w:t>
      </w:r>
    </w:p>
    <w:p w14:paraId="49522195" w14:textId="77777777" w:rsidR="00134679" w:rsidRDefault="00134679" w:rsidP="00134679">
      <w:pPr>
        <w:jc w:val="center"/>
        <w:rPr>
          <w:b/>
          <w:color w:val="000000"/>
          <w:sz w:val="24"/>
          <w:szCs w:val="24"/>
        </w:rPr>
      </w:pPr>
      <w:r>
        <w:rPr>
          <w:b/>
          <w:color w:val="000000"/>
          <w:sz w:val="24"/>
          <w:szCs w:val="24"/>
        </w:rPr>
        <w:t>від "___"____________20 ___ р.</w:t>
      </w:r>
    </w:p>
    <w:p w14:paraId="6EDF2BB7" w14:textId="77777777" w:rsidR="00134679" w:rsidRDefault="00134679" w:rsidP="00134679">
      <w:pPr>
        <w:rPr>
          <w:color w:val="000000"/>
          <w:sz w:val="24"/>
          <w:szCs w:val="24"/>
        </w:rPr>
      </w:pPr>
      <w:r>
        <w:rPr>
          <w:color w:val="000000"/>
          <w:sz w:val="24"/>
          <w:szCs w:val="24"/>
        </w:rPr>
        <w:t xml:space="preserve"> </w:t>
      </w:r>
    </w:p>
    <w:p w14:paraId="029CFC7A" w14:textId="77777777" w:rsidR="00134679" w:rsidRDefault="00134679" w:rsidP="00134679">
      <w:pPr>
        <w:rPr>
          <w:b/>
          <w:color w:val="000000"/>
          <w:sz w:val="24"/>
          <w:szCs w:val="24"/>
        </w:rPr>
      </w:pPr>
      <w:r>
        <w:rPr>
          <w:b/>
          <w:color w:val="000000"/>
          <w:sz w:val="24"/>
          <w:szCs w:val="24"/>
        </w:rPr>
        <w:t>СПИСОК</w:t>
      </w:r>
    </w:p>
    <w:p w14:paraId="5B8E847F" w14:textId="77777777" w:rsidR="00134679" w:rsidRDefault="00134679" w:rsidP="00134679">
      <w:pPr>
        <w:rPr>
          <w:color w:val="000000"/>
          <w:sz w:val="24"/>
          <w:szCs w:val="24"/>
        </w:rPr>
      </w:pPr>
      <w:r>
        <w:rPr>
          <w:color w:val="000000"/>
          <w:sz w:val="24"/>
          <w:szCs w:val="24"/>
        </w:rPr>
        <w:t>реєстрації учасників громадських слухань ______________________________________________________________________</w:t>
      </w:r>
    </w:p>
    <w:p w14:paraId="057DF47A" w14:textId="77777777" w:rsidR="00134679" w:rsidRDefault="00134679" w:rsidP="00134679">
      <w:pPr>
        <w:rPr>
          <w:i/>
          <w:color w:val="000000"/>
          <w:sz w:val="24"/>
          <w:szCs w:val="24"/>
        </w:rPr>
      </w:pPr>
      <w:r>
        <w:rPr>
          <w:i/>
          <w:color w:val="000000"/>
          <w:sz w:val="24"/>
          <w:szCs w:val="24"/>
        </w:rPr>
        <w:t>вид громадських слухань та їх предмет</w:t>
      </w:r>
    </w:p>
    <w:p w14:paraId="4C18ABDC" w14:textId="77777777" w:rsidR="00134679" w:rsidRDefault="00134679" w:rsidP="00134679">
      <w:pPr>
        <w:rPr>
          <w:color w:val="000000"/>
          <w:sz w:val="24"/>
          <w:szCs w:val="24"/>
        </w:rPr>
      </w:pPr>
      <w:r>
        <w:rPr>
          <w:color w:val="000000"/>
          <w:sz w:val="24"/>
          <w:szCs w:val="24"/>
        </w:rPr>
        <w:t xml:space="preserve">________________________________________________ </w:t>
      </w:r>
    </w:p>
    <w:p w14:paraId="6985F1F5" w14:textId="77777777" w:rsidR="00134679" w:rsidRDefault="00134679" w:rsidP="00134679">
      <w:pPr>
        <w:rPr>
          <w:color w:val="000000"/>
          <w:sz w:val="24"/>
          <w:szCs w:val="24"/>
        </w:rPr>
      </w:pPr>
      <w:r>
        <w:rPr>
          <w:color w:val="000000"/>
          <w:sz w:val="24"/>
          <w:szCs w:val="24"/>
        </w:rPr>
        <w:t xml:space="preserve">"____"_____________ 20 __ року </w:t>
      </w:r>
    </w:p>
    <w:tbl>
      <w:tblPr>
        <w:tblW w:w="9972"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25"/>
        <w:gridCol w:w="1863"/>
        <w:gridCol w:w="3117"/>
        <w:gridCol w:w="1986"/>
        <w:gridCol w:w="2221"/>
        <w:gridCol w:w="260"/>
      </w:tblGrid>
      <w:tr w:rsidR="001E2338" w14:paraId="24B3E92C" w14:textId="7C68FF46" w:rsidTr="001E2338">
        <w:trPr>
          <w:trHeight w:val="1095"/>
        </w:trPr>
        <w:tc>
          <w:tcPr>
            <w:tcW w:w="525"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2A03871" w14:textId="77777777" w:rsidR="001E2338" w:rsidRDefault="001E2338">
            <w:pPr>
              <w:rPr>
                <w:b/>
                <w:color w:val="000000"/>
                <w:sz w:val="24"/>
                <w:szCs w:val="24"/>
              </w:rPr>
            </w:pPr>
            <w:r>
              <w:rPr>
                <w:b/>
                <w:color w:val="000000"/>
                <w:sz w:val="24"/>
                <w:szCs w:val="24"/>
              </w:rPr>
              <w:t>№ п/п</w:t>
            </w:r>
          </w:p>
        </w:tc>
        <w:tc>
          <w:tcPr>
            <w:tcW w:w="1863"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67A22B3A" w14:textId="77777777" w:rsidR="001E2338" w:rsidRDefault="001E2338">
            <w:pPr>
              <w:rPr>
                <w:b/>
                <w:color w:val="000000"/>
                <w:sz w:val="24"/>
                <w:szCs w:val="24"/>
              </w:rPr>
            </w:pPr>
            <w:r>
              <w:rPr>
                <w:b/>
                <w:color w:val="000000"/>
                <w:sz w:val="24"/>
                <w:szCs w:val="24"/>
              </w:rPr>
              <w:t xml:space="preserve">Прізвище, ім’я, </w:t>
            </w:r>
          </w:p>
          <w:p w14:paraId="53614AA7" w14:textId="77777777" w:rsidR="001E2338" w:rsidRDefault="001E2338">
            <w:pPr>
              <w:rPr>
                <w:b/>
                <w:color w:val="000000"/>
                <w:sz w:val="24"/>
                <w:szCs w:val="24"/>
              </w:rPr>
            </w:pPr>
            <w:r>
              <w:rPr>
                <w:b/>
                <w:color w:val="000000"/>
                <w:sz w:val="24"/>
                <w:szCs w:val="24"/>
              </w:rPr>
              <w:t xml:space="preserve">по батькові </w:t>
            </w:r>
          </w:p>
        </w:tc>
        <w:tc>
          <w:tcPr>
            <w:tcW w:w="3117"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5679C8CD" w14:textId="77777777" w:rsidR="001E2338" w:rsidRDefault="001E2338">
            <w:pPr>
              <w:rPr>
                <w:b/>
                <w:color w:val="000000"/>
                <w:sz w:val="24"/>
                <w:szCs w:val="24"/>
              </w:rPr>
            </w:pPr>
            <w:r>
              <w:rPr>
                <w:b/>
                <w:color w:val="000000"/>
                <w:sz w:val="24"/>
                <w:szCs w:val="24"/>
              </w:rPr>
              <w:t>Число, місяць, рік народження</w:t>
            </w:r>
          </w:p>
        </w:tc>
        <w:tc>
          <w:tcPr>
            <w:tcW w:w="1986"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19193C0A" w14:textId="77777777" w:rsidR="001E2338" w:rsidRDefault="001E2338">
            <w:pPr>
              <w:rPr>
                <w:b/>
                <w:sz w:val="22"/>
                <w:szCs w:val="22"/>
              </w:rPr>
            </w:pPr>
            <w:r>
              <w:t>Адреса зареєстрованого або задекларованого місця проживання або фактичного місця проживання/перебування</w:t>
            </w:r>
          </w:p>
        </w:tc>
        <w:tc>
          <w:tcPr>
            <w:tcW w:w="2221" w:type="dxa"/>
            <w:tcBorders>
              <w:top w:val="single" w:sz="6" w:space="0" w:color="000000"/>
              <w:left w:val="nil"/>
              <w:bottom w:val="single" w:sz="4" w:space="0" w:color="auto"/>
              <w:right w:val="nil"/>
            </w:tcBorders>
          </w:tcPr>
          <w:p w14:paraId="7E1D869B" w14:textId="7EE36963" w:rsidR="001E2338" w:rsidRPr="001E2338" w:rsidRDefault="001E2338" w:rsidP="001E2338">
            <w:pPr>
              <w:ind w:firstLine="0"/>
              <w:rPr>
                <w:color w:val="000000"/>
                <w:sz w:val="24"/>
                <w:szCs w:val="24"/>
              </w:rPr>
            </w:pPr>
            <w:r>
              <w:rPr>
                <w:color w:val="000000"/>
                <w:sz w:val="24"/>
                <w:szCs w:val="24"/>
              </w:rPr>
              <w:t>Телефон     Підпис *</w:t>
            </w:r>
          </w:p>
        </w:tc>
        <w:tc>
          <w:tcPr>
            <w:tcW w:w="260" w:type="dxa"/>
            <w:tcBorders>
              <w:top w:val="single" w:sz="6" w:space="0" w:color="000000"/>
              <w:left w:val="nil"/>
              <w:bottom w:val="single" w:sz="6" w:space="0" w:color="000000"/>
              <w:right w:val="single" w:sz="6" w:space="0" w:color="000000"/>
            </w:tcBorders>
            <w:tcMar>
              <w:top w:w="0" w:type="dxa"/>
              <w:left w:w="120" w:type="dxa"/>
              <w:bottom w:w="0" w:type="dxa"/>
              <w:right w:w="120" w:type="dxa"/>
            </w:tcMar>
            <w:hideMark/>
          </w:tcPr>
          <w:p w14:paraId="7820FDC2" w14:textId="6A73FDFB" w:rsidR="001E2338" w:rsidRPr="001E2338" w:rsidRDefault="001E2338" w:rsidP="001E2338">
            <w:pPr>
              <w:ind w:firstLine="0"/>
              <w:rPr>
                <w:color w:val="000000"/>
                <w:sz w:val="24"/>
                <w:szCs w:val="24"/>
              </w:rPr>
            </w:pPr>
          </w:p>
        </w:tc>
      </w:tr>
      <w:tr w:rsidR="001E2338" w14:paraId="26449617" w14:textId="63F16CF5" w:rsidTr="001E2338">
        <w:trPr>
          <w:trHeight w:val="615"/>
        </w:trPr>
        <w:tc>
          <w:tcPr>
            <w:tcW w:w="525" w:type="dxa"/>
            <w:tcBorders>
              <w:top w:val="nil"/>
              <w:left w:val="single" w:sz="6" w:space="0" w:color="000000"/>
              <w:bottom w:val="single" w:sz="6" w:space="0" w:color="000000"/>
              <w:right w:val="single" w:sz="6" w:space="0" w:color="000000"/>
            </w:tcBorders>
            <w:tcMar>
              <w:top w:w="0" w:type="dxa"/>
              <w:left w:w="120" w:type="dxa"/>
              <w:bottom w:w="0" w:type="dxa"/>
              <w:right w:w="120" w:type="dxa"/>
            </w:tcMar>
            <w:hideMark/>
          </w:tcPr>
          <w:p w14:paraId="250513D4" w14:textId="77777777" w:rsidR="001E2338" w:rsidRDefault="001E2338">
            <w:pPr>
              <w:rPr>
                <w:color w:val="000000"/>
                <w:sz w:val="24"/>
                <w:szCs w:val="24"/>
              </w:rPr>
            </w:pPr>
            <w:r>
              <w:rPr>
                <w:color w:val="000000"/>
                <w:sz w:val="24"/>
                <w:szCs w:val="24"/>
              </w:rPr>
              <w:t>1.</w:t>
            </w:r>
          </w:p>
        </w:tc>
        <w:tc>
          <w:tcPr>
            <w:tcW w:w="1863" w:type="dxa"/>
            <w:tcBorders>
              <w:top w:val="nil"/>
              <w:left w:val="nil"/>
              <w:bottom w:val="single" w:sz="6" w:space="0" w:color="000000"/>
              <w:right w:val="single" w:sz="6" w:space="0" w:color="000000"/>
            </w:tcBorders>
            <w:tcMar>
              <w:top w:w="0" w:type="dxa"/>
              <w:left w:w="120" w:type="dxa"/>
              <w:bottom w:w="0" w:type="dxa"/>
              <w:right w:w="120" w:type="dxa"/>
            </w:tcMar>
          </w:tcPr>
          <w:p w14:paraId="4ED6737F" w14:textId="77777777" w:rsidR="001E2338" w:rsidRDefault="001E2338">
            <w:pPr>
              <w:rPr>
                <w:color w:val="000000"/>
                <w:sz w:val="24"/>
                <w:szCs w:val="24"/>
              </w:rPr>
            </w:pPr>
          </w:p>
        </w:tc>
        <w:tc>
          <w:tcPr>
            <w:tcW w:w="3117" w:type="dxa"/>
            <w:tcBorders>
              <w:top w:val="nil"/>
              <w:left w:val="nil"/>
              <w:bottom w:val="single" w:sz="6" w:space="0" w:color="000000"/>
              <w:right w:val="single" w:sz="6" w:space="0" w:color="000000"/>
            </w:tcBorders>
            <w:tcMar>
              <w:top w:w="0" w:type="dxa"/>
              <w:left w:w="120" w:type="dxa"/>
              <w:bottom w:w="0" w:type="dxa"/>
              <w:right w:w="120" w:type="dxa"/>
            </w:tcMar>
          </w:tcPr>
          <w:p w14:paraId="1419B3EB" w14:textId="77777777" w:rsidR="001E2338" w:rsidRDefault="001E2338">
            <w:pPr>
              <w:rPr>
                <w:color w:val="000000"/>
                <w:sz w:val="24"/>
                <w:szCs w:val="24"/>
              </w:rPr>
            </w:pPr>
          </w:p>
        </w:tc>
        <w:tc>
          <w:tcPr>
            <w:tcW w:w="1986" w:type="dxa"/>
            <w:tcBorders>
              <w:top w:val="nil"/>
              <w:left w:val="nil"/>
              <w:bottom w:val="single" w:sz="6" w:space="0" w:color="000000"/>
              <w:right w:val="single" w:sz="6" w:space="0" w:color="000000"/>
            </w:tcBorders>
            <w:tcMar>
              <w:top w:w="0" w:type="dxa"/>
              <w:left w:w="120" w:type="dxa"/>
              <w:bottom w:w="0" w:type="dxa"/>
              <w:right w:w="120" w:type="dxa"/>
            </w:tcMar>
          </w:tcPr>
          <w:p w14:paraId="3917FD9C" w14:textId="77777777" w:rsidR="001E2338" w:rsidRDefault="001E2338">
            <w:pPr>
              <w:rPr>
                <w:color w:val="000000"/>
                <w:sz w:val="24"/>
                <w:szCs w:val="24"/>
              </w:rPr>
            </w:pPr>
          </w:p>
        </w:tc>
        <w:tc>
          <w:tcPr>
            <w:tcW w:w="2221" w:type="dxa"/>
            <w:tcBorders>
              <w:top w:val="single" w:sz="4" w:space="0" w:color="auto"/>
              <w:left w:val="nil"/>
              <w:bottom w:val="single" w:sz="6" w:space="0" w:color="000000"/>
              <w:right w:val="nil"/>
            </w:tcBorders>
          </w:tcPr>
          <w:p w14:paraId="20A056C2" w14:textId="77777777" w:rsidR="001E2338" w:rsidRDefault="001E2338">
            <w:pPr>
              <w:rPr>
                <w:color w:val="000000"/>
                <w:sz w:val="24"/>
                <w:szCs w:val="24"/>
              </w:rPr>
            </w:pPr>
          </w:p>
        </w:tc>
        <w:tc>
          <w:tcPr>
            <w:tcW w:w="260" w:type="dxa"/>
            <w:tcBorders>
              <w:top w:val="nil"/>
              <w:left w:val="nil"/>
              <w:bottom w:val="single" w:sz="6" w:space="0" w:color="000000"/>
              <w:right w:val="single" w:sz="6" w:space="0" w:color="000000"/>
            </w:tcBorders>
            <w:tcMar>
              <w:top w:w="0" w:type="dxa"/>
              <w:left w:w="120" w:type="dxa"/>
              <w:bottom w:w="0" w:type="dxa"/>
              <w:right w:w="120" w:type="dxa"/>
            </w:tcMar>
          </w:tcPr>
          <w:p w14:paraId="68692F33" w14:textId="67174EBB" w:rsidR="001E2338" w:rsidRDefault="001E2338">
            <w:pPr>
              <w:rPr>
                <w:color w:val="000000"/>
                <w:sz w:val="24"/>
                <w:szCs w:val="24"/>
              </w:rPr>
            </w:pPr>
          </w:p>
        </w:tc>
      </w:tr>
      <w:tr w:rsidR="001E2338" w14:paraId="44D94E0C" w14:textId="23BB0AE8" w:rsidTr="001E2338">
        <w:trPr>
          <w:trHeight w:val="615"/>
        </w:trPr>
        <w:tc>
          <w:tcPr>
            <w:tcW w:w="525" w:type="dxa"/>
            <w:tcBorders>
              <w:top w:val="nil"/>
              <w:left w:val="single" w:sz="6" w:space="0" w:color="000000"/>
              <w:bottom w:val="single" w:sz="6" w:space="0" w:color="000000"/>
              <w:right w:val="single" w:sz="6" w:space="0" w:color="000000"/>
            </w:tcBorders>
            <w:tcMar>
              <w:top w:w="0" w:type="dxa"/>
              <w:left w:w="120" w:type="dxa"/>
              <w:bottom w:w="0" w:type="dxa"/>
              <w:right w:w="120" w:type="dxa"/>
            </w:tcMar>
            <w:hideMark/>
          </w:tcPr>
          <w:p w14:paraId="303EACAD" w14:textId="77777777" w:rsidR="001E2338" w:rsidRDefault="001E2338">
            <w:pPr>
              <w:rPr>
                <w:color w:val="000000"/>
                <w:sz w:val="24"/>
                <w:szCs w:val="24"/>
              </w:rPr>
            </w:pPr>
            <w:r>
              <w:rPr>
                <w:color w:val="000000"/>
                <w:sz w:val="24"/>
                <w:szCs w:val="24"/>
              </w:rPr>
              <w:t>2.</w:t>
            </w:r>
          </w:p>
        </w:tc>
        <w:tc>
          <w:tcPr>
            <w:tcW w:w="1863" w:type="dxa"/>
            <w:tcBorders>
              <w:top w:val="nil"/>
              <w:left w:val="nil"/>
              <w:bottom w:val="single" w:sz="6" w:space="0" w:color="000000"/>
              <w:right w:val="single" w:sz="6" w:space="0" w:color="000000"/>
            </w:tcBorders>
            <w:tcMar>
              <w:top w:w="0" w:type="dxa"/>
              <w:left w:w="120" w:type="dxa"/>
              <w:bottom w:w="0" w:type="dxa"/>
              <w:right w:w="120" w:type="dxa"/>
            </w:tcMar>
          </w:tcPr>
          <w:p w14:paraId="6F7324CA" w14:textId="77777777" w:rsidR="001E2338" w:rsidRDefault="001E2338">
            <w:pPr>
              <w:rPr>
                <w:color w:val="000000"/>
                <w:sz w:val="24"/>
                <w:szCs w:val="24"/>
              </w:rPr>
            </w:pPr>
          </w:p>
        </w:tc>
        <w:tc>
          <w:tcPr>
            <w:tcW w:w="3117" w:type="dxa"/>
            <w:tcBorders>
              <w:top w:val="nil"/>
              <w:left w:val="nil"/>
              <w:bottom w:val="single" w:sz="6" w:space="0" w:color="000000"/>
              <w:right w:val="single" w:sz="6" w:space="0" w:color="000000"/>
            </w:tcBorders>
            <w:tcMar>
              <w:top w:w="0" w:type="dxa"/>
              <w:left w:w="120" w:type="dxa"/>
              <w:bottom w:w="0" w:type="dxa"/>
              <w:right w:w="120" w:type="dxa"/>
            </w:tcMar>
          </w:tcPr>
          <w:p w14:paraId="2F573F36" w14:textId="77777777" w:rsidR="001E2338" w:rsidRDefault="001E2338">
            <w:pPr>
              <w:rPr>
                <w:color w:val="000000"/>
                <w:sz w:val="24"/>
                <w:szCs w:val="24"/>
              </w:rPr>
            </w:pPr>
          </w:p>
        </w:tc>
        <w:tc>
          <w:tcPr>
            <w:tcW w:w="1986" w:type="dxa"/>
            <w:tcBorders>
              <w:top w:val="nil"/>
              <w:left w:val="nil"/>
              <w:bottom w:val="single" w:sz="6" w:space="0" w:color="000000"/>
              <w:right w:val="single" w:sz="6" w:space="0" w:color="000000"/>
            </w:tcBorders>
            <w:tcMar>
              <w:top w:w="0" w:type="dxa"/>
              <w:left w:w="120" w:type="dxa"/>
              <w:bottom w:w="0" w:type="dxa"/>
              <w:right w:w="120" w:type="dxa"/>
            </w:tcMar>
          </w:tcPr>
          <w:p w14:paraId="4120CEC3" w14:textId="77777777" w:rsidR="001E2338" w:rsidRDefault="001E2338">
            <w:pPr>
              <w:rPr>
                <w:color w:val="000000"/>
                <w:sz w:val="24"/>
                <w:szCs w:val="24"/>
              </w:rPr>
            </w:pPr>
          </w:p>
        </w:tc>
        <w:tc>
          <w:tcPr>
            <w:tcW w:w="2221" w:type="dxa"/>
            <w:tcBorders>
              <w:top w:val="nil"/>
              <w:left w:val="nil"/>
              <w:bottom w:val="single" w:sz="6" w:space="0" w:color="000000"/>
              <w:right w:val="nil"/>
            </w:tcBorders>
          </w:tcPr>
          <w:p w14:paraId="53AA1D10" w14:textId="77777777" w:rsidR="001E2338" w:rsidRDefault="001E2338">
            <w:pPr>
              <w:rPr>
                <w:color w:val="000000"/>
                <w:sz w:val="24"/>
                <w:szCs w:val="24"/>
              </w:rPr>
            </w:pPr>
          </w:p>
        </w:tc>
        <w:tc>
          <w:tcPr>
            <w:tcW w:w="260" w:type="dxa"/>
            <w:tcBorders>
              <w:top w:val="nil"/>
              <w:left w:val="nil"/>
              <w:bottom w:val="single" w:sz="6" w:space="0" w:color="000000"/>
              <w:right w:val="single" w:sz="6" w:space="0" w:color="000000"/>
            </w:tcBorders>
            <w:tcMar>
              <w:top w:w="0" w:type="dxa"/>
              <w:left w:w="120" w:type="dxa"/>
              <w:bottom w:w="0" w:type="dxa"/>
              <w:right w:w="120" w:type="dxa"/>
            </w:tcMar>
          </w:tcPr>
          <w:p w14:paraId="22A8E802" w14:textId="6649CD32" w:rsidR="001E2338" w:rsidRDefault="001E2338">
            <w:pPr>
              <w:rPr>
                <w:color w:val="000000"/>
                <w:sz w:val="24"/>
                <w:szCs w:val="24"/>
              </w:rPr>
            </w:pPr>
          </w:p>
        </w:tc>
      </w:tr>
      <w:tr w:rsidR="001E2338" w14:paraId="630BE15F" w14:textId="237F7FEF" w:rsidTr="001E2338">
        <w:trPr>
          <w:trHeight w:val="615"/>
        </w:trPr>
        <w:tc>
          <w:tcPr>
            <w:tcW w:w="525" w:type="dxa"/>
            <w:tcBorders>
              <w:top w:val="nil"/>
              <w:left w:val="single" w:sz="6" w:space="0" w:color="000000"/>
              <w:bottom w:val="single" w:sz="6" w:space="0" w:color="000000"/>
              <w:right w:val="single" w:sz="6" w:space="0" w:color="000000"/>
            </w:tcBorders>
            <w:tcMar>
              <w:top w:w="0" w:type="dxa"/>
              <w:left w:w="120" w:type="dxa"/>
              <w:bottom w:w="0" w:type="dxa"/>
              <w:right w:w="120" w:type="dxa"/>
            </w:tcMar>
            <w:hideMark/>
          </w:tcPr>
          <w:p w14:paraId="5F93FA79" w14:textId="77777777" w:rsidR="001E2338" w:rsidRDefault="001E2338">
            <w:pPr>
              <w:rPr>
                <w:color w:val="000000"/>
                <w:sz w:val="24"/>
                <w:szCs w:val="24"/>
              </w:rPr>
            </w:pPr>
            <w:r>
              <w:rPr>
                <w:color w:val="000000"/>
                <w:sz w:val="24"/>
                <w:szCs w:val="24"/>
              </w:rPr>
              <w:t>…</w:t>
            </w:r>
          </w:p>
        </w:tc>
        <w:tc>
          <w:tcPr>
            <w:tcW w:w="1863" w:type="dxa"/>
            <w:tcBorders>
              <w:top w:val="nil"/>
              <w:left w:val="nil"/>
              <w:bottom w:val="single" w:sz="6" w:space="0" w:color="000000"/>
              <w:right w:val="single" w:sz="6" w:space="0" w:color="000000"/>
            </w:tcBorders>
            <w:tcMar>
              <w:top w:w="0" w:type="dxa"/>
              <w:left w:w="120" w:type="dxa"/>
              <w:bottom w:w="0" w:type="dxa"/>
              <w:right w:w="120" w:type="dxa"/>
            </w:tcMar>
          </w:tcPr>
          <w:p w14:paraId="4AFCE52C" w14:textId="77777777" w:rsidR="001E2338" w:rsidRDefault="001E2338">
            <w:pPr>
              <w:rPr>
                <w:color w:val="000000"/>
                <w:sz w:val="24"/>
                <w:szCs w:val="24"/>
              </w:rPr>
            </w:pPr>
          </w:p>
        </w:tc>
        <w:tc>
          <w:tcPr>
            <w:tcW w:w="3117" w:type="dxa"/>
            <w:tcBorders>
              <w:top w:val="nil"/>
              <w:left w:val="nil"/>
              <w:bottom w:val="single" w:sz="6" w:space="0" w:color="000000"/>
              <w:right w:val="single" w:sz="6" w:space="0" w:color="000000"/>
            </w:tcBorders>
            <w:tcMar>
              <w:top w:w="0" w:type="dxa"/>
              <w:left w:w="120" w:type="dxa"/>
              <w:bottom w:w="0" w:type="dxa"/>
              <w:right w:w="120" w:type="dxa"/>
            </w:tcMar>
          </w:tcPr>
          <w:p w14:paraId="62F0B46E" w14:textId="77777777" w:rsidR="001E2338" w:rsidRDefault="001E2338">
            <w:pPr>
              <w:rPr>
                <w:color w:val="000000"/>
                <w:sz w:val="24"/>
                <w:szCs w:val="24"/>
              </w:rPr>
            </w:pPr>
          </w:p>
        </w:tc>
        <w:tc>
          <w:tcPr>
            <w:tcW w:w="1986" w:type="dxa"/>
            <w:tcBorders>
              <w:top w:val="nil"/>
              <w:left w:val="nil"/>
              <w:bottom w:val="single" w:sz="6" w:space="0" w:color="000000"/>
              <w:right w:val="single" w:sz="6" w:space="0" w:color="000000"/>
            </w:tcBorders>
            <w:tcMar>
              <w:top w:w="0" w:type="dxa"/>
              <w:left w:w="120" w:type="dxa"/>
              <w:bottom w:w="0" w:type="dxa"/>
              <w:right w:w="120" w:type="dxa"/>
            </w:tcMar>
          </w:tcPr>
          <w:p w14:paraId="4746CBEF" w14:textId="77777777" w:rsidR="001E2338" w:rsidRDefault="001E2338">
            <w:pPr>
              <w:rPr>
                <w:color w:val="000000"/>
                <w:sz w:val="24"/>
                <w:szCs w:val="24"/>
              </w:rPr>
            </w:pPr>
          </w:p>
        </w:tc>
        <w:tc>
          <w:tcPr>
            <w:tcW w:w="2221" w:type="dxa"/>
            <w:tcBorders>
              <w:top w:val="nil"/>
              <w:left w:val="nil"/>
              <w:bottom w:val="single" w:sz="6" w:space="0" w:color="000000"/>
              <w:right w:val="nil"/>
            </w:tcBorders>
          </w:tcPr>
          <w:p w14:paraId="1E9BD97D" w14:textId="77777777" w:rsidR="001E2338" w:rsidRDefault="001E2338">
            <w:pPr>
              <w:rPr>
                <w:color w:val="000000"/>
                <w:sz w:val="24"/>
                <w:szCs w:val="24"/>
              </w:rPr>
            </w:pPr>
          </w:p>
        </w:tc>
        <w:tc>
          <w:tcPr>
            <w:tcW w:w="260" w:type="dxa"/>
            <w:tcBorders>
              <w:top w:val="nil"/>
              <w:left w:val="nil"/>
              <w:bottom w:val="single" w:sz="6" w:space="0" w:color="000000"/>
              <w:right w:val="single" w:sz="6" w:space="0" w:color="000000"/>
            </w:tcBorders>
            <w:tcMar>
              <w:top w:w="0" w:type="dxa"/>
              <w:left w:w="120" w:type="dxa"/>
              <w:bottom w:w="0" w:type="dxa"/>
              <w:right w:w="120" w:type="dxa"/>
            </w:tcMar>
          </w:tcPr>
          <w:p w14:paraId="020A5FDA" w14:textId="3B46A5ED" w:rsidR="001E2338" w:rsidRDefault="001E2338">
            <w:pPr>
              <w:rPr>
                <w:color w:val="000000"/>
                <w:sz w:val="24"/>
                <w:szCs w:val="24"/>
              </w:rPr>
            </w:pPr>
          </w:p>
        </w:tc>
      </w:tr>
      <w:tr w:rsidR="001E2338" w14:paraId="544317B5" w14:textId="706A63ED" w:rsidTr="001E2338">
        <w:trPr>
          <w:trHeight w:val="615"/>
        </w:trPr>
        <w:tc>
          <w:tcPr>
            <w:tcW w:w="525" w:type="dxa"/>
            <w:tcBorders>
              <w:top w:val="nil"/>
              <w:left w:val="single" w:sz="6" w:space="0" w:color="000000"/>
              <w:bottom w:val="single" w:sz="6" w:space="0" w:color="000000"/>
              <w:right w:val="single" w:sz="6" w:space="0" w:color="000000"/>
            </w:tcBorders>
            <w:tcMar>
              <w:top w:w="0" w:type="dxa"/>
              <w:left w:w="120" w:type="dxa"/>
              <w:bottom w:w="0" w:type="dxa"/>
              <w:right w:w="120" w:type="dxa"/>
            </w:tcMar>
            <w:hideMark/>
          </w:tcPr>
          <w:p w14:paraId="59D1D5AD" w14:textId="77777777" w:rsidR="001E2338" w:rsidRDefault="001E2338">
            <w:pPr>
              <w:rPr>
                <w:color w:val="000000"/>
                <w:sz w:val="24"/>
                <w:szCs w:val="24"/>
              </w:rPr>
            </w:pPr>
            <w:r>
              <w:rPr>
                <w:color w:val="000000"/>
                <w:sz w:val="24"/>
                <w:szCs w:val="24"/>
              </w:rPr>
              <w:t>…</w:t>
            </w:r>
          </w:p>
        </w:tc>
        <w:tc>
          <w:tcPr>
            <w:tcW w:w="1863" w:type="dxa"/>
            <w:tcBorders>
              <w:top w:val="nil"/>
              <w:left w:val="nil"/>
              <w:bottom w:val="single" w:sz="6" w:space="0" w:color="000000"/>
              <w:right w:val="single" w:sz="6" w:space="0" w:color="000000"/>
            </w:tcBorders>
            <w:tcMar>
              <w:top w:w="0" w:type="dxa"/>
              <w:left w:w="120" w:type="dxa"/>
              <w:bottom w:w="0" w:type="dxa"/>
              <w:right w:w="120" w:type="dxa"/>
            </w:tcMar>
          </w:tcPr>
          <w:p w14:paraId="61FF285C" w14:textId="77777777" w:rsidR="001E2338" w:rsidRDefault="001E2338">
            <w:pPr>
              <w:rPr>
                <w:color w:val="000000"/>
                <w:sz w:val="24"/>
                <w:szCs w:val="24"/>
              </w:rPr>
            </w:pPr>
          </w:p>
        </w:tc>
        <w:tc>
          <w:tcPr>
            <w:tcW w:w="3117" w:type="dxa"/>
            <w:tcBorders>
              <w:top w:val="nil"/>
              <w:left w:val="nil"/>
              <w:bottom w:val="single" w:sz="6" w:space="0" w:color="000000"/>
              <w:right w:val="single" w:sz="6" w:space="0" w:color="000000"/>
            </w:tcBorders>
            <w:tcMar>
              <w:top w:w="0" w:type="dxa"/>
              <w:left w:w="120" w:type="dxa"/>
              <w:bottom w:w="0" w:type="dxa"/>
              <w:right w:w="120" w:type="dxa"/>
            </w:tcMar>
          </w:tcPr>
          <w:p w14:paraId="14BC3B73" w14:textId="77777777" w:rsidR="001E2338" w:rsidRDefault="001E2338">
            <w:pPr>
              <w:rPr>
                <w:color w:val="000000"/>
                <w:sz w:val="24"/>
                <w:szCs w:val="24"/>
              </w:rPr>
            </w:pPr>
          </w:p>
        </w:tc>
        <w:tc>
          <w:tcPr>
            <w:tcW w:w="1986" w:type="dxa"/>
            <w:tcBorders>
              <w:top w:val="nil"/>
              <w:left w:val="nil"/>
              <w:bottom w:val="single" w:sz="6" w:space="0" w:color="000000"/>
              <w:right w:val="single" w:sz="6" w:space="0" w:color="000000"/>
            </w:tcBorders>
            <w:tcMar>
              <w:top w:w="0" w:type="dxa"/>
              <w:left w:w="120" w:type="dxa"/>
              <w:bottom w:w="0" w:type="dxa"/>
              <w:right w:w="120" w:type="dxa"/>
            </w:tcMar>
          </w:tcPr>
          <w:p w14:paraId="14415F15" w14:textId="77777777" w:rsidR="001E2338" w:rsidRDefault="001E2338">
            <w:pPr>
              <w:rPr>
                <w:color w:val="000000"/>
                <w:sz w:val="24"/>
                <w:szCs w:val="24"/>
              </w:rPr>
            </w:pPr>
          </w:p>
        </w:tc>
        <w:tc>
          <w:tcPr>
            <w:tcW w:w="2221" w:type="dxa"/>
            <w:tcBorders>
              <w:top w:val="nil"/>
              <w:left w:val="nil"/>
              <w:bottom w:val="single" w:sz="6" w:space="0" w:color="000000"/>
              <w:right w:val="nil"/>
            </w:tcBorders>
          </w:tcPr>
          <w:p w14:paraId="2032399C" w14:textId="77777777" w:rsidR="001E2338" w:rsidRDefault="001E2338">
            <w:pPr>
              <w:rPr>
                <w:color w:val="000000"/>
                <w:sz w:val="24"/>
                <w:szCs w:val="24"/>
              </w:rPr>
            </w:pPr>
          </w:p>
        </w:tc>
        <w:tc>
          <w:tcPr>
            <w:tcW w:w="260" w:type="dxa"/>
            <w:tcBorders>
              <w:top w:val="nil"/>
              <w:left w:val="nil"/>
              <w:bottom w:val="single" w:sz="6" w:space="0" w:color="000000"/>
              <w:right w:val="single" w:sz="6" w:space="0" w:color="000000"/>
            </w:tcBorders>
            <w:tcMar>
              <w:top w:w="0" w:type="dxa"/>
              <w:left w:w="120" w:type="dxa"/>
              <w:bottom w:w="0" w:type="dxa"/>
              <w:right w:w="120" w:type="dxa"/>
            </w:tcMar>
          </w:tcPr>
          <w:p w14:paraId="2AE953DD" w14:textId="745AFB91" w:rsidR="001E2338" w:rsidRDefault="001E2338">
            <w:pPr>
              <w:rPr>
                <w:color w:val="000000"/>
                <w:sz w:val="24"/>
                <w:szCs w:val="24"/>
              </w:rPr>
            </w:pPr>
          </w:p>
        </w:tc>
      </w:tr>
    </w:tbl>
    <w:p w14:paraId="2CF14D1A" w14:textId="77777777" w:rsidR="00134679" w:rsidRDefault="00134679" w:rsidP="00134679">
      <w:pPr>
        <w:rPr>
          <w:color w:val="000000"/>
          <w:sz w:val="24"/>
          <w:szCs w:val="24"/>
          <w:lang w:eastAsia="en-US"/>
        </w:rPr>
      </w:pPr>
      <w:r>
        <w:rPr>
          <w:color w:val="000000"/>
          <w:sz w:val="24"/>
          <w:szCs w:val="24"/>
        </w:rPr>
        <w:t>* Відповідно до Закону України «Про захист персональних даних» цим підписом  даю згоду на обробку моїх персональних даних.</w:t>
      </w:r>
    </w:p>
    <w:p w14:paraId="4027A9D3" w14:textId="77777777" w:rsidR="00134679" w:rsidRDefault="00134679" w:rsidP="00134679">
      <w:pPr>
        <w:rPr>
          <w:color w:val="000000"/>
          <w:sz w:val="24"/>
          <w:szCs w:val="24"/>
        </w:rPr>
      </w:pPr>
      <w:r>
        <w:rPr>
          <w:color w:val="000000"/>
          <w:sz w:val="24"/>
          <w:szCs w:val="24"/>
        </w:rPr>
        <w:t xml:space="preserve">Голова слухань _________________ ______________________________ </w:t>
      </w:r>
    </w:p>
    <w:p w14:paraId="4CAAD327" w14:textId="77777777" w:rsidR="00134679" w:rsidRDefault="00134679" w:rsidP="00134679">
      <w:pPr>
        <w:rPr>
          <w:color w:val="000000"/>
          <w:sz w:val="24"/>
          <w:szCs w:val="24"/>
        </w:rPr>
      </w:pPr>
      <w:r>
        <w:rPr>
          <w:color w:val="000000"/>
          <w:sz w:val="24"/>
          <w:szCs w:val="24"/>
        </w:rPr>
        <w:t xml:space="preserve">Секретар слухань _________________ ______________________________ </w:t>
      </w:r>
    </w:p>
    <w:p w14:paraId="16AE0272" w14:textId="77777777" w:rsidR="0023795B" w:rsidRDefault="0023795B">
      <w:pPr>
        <w:spacing w:after="160" w:line="259" w:lineRule="auto"/>
        <w:ind w:firstLine="0"/>
        <w:jc w:val="left"/>
      </w:pPr>
    </w:p>
    <w:p w14:paraId="6742EC3D" w14:textId="77777777" w:rsidR="007F1934" w:rsidRDefault="007F1934">
      <w:pPr>
        <w:ind w:left="4962" w:firstLine="0"/>
        <w:jc w:val="left"/>
      </w:pPr>
    </w:p>
    <w:p w14:paraId="493CD8DD" w14:textId="77777777" w:rsidR="007F1934" w:rsidRDefault="007F1934">
      <w:pPr>
        <w:ind w:left="4962" w:firstLine="0"/>
        <w:jc w:val="left"/>
      </w:pPr>
    </w:p>
    <w:p w14:paraId="644D90B7" w14:textId="77777777" w:rsidR="007F1934" w:rsidRDefault="007F1934">
      <w:pPr>
        <w:ind w:left="4962" w:firstLine="0"/>
        <w:jc w:val="left"/>
      </w:pPr>
    </w:p>
    <w:p w14:paraId="68C1A909" w14:textId="77777777" w:rsidR="007F1934" w:rsidRDefault="007F1934">
      <w:pPr>
        <w:ind w:left="4962" w:firstLine="0"/>
        <w:jc w:val="left"/>
      </w:pPr>
    </w:p>
    <w:p w14:paraId="5D9B04F4" w14:textId="77777777" w:rsidR="007F1934" w:rsidRDefault="007F1934">
      <w:pPr>
        <w:ind w:left="4962" w:firstLine="0"/>
        <w:jc w:val="left"/>
      </w:pPr>
    </w:p>
    <w:p w14:paraId="3E538809" w14:textId="77777777" w:rsidR="007F1934" w:rsidRDefault="007F1934">
      <w:pPr>
        <w:ind w:left="4962" w:firstLine="0"/>
        <w:jc w:val="left"/>
      </w:pPr>
    </w:p>
    <w:p w14:paraId="1FFF995E" w14:textId="77777777" w:rsidR="007F1934" w:rsidRDefault="007F1934">
      <w:pPr>
        <w:ind w:left="4962" w:firstLine="0"/>
        <w:jc w:val="left"/>
      </w:pPr>
    </w:p>
    <w:p w14:paraId="6D19DB17" w14:textId="77777777" w:rsidR="007F1934" w:rsidRDefault="007F1934">
      <w:pPr>
        <w:ind w:left="4962" w:firstLine="0"/>
        <w:jc w:val="left"/>
      </w:pPr>
    </w:p>
    <w:p w14:paraId="2CA09014" w14:textId="2BAB7E52" w:rsidR="0023795B" w:rsidRDefault="00C566D9">
      <w:pPr>
        <w:ind w:left="4962" w:firstLine="0"/>
        <w:jc w:val="left"/>
      </w:pPr>
      <w:r>
        <w:lastRenderedPageBreak/>
        <w:t>Додаток № 4</w:t>
      </w:r>
    </w:p>
    <w:p w14:paraId="26C41FBE" w14:textId="5D7AD305" w:rsidR="0023795B" w:rsidRDefault="006F1898">
      <w:pPr>
        <w:ind w:left="4962" w:firstLine="0"/>
        <w:jc w:val="left"/>
      </w:pPr>
      <w:r>
        <w:t xml:space="preserve">до Статуту  </w:t>
      </w:r>
      <w:proofErr w:type="spellStart"/>
      <w:r>
        <w:t>Карпівської</w:t>
      </w:r>
      <w:proofErr w:type="spellEnd"/>
      <w:r>
        <w:t xml:space="preserve"> </w:t>
      </w:r>
      <w:r w:rsidR="002758E4">
        <w:t xml:space="preserve"> сільської </w:t>
      </w:r>
      <w:r w:rsidR="00C566D9">
        <w:t>територіальної громади, затвердженого рішенням</w:t>
      </w:r>
      <w:r w:rsidR="001F0017">
        <w:t xml:space="preserve"> </w:t>
      </w:r>
    </w:p>
    <w:p w14:paraId="4D0272A5" w14:textId="77777777" w:rsidR="0023795B" w:rsidRDefault="00C566D9">
      <w:pPr>
        <w:ind w:left="4962" w:firstLine="0"/>
        <w:jc w:val="left"/>
      </w:pPr>
      <w:r>
        <w:t>від _______№________</w:t>
      </w:r>
    </w:p>
    <w:p w14:paraId="71F50DBD" w14:textId="77777777" w:rsidR="0023795B" w:rsidRDefault="00C566D9">
      <w:pPr>
        <w:pStyle w:val="1"/>
      </w:pPr>
      <w:bookmarkStart w:id="88" w:name="_Toc199970774"/>
      <w:r>
        <w:t>Положення про електронн</w:t>
      </w:r>
      <w:r w:rsidR="00391B77">
        <w:t>і</w:t>
      </w:r>
      <w:r>
        <w:t xml:space="preserve"> петиці</w:t>
      </w:r>
      <w:r w:rsidR="00391B77">
        <w:t>ї</w:t>
      </w:r>
      <w:bookmarkEnd w:id="88"/>
    </w:p>
    <w:p w14:paraId="611CF7C8" w14:textId="77777777" w:rsidR="00F46394" w:rsidRDefault="00F46394" w:rsidP="00F46394">
      <w:r>
        <w:t>1.</w:t>
      </w:r>
      <w:r>
        <w:tab/>
        <w:t>Це Положення</w:t>
      </w:r>
      <w:r w:rsidR="00F620A9">
        <w:t xml:space="preserve"> </w:t>
      </w:r>
      <w:r>
        <w:t>відповідно до статті 23-1 Закону України «Про звернення громадян» визначає порядок реалізації</w:t>
      </w:r>
      <w:r w:rsidR="00F620A9">
        <w:t xml:space="preserve"> </w:t>
      </w:r>
      <w:r>
        <w:t>жителями права на звернення з електронними п</w:t>
      </w:r>
      <w:r w:rsidR="006F1898">
        <w:t xml:space="preserve">етиціями до </w:t>
      </w:r>
      <w:proofErr w:type="spellStart"/>
      <w:r w:rsidR="006F1898">
        <w:t>Карп</w:t>
      </w:r>
      <w:r w:rsidR="000C1378">
        <w:t>івської</w:t>
      </w:r>
      <w:proofErr w:type="spellEnd"/>
      <w:r w:rsidR="000C1378">
        <w:t xml:space="preserve"> сільської</w:t>
      </w:r>
      <w:r>
        <w:t xml:space="preserve"> ради (далі </w:t>
      </w:r>
      <w:r w:rsidR="00711F06">
        <w:t>–</w:t>
      </w:r>
      <w:r>
        <w:t xml:space="preserve"> Рада), її виконавчих органів</w:t>
      </w:r>
      <w:r w:rsidR="00F620A9">
        <w:t xml:space="preserve"> </w:t>
      </w:r>
      <w:r>
        <w:t xml:space="preserve">та порядок їх розгляду. </w:t>
      </w:r>
    </w:p>
    <w:p w14:paraId="2F5A91B1" w14:textId="77777777" w:rsidR="00F46394" w:rsidRDefault="00F46394" w:rsidP="00F46394">
      <w:r>
        <w:t>2.</w:t>
      </w:r>
      <w:r>
        <w:tab/>
        <w:t>Електронна петиція – особлива форма колективного звернення</w:t>
      </w:r>
      <w:r w:rsidR="00F620A9">
        <w:t xml:space="preserve"> </w:t>
      </w:r>
      <w:r>
        <w:t>жителів до Ради, її виконавчих органів, подання якої здійснюється через офіційний веб</w:t>
      </w:r>
      <w:r w:rsidR="00F620A9">
        <w:t xml:space="preserve"> </w:t>
      </w:r>
      <w:r>
        <w:t>сайт Ради або Платформу електронної демократії, веб</w:t>
      </w:r>
      <w:r w:rsidR="00F620A9">
        <w:t xml:space="preserve"> </w:t>
      </w:r>
      <w:r>
        <w:t xml:space="preserve">сайт громадського об’єднання, яке здійснює збір підписів на підтримку електронної петиції (далі – інше громадське об’єднання), з питань, вирішення яких віднесено до повноважень Ради, її виконавчих органів. </w:t>
      </w:r>
    </w:p>
    <w:p w14:paraId="40940B91" w14:textId="77777777" w:rsidR="00F46394" w:rsidRPr="00F46394" w:rsidRDefault="00F46394" w:rsidP="00F46394">
      <w:pPr>
        <w:rPr>
          <w:rStyle w:val="a8"/>
          <w:i w:val="0"/>
          <w:iCs w:val="0"/>
          <w:color w:val="auto"/>
        </w:rPr>
      </w:pPr>
      <w:r>
        <w:t>3.</w:t>
      </w:r>
      <w:r>
        <w:tab/>
        <w:t>Електронна петиція, адресована Раді, її виконавчим органам, розглядається у порядку, визначеному цим Положенням, у разі збору</w:t>
      </w:r>
      <w:r w:rsidR="000C1378">
        <w:t xml:space="preserve"> на її підтримку не менш як 100 </w:t>
      </w:r>
      <w:r>
        <w:t>підписів</w:t>
      </w:r>
      <w:r w:rsidR="00F620A9">
        <w:t xml:space="preserve"> </w:t>
      </w:r>
      <w:r w:rsidR="000C1378">
        <w:t>жителів протягом не більше 1-го місяця</w:t>
      </w:r>
      <w:r>
        <w:t xml:space="preserve"> з дня оприлюднення петиції.</w:t>
      </w:r>
      <w:r w:rsidR="00F620A9">
        <w:t xml:space="preserve"> </w:t>
      </w:r>
    </w:p>
    <w:p w14:paraId="0A8C9278" w14:textId="77777777" w:rsidR="00F46394" w:rsidRPr="00F46394" w:rsidRDefault="00F46394" w:rsidP="00F46394">
      <w:r w:rsidRPr="00F46394">
        <w:t>4.</w:t>
      </w:r>
      <w:r w:rsidRPr="00F46394">
        <w:tab/>
        <w:t xml:space="preserve">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w:t>
      </w:r>
    </w:p>
    <w:p w14:paraId="4DDBC26F" w14:textId="77777777" w:rsidR="00F46394" w:rsidRPr="00F46394" w:rsidRDefault="00F46394" w:rsidP="00F46394">
      <w:r w:rsidRPr="00F46394">
        <w:t>5.</w:t>
      </w:r>
      <w:r w:rsidRPr="00F46394">
        <w:tab/>
        <w:t>Відповідальність за зміст електронної петиції несе автор (ініціатор) електронної петиції.</w:t>
      </w:r>
    </w:p>
    <w:p w14:paraId="02BF090D" w14:textId="77777777" w:rsidR="00F46394" w:rsidRPr="00F46394" w:rsidRDefault="00F46394" w:rsidP="00F46394">
      <w:r w:rsidRPr="00F46394">
        <w:t>6.</w:t>
      </w:r>
      <w:r w:rsidRPr="00F46394">
        <w:tab/>
        <w:t>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w:t>
      </w:r>
      <w:r w:rsidR="00F620A9">
        <w:t xml:space="preserve"> </w:t>
      </w:r>
      <w:r w:rsidRPr="00F46394">
        <w:t>сайті Ради або на Платформі електронної демократії, вебсайті іншого громадського об’єднання</w:t>
      </w:r>
      <w:r w:rsidR="00F620A9">
        <w:t xml:space="preserve"> </w:t>
      </w:r>
      <w:r w:rsidRPr="00F46394">
        <w:t xml:space="preserve">обов’язково зазначаються дата початку збору підписів та інформація щодо загальної кількості й переліку осіб, які підписали електронну петицію. </w:t>
      </w:r>
    </w:p>
    <w:p w14:paraId="75CADA56" w14:textId="77777777" w:rsidR="00F46394" w:rsidRPr="00F46394" w:rsidRDefault="00F46394" w:rsidP="00F46394">
      <w:r w:rsidRPr="00F46394">
        <w:t>7.</w:t>
      </w:r>
      <w:r w:rsidRPr="00F46394">
        <w:tab/>
        <w:t>Для створення електронної петиції до Ради, її виконавчих органів автор (ініціатор) петиції заповнює спеціальну форму на офіційному веб</w:t>
      </w:r>
      <w:r w:rsidR="00F620A9">
        <w:t xml:space="preserve"> </w:t>
      </w:r>
      <w:r w:rsidRPr="00F46394">
        <w:t>сайті Ради або на Платформі електронної демократії, веб</w:t>
      </w:r>
      <w:r w:rsidR="00F620A9">
        <w:t xml:space="preserve"> </w:t>
      </w:r>
      <w:r w:rsidRPr="00F46394">
        <w:t>сайті іншого громадського об’єднання</w:t>
      </w:r>
      <w:r w:rsidR="00F620A9">
        <w:t xml:space="preserve"> </w:t>
      </w:r>
      <w:r w:rsidRPr="00F46394">
        <w:t xml:space="preserve">та розміщує текст електронної петиції. </w:t>
      </w:r>
    </w:p>
    <w:p w14:paraId="0227124E" w14:textId="77777777" w:rsidR="00F46394" w:rsidRPr="00F46394" w:rsidRDefault="00F46394" w:rsidP="00F46394">
      <w:r w:rsidRPr="00F46394">
        <w:t>8.</w:t>
      </w:r>
      <w:r w:rsidRPr="00F46394">
        <w:tab/>
        <w:t>Електронна петиція оприлюднюється на офіційному веб</w:t>
      </w:r>
      <w:r w:rsidR="00F620A9">
        <w:t xml:space="preserve"> </w:t>
      </w:r>
      <w:r w:rsidRPr="00F46394">
        <w:t>сайті Ради або на Платформі електронної демократії, веб</w:t>
      </w:r>
      <w:r w:rsidR="00F620A9">
        <w:t xml:space="preserve"> </w:t>
      </w:r>
      <w:r w:rsidRPr="00F46394">
        <w:t>сайті іншого громадського об’єднання</w:t>
      </w:r>
      <w:r w:rsidR="00F620A9">
        <w:t xml:space="preserve"> </w:t>
      </w:r>
      <w:r w:rsidRPr="00F46394">
        <w:t xml:space="preserve">протягом двох робочих днів із дня надсилання її автором (ініціатором). </w:t>
      </w:r>
    </w:p>
    <w:p w14:paraId="2FF5E486" w14:textId="77777777" w:rsidR="00F46394" w:rsidRPr="00F46394" w:rsidRDefault="00F46394" w:rsidP="00F46394">
      <w:r w:rsidRPr="00F46394">
        <w:t>9.</w:t>
      </w:r>
      <w:r w:rsidRPr="00F46394">
        <w:tab/>
        <w:t xml:space="preserve">У разі невідповідності електронної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 </w:t>
      </w:r>
    </w:p>
    <w:p w14:paraId="074CA647" w14:textId="77777777" w:rsidR="00F46394" w:rsidRPr="00F46394" w:rsidRDefault="00F46394" w:rsidP="00F46394">
      <w:r w:rsidRPr="00F46394">
        <w:lastRenderedPageBreak/>
        <w:t>10.</w:t>
      </w:r>
      <w:r w:rsidRPr="00F46394">
        <w:tab/>
        <w:t>Дата оприлюднення електронної петиції на офіційному веб</w:t>
      </w:r>
      <w:r w:rsidR="00F620A9">
        <w:t xml:space="preserve"> </w:t>
      </w:r>
      <w:r w:rsidRPr="00F46394">
        <w:t>сайті Ради або на Платформі електронної демократії, веб</w:t>
      </w:r>
      <w:r w:rsidR="00F620A9">
        <w:t xml:space="preserve"> </w:t>
      </w:r>
      <w:r w:rsidRPr="00F46394">
        <w:t>сайті іншого громадського об’єднання</w:t>
      </w:r>
      <w:r w:rsidR="00F620A9">
        <w:t xml:space="preserve"> </w:t>
      </w:r>
      <w:r w:rsidRPr="00F46394">
        <w:t>є датою початку збору підписів.</w:t>
      </w:r>
    </w:p>
    <w:p w14:paraId="2293A1C0" w14:textId="77777777" w:rsidR="00F46394" w:rsidRPr="00F46394" w:rsidRDefault="00F46394" w:rsidP="00F46394">
      <w:r w:rsidRPr="00F46394">
        <w:t>11.</w:t>
      </w:r>
      <w:r w:rsidRPr="00F46394">
        <w:tab/>
        <w:t>Рада, її виконавчі органи, Платформа електронної демократії, інше громадське об’єднання</w:t>
      </w:r>
      <w:r w:rsidR="00F620A9">
        <w:t xml:space="preserve"> </w:t>
      </w:r>
      <w:r w:rsidRPr="00F46394">
        <w:t>під час збору підписів на підтримку електронної петиції зобов’язані забезпечити:</w:t>
      </w:r>
    </w:p>
    <w:p w14:paraId="14B0FFD2" w14:textId="77777777" w:rsidR="00F46394" w:rsidRPr="00F46394" w:rsidRDefault="00F46394" w:rsidP="00F46394">
      <w:r w:rsidRPr="00F46394">
        <w:t>1)</w:t>
      </w:r>
      <w:r w:rsidRPr="00F46394">
        <w:tab/>
        <w:t>безоплатність доступу та користування інформаційно-телекомунікаційною системою, за допомогою якої здійснюється збір підписів;</w:t>
      </w:r>
    </w:p>
    <w:p w14:paraId="6552D030" w14:textId="77777777" w:rsidR="00F46394" w:rsidRPr="00F46394" w:rsidRDefault="00F46394" w:rsidP="00F46394">
      <w:r w:rsidRPr="00F46394">
        <w:t>2)</w:t>
      </w:r>
      <w:r w:rsidRPr="00F46394">
        <w:tab/>
        <w:t>електронну реєстрацію</w:t>
      </w:r>
      <w:r w:rsidR="00F620A9">
        <w:t xml:space="preserve"> </w:t>
      </w:r>
      <w:r w:rsidRPr="00F46394">
        <w:t xml:space="preserve">жителів для підписання петиції; </w:t>
      </w:r>
    </w:p>
    <w:p w14:paraId="3509A46B" w14:textId="77777777" w:rsidR="00F46394" w:rsidRPr="00F46394" w:rsidRDefault="00F46394" w:rsidP="00F46394">
      <w:r w:rsidRPr="00F46394">
        <w:t>3)</w:t>
      </w:r>
      <w:r w:rsidRPr="00F46394">
        <w:tab/>
        <w:t>недопущення автоматичного введення інформації, у тому числі підписання електронної петиції, без участі</w:t>
      </w:r>
      <w:r w:rsidR="00F620A9">
        <w:t xml:space="preserve"> </w:t>
      </w:r>
      <w:r w:rsidRPr="00F46394">
        <w:t>жителя;</w:t>
      </w:r>
    </w:p>
    <w:p w14:paraId="4DF574B0" w14:textId="77777777" w:rsidR="00F46394" w:rsidRPr="00F46394" w:rsidRDefault="00F46394" w:rsidP="00F46394">
      <w:r w:rsidRPr="00F46394">
        <w:t>4)</w:t>
      </w:r>
      <w:r w:rsidRPr="00F46394">
        <w:tab/>
        <w:t>фіксацію дати і часу оприлюднення електронної петиції та підписання її</w:t>
      </w:r>
      <w:r w:rsidR="00F620A9">
        <w:t xml:space="preserve"> </w:t>
      </w:r>
      <w:r w:rsidRPr="00F46394">
        <w:t>жителем.</w:t>
      </w:r>
    </w:p>
    <w:p w14:paraId="5C8A5948" w14:textId="77777777" w:rsidR="00F46394" w:rsidRPr="00F46394" w:rsidRDefault="00F46394" w:rsidP="00F46394">
      <w:r w:rsidRPr="00F46394">
        <w:t>12.</w:t>
      </w:r>
      <w:r w:rsidRPr="00F46394">
        <w:tab/>
        <w:t xml:space="preserve">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 </w:t>
      </w:r>
    </w:p>
    <w:p w14:paraId="428FF4B9" w14:textId="77777777" w:rsidR="00F46394" w:rsidRPr="00F46394" w:rsidRDefault="00F46394" w:rsidP="00F46394">
      <w:r w:rsidRPr="00F46394">
        <w:t>13.</w:t>
      </w:r>
      <w:r w:rsidRPr="00F46394">
        <w:tab/>
        <w:t>Електронна петиція, збір підписів на підтримку якої здійснювався через Платформу електронної демократії, веб</w:t>
      </w:r>
      <w:r w:rsidR="00F620A9">
        <w:t xml:space="preserve"> </w:t>
      </w:r>
      <w:r w:rsidRPr="00F46394">
        <w:t>сайт іншого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Платформою електронної демократії, іншим громадським об’єднанням Раді, її виконавчим органам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Платформи електронної демократії, іншого громадського об’єднання.</w:t>
      </w:r>
    </w:p>
    <w:p w14:paraId="27AC47AF" w14:textId="77777777" w:rsidR="00F46394" w:rsidRPr="00F46394" w:rsidRDefault="00F46394" w:rsidP="00F46394">
      <w:r w:rsidRPr="00F46394">
        <w:t>14. 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w:t>
      </w:r>
      <w:r w:rsidR="00F620A9">
        <w:t xml:space="preserve"> </w:t>
      </w:r>
      <w:r w:rsidRPr="00F46394">
        <w:t>сайті Ради не пізніш як через три робочі дні після набрання необхідної кількості підписів на підтримку такої петиції, а в разі отримання електронної петиції від Платформи електронної демократії, іншого громадського об’єднання – не пізніш як через два робочі дні після отримання такої петиції.</w:t>
      </w:r>
    </w:p>
    <w:p w14:paraId="1746BC53" w14:textId="77777777" w:rsidR="00F46394" w:rsidRPr="00F46394" w:rsidRDefault="00F46394" w:rsidP="00F46394">
      <w:r w:rsidRPr="00F46394">
        <w:t>15.</w:t>
      </w:r>
      <w:r w:rsidRPr="00F46394">
        <w:tab/>
        <w:t>У разі набрання електронною петицією, яка адресована Раді, половини від необхідних голосів жителів до завершення від</w:t>
      </w:r>
      <w:r w:rsidR="004E2F05">
        <w:t>веденого строку, сільський</w:t>
      </w:r>
      <w:r w:rsidR="000C1378">
        <w:t xml:space="preserve"> </w:t>
      </w:r>
      <w:r w:rsidRPr="00F46394">
        <w:t>голова</w:t>
      </w:r>
      <w:r w:rsidR="007E49F0">
        <w:t xml:space="preserve"> (далі – Голова)</w:t>
      </w:r>
      <w:r w:rsidRPr="00F46394">
        <w:t xml:space="preserve"> може дати доручення</w:t>
      </w:r>
      <w:r w:rsidR="00F620A9">
        <w:t xml:space="preserve"> </w:t>
      </w:r>
      <w:r w:rsidR="004E2F05">
        <w:t xml:space="preserve"> керівнику структурного підрозділу </w:t>
      </w:r>
      <w:r w:rsidRPr="00F46394">
        <w:t xml:space="preserve">Ради, до компетенції якого належить розгляд порушених у петиції питань, підготувати </w:t>
      </w:r>
      <w:r w:rsidR="000E6D81">
        <w:t>проєкт</w:t>
      </w:r>
      <w:r w:rsidRPr="00F46394">
        <w:t xml:space="preserve"> рішення Ради з супровідними матеріалами.</w:t>
      </w:r>
    </w:p>
    <w:p w14:paraId="0FB37507" w14:textId="77777777" w:rsidR="00F46394" w:rsidRDefault="00F46394" w:rsidP="00F46394">
      <w:r>
        <w:t>16.</w:t>
      </w:r>
      <w:r>
        <w:tab/>
      </w:r>
      <w:r w:rsidR="007E49F0">
        <w:t>Г</w:t>
      </w:r>
      <w:r>
        <w:t>олова невідкладно, але не пізніше наступного робочого дня після набрання необхідної кількості підписів на підтримку електронної петиції або надходження повідомлення від Платформи електронної демократії, іншого громадського об’єднання</w:t>
      </w:r>
      <w:r w:rsidR="00F620A9">
        <w:t xml:space="preserve"> </w:t>
      </w:r>
      <w:r>
        <w:t>д</w:t>
      </w:r>
      <w:r w:rsidR="004E2F05">
        <w:t xml:space="preserve">ає доручення керівнику структурного підрозділу </w:t>
      </w:r>
      <w:r>
        <w:t xml:space="preserve">Ради, до компетенції якого належить розгляд порушених у петиції питань, підготувати </w:t>
      </w:r>
      <w:r w:rsidR="000E6D81">
        <w:t>проєкт</w:t>
      </w:r>
      <w:r>
        <w:t xml:space="preserve"> рішення Ради чи її виконавчого комітету та супровідні </w:t>
      </w:r>
      <w:r>
        <w:lastRenderedPageBreak/>
        <w:t>матеріали, що може бути прийняте за результатами розгляду електронної петиції з метою вирішення питань, порушених у петиції, чи врахування поданих у ній пропозицій (крім випадку, передбаченого пунктом 15 цього Положення)</w:t>
      </w:r>
      <w:r w:rsidR="00F620A9">
        <w:t>.</w:t>
      </w:r>
    </w:p>
    <w:p w14:paraId="729D3BD9" w14:textId="0BBE333D" w:rsidR="00F46394" w:rsidRDefault="00F46394" w:rsidP="00F46394">
      <w:r>
        <w:t>17.</w:t>
      </w:r>
      <w:r>
        <w:tab/>
      </w:r>
      <w:r w:rsidR="001F0017">
        <w:t>Сільський г</w:t>
      </w:r>
      <w:r>
        <w:t xml:space="preserve">олова з дотриманням встановлених строків: </w:t>
      </w:r>
    </w:p>
    <w:p w14:paraId="150DD76A" w14:textId="77777777" w:rsidR="00F46394" w:rsidRDefault="00F46394" w:rsidP="00F46394">
      <w:r>
        <w:t>1)</w:t>
      </w:r>
      <w:r>
        <w:tab/>
      </w:r>
      <w:proofErr w:type="spellStart"/>
      <w:r>
        <w:t>скликає</w:t>
      </w:r>
      <w:proofErr w:type="spellEnd"/>
      <w:r>
        <w:t xml:space="preserve"> сесію Ради, засідання виконавчого комітету Ради, якщо у строк розгляду ними електронної петиції, не передбачено проведення пленарного засідання Ради, засідання виконавчого комітету Ради, з включенням до </w:t>
      </w:r>
      <w:r w:rsidR="000E6D81">
        <w:t>проєкт</w:t>
      </w:r>
      <w:r>
        <w:t>у порядку денного питання про розгляд підтриманої електронної петиції;</w:t>
      </w:r>
    </w:p>
    <w:p w14:paraId="4F0DC06B" w14:textId="77777777" w:rsidR="00F46394" w:rsidRDefault="00F46394" w:rsidP="00F620A9">
      <w:r>
        <w:t>2)</w:t>
      </w:r>
      <w:r>
        <w:tab/>
        <w:t>ініціює внесення питання про розгляд підтриманої електронної петиції у порядок денний пленарного відповідного засідання Ради, засідання виконавчого комітету Ради, яке було заплановане на дату, що відповідає строку, відведеному на розгляд такої петиції.</w:t>
      </w:r>
    </w:p>
    <w:p w14:paraId="5D9BAA93" w14:textId="77777777" w:rsidR="00F46394" w:rsidRDefault="00F46394" w:rsidP="00F46394">
      <w:r>
        <w:t>16</w:t>
      </w:r>
      <w:r w:rsidR="00F620A9">
        <w:t xml:space="preserve"> </w:t>
      </w:r>
      <w:r>
        <w:t>.</w:t>
      </w:r>
      <w:r>
        <w:tab/>
        <w:t xml:space="preserve">Електронна петиція, а також </w:t>
      </w:r>
      <w:r w:rsidR="000E6D81">
        <w:t>проєкт</w:t>
      </w:r>
      <w:r>
        <w:t xml:space="preserve"> рішення Ради чи виконавчого комітету, підготовлений на основі петиції, розглядається Радою або виконавчим комітетом, не пізніше десяти робочих днів з дня оприлюднення інформації про початок її розгляду.</w:t>
      </w:r>
      <w:r w:rsidR="00F620A9">
        <w:t xml:space="preserve"> </w:t>
      </w:r>
    </w:p>
    <w:p w14:paraId="37EBC436" w14:textId="77777777" w:rsidR="00F46394" w:rsidRDefault="00F46394" w:rsidP="00F46394">
      <w:r>
        <w:t>17.</w:t>
      </w:r>
      <w:r>
        <w:tab/>
        <w:t>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 Ініціювання громадських слухань про розгляд електронної петиції здійснюється відповідно до Положення про громадські слухання, що є додатком до цього Статуту, не пізніше 10 робочих днів з дня оприлюднення інформації про початок її розгляду. Якщо громадські слухання не були ініційовані в установленому порядку у вказаний строк, електронна петиція розглядається без проведення громадських слухань не пізніше наступних 10 робочих днів.</w:t>
      </w:r>
      <w:r w:rsidR="00F620A9">
        <w:t xml:space="preserve"> </w:t>
      </w:r>
    </w:p>
    <w:p w14:paraId="6AD31A4A" w14:textId="62DE4F28" w:rsidR="00F46394" w:rsidRDefault="00F46394" w:rsidP="00F46394">
      <w:r>
        <w:t>18.</w:t>
      </w:r>
      <w:r>
        <w:tab/>
      </w:r>
      <w:r w:rsidR="00F620A9">
        <w:t xml:space="preserve"> </w:t>
      </w:r>
      <w:r>
        <w:t xml:space="preserve">Відповідь про підтримку або </w:t>
      </w:r>
      <w:r w:rsidR="004E2F05">
        <w:t>не підтримку</w:t>
      </w:r>
      <w:r>
        <w:t xml:space="preserve"> електронної петиції публічно оголошується </w:t>
      </w:r>
      <w:r w:rsidR="001F0017">
        <w:t>сільським г</w:t>
      </w:r>
      <w:r>
        <w:t>оловою на офіційному веб</w:t>
      </w:r>
      <w:r w:rsidR="00F620A9">
        <w:t xml:space="preserve"> </w:t>
      </w:r>
      <w:r>
        <w:t>сайті Ради не пізніше наступного робочого дня після її розгляду,</w:t>
      </w:r>
      <w:r w:rsidR="00F620A9">
        <w:t xml:space="preserve"> </w:t>
      </w:r>
      <w:r>
        <w:t>а також надсилається у письмовому вигляді її автору (ініціатору) та Платформі електронної демократії, іншому</w:t>
      </w:r>
      <w:r w:rsidR="00F620A9">
        <w:t xml:space="preserve"> </w:t>
      </w:r>
      <w:r>
        <w:t>громадському об’єднанню. У відповіді на електронну петицію повідомляється про результати розгляду порушених у ній питань із відповідним обґрунтуванням.</w:t>
      </w:r>
    </w:p>
    <w:p w14:paraId="3FA47E72" w14:textId="77777777" w:rsidR="00F46394" w:rsidRDefault="00F46394" w:rsidP="00F46394">
      <w:r>
        <w:t>19.</w:t>
      </w:r>
      <w:r>
        <w:tab/>
        <w:t>У разі визнання за доцільне викладені в електронній петиції пропозиції можуть реалізовуватися Радою, її виконавчими органами, шляхом прийняття відповідних рішень з питань, віднесених до їх компетенції.</w:t>
      </w:r>
    </w:p>
    <w:p w14:paraId="2493B51B" w14:textId="77777777" w:rsidR="00F46394" w:rsidRDefault="00F46394" w:rsidP="00F46394">
      <w:r>
        <w:t>20.</w:t>
      </w:r>
      <w:r>
        <w:tab/>
        <w:t xml:space="preserve">Інформація про кількість підписів, одержаних на підтримку електронної петиції, та строки їх збору зберігається не менше трьох років з дня оприлюднення такої електронної петиції. </w:t>
      </w:r>
    </w:p>
    <w:p w14:paraId="5197908B" w14:textId="77777777" w:rsidR="00F46394" w:rsidRDefault="00F46394" w:rsidP="00F46394">
      <w:r>
        <w:t>21.</w:t>
      </w:r>
      <w:r>
        <w:tab/>
        <w:t>У разі незгоди з рішенням Ради, її виконавчих органів щодо порядку розгляду електронної петиції автор (ініціатор) має право оскаржити його в порядку, встановленому законодавством України.</w:t>
      </w:r>
    </w:p>
    <w:p w14:paraId="3E910621" w14:textId="77777777" w:rsidR="0023795B" w:rsidRDefault="00F46394" w:rsidP="00F46394">
      <w:r>
        <w:lastRenderedPageBreak/>
        <w:t>22.</w:t>
      </w:r>
      <w:r>
        <w:tab/>
        <w:t xml:space="preserve">Посадові </w:t>
      </w:r>
      <w:r w:rsidR="00BF0994">
        <w:t>особи місцевого самоврядування</w:t>
      </w:r>
      <w:r>
        <w:t xml:space="preserve"> несуть відповідальність за порушення норм цього Положення згідно із законодавством України.</w:t>
      </w:r>
      <w:r w:rsidR="00F620A9">
        <w:t xml:space="preserve"> </w:t>
      </w:r>
    </w:p>
    <w:p w14:paraId="5CA4ED76" w14:textId="77777777" w:rsidR="0023795B" w:rsidRDefault="00C566D9">
      <w:pPr>
        <w:spacing w:after="160" w:line="259" w:lineRule="auto"/>
        <w:ind w:firstLine="0"/>
        <w:jc w:val="left"/>
      </w:pPr>
      <w:r>
        <w:br w:type="page"/>
      </w:r>
    </w:p>
    <w:p w14:paraId="3E36C107" w14:textId="77777777" w:rsidR="0023795B" w:rsidRDefault="00C566D9">
      <w:pPr>
        <w:ind w:left="4962" w:firstLine="0"/>
        <w:jc w:val="left"/>
      </w:pPr>
      <w:r>
        <w:lastRenderedPageBreak/>
        <w:t>Додаток № 5</w:t>
      </w:r>
    </w:p>
    <w:p w14:paraId="5597F85E" w14:textId="77777777" w:rsidR="006F1898" w:rsidRDefault="006F1898">
      <w:pPr>
        <w:ind w:left="4962" w:firstLine="0"/>
        <w:jc w:val="left"/>
      </w:pPr>
      <w:r>
        <w:t xml:space="preserve">до Статуту </w:t>
      </w:r>
      <w:proofErr w:type="spellStart"/>
      <w:r>
        <w:t>Карпівської</w:t>
      </w:r>
      <w:proofErr w:type="spellEnd"/>
      <w:r>
        <w:t xml:space="preserve"> </w:t>
      </w:r>
      <w:r w:rsidR="002758E4">
        <w:t xml:space="preserve"> сільської </w:t>
      </w:r>
    </w:p>
    <w:p w14:paraId="42200B49" w14:textId="058FAF7D" w:rsidR="0023795B" w:rsidRDefault="00C566D9">
      <w:pPr>
        <w:ind w:left="4962" w:firstLine="0"/>
        <w:jc w:val="left"/>
      </w:pPr>
      <w:r>
        <w:t>територіальної громади, затвердженого рішенням</w:t>
      </w:r>
    </w:p>
    <w:p w14:paraId="625DC0E4" w14:textId="77777777" w:rsidR="0023795B" w:rsidRDefault="00C566D9">
      <w:pPr>
        <w:ind w:left="4962" w:firstLine="0"/>
        <w:jc w:val="left"/>
      </w:pPr>
      <w:r>
        <w:t>від _______№________</w:t>
      </w:r>
    </w:p>
    <w:p w14:paraId="41BDCEB5" w14:textId="77777777" w:rsidR="0023795B" w:rsidRDefault="00C566D9">
      <w:pPr>
        <w:pStyle w:val="1"/>
      </w:pPr>
      <w:bookmarkStart w:id="89" w:name="_Toc199970775"/>
      <w:r>
        <w:t>Положення про консультації з громадськістю</w:t>
      </w:r>
      <w:bookmarkEnd w:id="89"/>
    </w:p>
    <w:p w14:paraId="29AFD477" w14:textId="77777777" w:rsidR="0023795B" w:rsidRDefault="00C566D9">
      <w:r>
        <w:t>1.</w:t>
      </w:r>
      <w:r>
        <w:tab/>
        <w:t>Це Положення визначає п</w:t>
      </w:r>
      <w:r w:rsidR="006F1898">
        <w:t xml:space="preserve">орядок організації і проведення </w:t>
      </w:r>
      <w:proofErr w:type="spellStart"/>
      <w:r w:rsidR="006F1898">
        <w:t>Карп</w:t>
      </w:r>
      <w:r w:rsidR="004E2F05">
        <w:t>івською</w:t>
      </w:r>
      <w:proofErr w:type="spellEnd"/>
      <w:r w:rsidR="004E2F05">
        <w:t xml:space="preserve"> сільською</w:t>
      </w:r>
      <w:r w:rsidR="00850CC5">
        <w:t xml:space="preserve"> р</w:t>
      </w:r>
      <w:r>
        <w:t>адою</w:t>
      </w:r>
      <w:r w:rsidR="00850CC5">
        <w:t xml:space="preserve"> (далі – Рада)</w:t>
      </w:r>
      <w:r>
        <w:t xml:space="preserve">, її виконавчими органами консультацій з громадськістю з </w:t>
      </w:r>
      <w:sdt>
        <w:sdtPr>
          <w:tag w:val="goog_rdk_556"/>
          <w:id w:val="-20868266"/>
        </w:sdtPr>
        <w:sdtContent>
          <w:r>
            <w:t xml:space="preserve">вирішення </w:t>
          </w:r>
        </w:sdtContent>
      </w:sdt>
      <w:r>
        <w:t>питань</w:t>
      </w:r>
      <w:sdt>
        <w:sdtPr>
          <w:tag w:val="goog_rdk_557"/>
          <w:id w:val="-1710333914"/>
        </w:sdtPr>
        <w:sdtContent>
          <w:r>
            <w:t xml:space="preserve"> місцевого значення</w:t>
          </w:r>
        </w:sdtContent>
      </w:sdt>
      <w:r>
        <w:t xml:space="preserve">, що належать до їх компетенції. </w:t>
      </w:r>
    </w:p>
    <w:p w14:paraId="5976A37C" w14:textId="77777777" w:rsidR="008A0461" w:rsidRDefault="008A0461">
      <w:r>
        <w:t xml:space="preserve">Це </w:t>
      </w:r>
      <w:r w:rsidRPr="008A0461">
        <w:t>Положення застосову</w:t>
      </w:r>
      <w:r>
        <w:t>є</w:t>
      </w:r>
      <w:r w:rsidRPr="008A0461">
        <w:t>ться також до публічних консультацій до набрання чинності Законом України «Про публічні консультації»</w:t>
      </w:r>
      <w:r>
        <w:t>.</w:t>
      </w:r>
    </w:p>
    <w:p w14:paraId="376AA61D" w14:textId="77777777" w:rsidR="003F4872" w:rsidRDefault="003F4872" w:rsidP="003F4872">
      <w:r>
        <w:t>2.</w:t>
      </w:r>
      <w:r>
        <w:tab/>
        <w:t>Консультації з громадськіст</w:t>
      </w:r>
      <w:r w:rsidR="006F1898">
        <w:t xml:space="preserve">ю є однією з форм участі </w:t>
      </w:r>
      <w:proofErr w:type="spellStart"/>
      <w:r w:rsidR="006F1898">
        <w:t>Карп</w:t>
      </w:r>
      <w:r w:rsidR="004E2F05">
        <w:t>івської</w:t>
      </w:r>
      <w:proofErr w:type="spellEnd"/>
      <w:r>
        <w:t xml:space="preserve"> 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w:t>
      </w:r>
      <w:r w:rsidR="000E6D81">
        <w:t>проєкт</w:t>
      </w:r>
      <w:r>
        <w:t xml:space="preserve">у </w:t>
      </w:r>
      <w:proofErr w:type="spellStart"/>
      <w:r>
        <w:t>акта</w:t>
      </w:r>
      <w:proofErr w:type="spellEnd"/>
      <w:r>
        <w:t xml:space="preserve">). </w:t>
      </w:r>
    </w:p>
    <w:p w14:paraId="117366C0" w14:textId="77777777" w:rsidR="003F4872" w:rsidRDefault="003F4872" w:rsidP="003F4872">
      <w:r>
        <w:t>3.</w:t>
      </w:r>
      <w:r>
        <w:tab/>
        <w:t xml:space="preserve">Результати проведення консультацій з громадськістю враховуються Радою, її виконавчими органами під час прийняття рішень. </w:t>
      </w:r>
    </w:p>
    <w:p w14:paraId="1339A0C8" w14:textId="77777777" w:rsidR="003F4872" w:rsidRDefault="003F4872" w:rsidP="003F4872">
      <w:r>
        <w:t>4.</w:t>
      </w:r>
      <w:r>
        <w:tab/>
        <w:t xml:space="preserve">Консультації з громадськістю організовує і проводить Рада, її виконавчі органи, які є розробниками </w:t>
      </w:r>
      <w:r w:rsidR="000E6D81">
        <w:t>проєкт</w:t>
      </w:r>
      <w:r>
        <w:t xml:space="preserve">у нормативно-правового </w:t>
      </w:r>
      <w:proofErr w:type="spellStart"/>
      <w:r>
        <w:t>акта</w:t>
      </w:r>
      <w:proofErr w:type="spellEnd"/>
      <w:r>
        <w:t xml:space="preserve">,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w:t>
      </w:r>
      <w:proofErr w:type="spellStart"/>
      <w:r>
        <w:t>акта</w:t>
      </w:r>
      <w:proofErr w:type="spellEnd"/>
      <w:r>
        <w:t xml:space="preserve">)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14:paraId="24D9C1A5" w14:textId="77777777" w:rsidR="003F4872" w:rsidRDefault="003F4872" w:rsidP="003F4872">
      <w:r>
        <w:t>5.</w:t>
      </w:r>
      <w:r>
        <w:tab/>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14:paraId="50E69821" w14:textId="24E27CC4" w:rsidR="003F4872" w:rsidRDefault="003F4872" w:rsidP="003F4872">
      <w:r>
        <w:t>Орієнтовний план оприлюднюються на офіційном</w:t>
      </w:r>
      <w:r w:rsidR="001F0017">
        <w:t>у вебсайті Ради.</w:t>
      </w:r>
    </w:p>
    <w:p w14:paraId="396704E1" w14:textId="77777777" w:rsidR="003F4872" w:rsidRDefault="003F4872" w:rsidP="003F4872">
      <w:r>
        <w:t>6.</w:t>
      </w:r>
      <w:r>
        <w:tab/>
        <w:t xml:space="preserve">Інформація, пов’язана з організацією та проведенням консультацій з громадськістю, оприлюднюються на офіційному вебсайті Ради. </w:t>
      </w:r>
    </w:p>
    <w:p w14:paraId="4032EBE1" w14:textId="77777777" w:rsidR="003F4872" w:rsidRDefault="003F4872" w:rsidP="003F4872">
      <w:r>
        <w:t>7.</w:t>
      </w:r>
      <w:r>
        <w:tab/>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7C8FDCCB" w14:textId="77777777" w:rsidR="003F4872" w:rsidRDefault="003F4872" w:rsidP="003F4872">
      <w:r>
        <w:t>8.</w:t>
      </w:r>
      <w:r>
        <w:tab/>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14:paraId="36165195" w14:textId="77777777" w:rsidR="003F4872" w:rsidRDefault="003F4872" w:rsidP="003F4872">
      <w:r>
        <w:lastRenderedPageBreak/>
        <w:t>9.</w:t>
      </w:r>
      <w:r>
        <w:tab/>
        <w:t>Консультації з громадськістю проводяться у формі:</w:t>
      </w:r>
    </w:p>
    <w:p w14:paraId="11448218" w14:textId="77777777" w:rsidR="003F4872" w:rsidRDefault="003F4872" w:rsidP="003F4872">
      <w:r>
        <w:t>1)</w:t>
      </w:r>
      <w:r>
        <w:tab/>
        <w:t>громадського обговорення;</w:t>
      </w:r>
    </w:p>
    <w:p w14:paraId="0C3F98B5" w14:textId="77777777" w:rsidR="003F4872" w:rsidRDefault="003F4872" w:rsidP="003F4872">
      <w:r>
        <w:t>2)</w:t>
      </w:r>
      <w:r>
        <w:tab/>
        <w:t xml:space="preserve">вивчення громадської думки. </w:t>
      </w:r>
    </w:p>
    <w:p w14:paraId="7ED1FDE4" w14:textId="77777777" w:rsidR="003F4872" w:rsidRDefault="003F4872" w:rsidP="003F4872">
      <w:r>
        <w:t>10.</w:t>
      </w:r>
      <w:r>
        <w:tab/>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5905FF20" w14:textId="77777777" w:rsidR="003F4872" w:rsidRDefault="003F4872" w:rsidP="003F4872">
      <w:r>
        <w:t>11.</w:t>
      </w:r>
      <w:r>
        <w:tab/>
        <w:t xml:space="preserve">Громадське обговорення передбачає організацію і проведення таких публічних заходів: </w:t>
      </w:r>
    </w:p>
    <w:p w14:paraId="56194CA9" w14:textId="77777777" w:rsidR="003F4872" w:rsidRDefault="003F4872" w:rsidP="003F4872">
      <w:r>
        <w:t>1)</w:t>
      </w:r>
      <w:r>
        <w:tab/>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14:paraId="239EC7AA" w14:textId="77777777" w:rsidR="003F4872" w:rsidRDefault="003F4872" w:rsidP="003F4872">
      <w:r>
        <w:t>2)</w:t>
      </w:r>
      <w:r>
        <w:tab/>
        <w:t>Інтернет- конференцій та відеоконференцій;</w:t>
      </w:r>
    </w:p>
    <w:p w14:paraId="1D5E7730" w14:textId="77777777" w:rsidR="003F4872" w:rsidRDefault="006F1898" w:rsidP="003F4872">
      <w:r>
        <w:t>3</w:t>
      </w:r>
      <w:r w:rsidR="003F4872">
        <w:t>)</w:t>
      </w:r>
      <w:r w:rsidR="003F4872">
        <w:tab/>
        <w:t xml:space="preserve">електронних консультацій на офіційному вебсайті Ради, Платформі електронної демократії, іншому вебсайті, що може забезпечити проведення таких консультацій. </w:t>
      </w:r>
    </w:p>
    <w:p w14:paraId="4C0F2947" w14:textId="77777777" w:rsidR="003F4872" w:rsidRDefault="003F4872" w:rsidP="003F4872">
      <w:r>
        <w:t>12.</w:t>
      </w:r>
      <w:r>
        <w:tab/>
        <w:t xml:space="preserve">Громадське обговорення здійснюється Радою, її виконавчими органами у такому порядку: </w:t>
      </w:r>
    </w:p>
    <w:p w14:paraId="7CAF7583" w14:textId="77777777" w:rsidR="003F4872" w:rsidRDefault="003F4872" w:rsidP="003F4872">
      <w:r>
        <w:t>1)</w:t>
      </w:r>
      <w:r>
        <w:tab/>
        <w:t xml:space="preserve">визначення питання, яке планується винести на обговорення, та кола осіб, яких воно буде стосуватися; </w:t>
      </w:r>
    </w:p>
    <w:p w14:paraId="723C11EE" w14:textId="77777777" w:rsidR="003F4872" w:rsidRDefault="003F4872" w:rsidP="003F4872">
      <w:r>
        <w:t>2)</w:t>
      </w:r>
      <w:r>
        <w:tab/>
        <w:t xml:space="preserve">прийняття рішення про проведення обговорення; </w:t>
      </w:r>
    </w:p>
    <w:p w14:paraId="0588D4AC" w14:textId="77777777" w:rsidR="003F4872" w:rsidRDefault="003F4872" w:rsidP="003F4872">
      <w:r>
        <w:t>3)</w:t>
      </w:r>
      <w:r>
        <w:tab/>
        <w:t xml:space="preserve">розробка плану заходів з організації та проведення громадського обговорення; </w:t>
      </w:r>
    </w:p>
    <w:p w14:paraId="6D536BAD" w14:textId="77777777" w:rsidR="003F4872" w:rsidRDefault="003F4872" w:rsidP="003F4872">
      <w:r>
        <w:t>4)</w:t>
      </w:r>
      <w:r>
        <w:tab/>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14:paraId="3456B798" w14:textId="77777777" w:rsidR="003F4872" w:rsidRDefault="003F4872" w:rsidP="003F4872">
      <w:r>
        <w:t>5)</w:t>
      </w:r>
      <w:r>
        <w:tab/>
        <w:t xml:space="preserve">оприлюднення інформації про проведення обговорення на офіційному вебсайті Ради, поширення інформації в медіа, соціальних мережах, публічних місцях, розсилка заінтересованим сторонам запрошення взяти участь у обговоренні та в інший прийнятний спосіб; </w:t>
      </w:r>
    </w:p>
    <w:p w14:paraId="7DCE23D9" w14:textId="77777777" w:rsidR="003F4872" w:rsidRDefault="003F4872" w:rsidP="003F4872">
      <w:r>
        <w:t>6)</w:t>
      </w:r>
      <w:r>
        <w:tab/>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14:paraId="68422FAB" w14:textId="77777777" w:rsidR="003F4872" w:rsidRDefault="003F4872" w:rsidP="003F4872">
      <w:r>
        <w:t>7)</w:t>
      </w:r>
      <w:r>
        <w:tab/>
        <w:t xml:space="preserve">формування експертних пропозицій щодо альтернативного вирішення питання; </w:t>
      </w:r>
    </w:p>
    <w:p w14:paraId="4E2BAC6E" w14:textId="77777777" w:rsidR="003F4872" w:rsidRDefault="003F4872" w:rsidP="003F4872">
      <w:r>
        <w:t>8)</w:t>
      </w:r>
      <w:r>
        <w:tab/>
        <w:t xml:space="preserve">забезпечення врахування результатів громадського обговорення під час прийняття остаточного рішення; </w:t>
      </w:r>
    </w:p>
    <w:p w14:paraId="7C82D4B8" w14:textId="77777777" w:rsidR="003F4872" w:rsidRDefault="003F4872" w:rsidP="003F4872">
      <w:r>
        <w:t>9)</w:t>
      </w:r>
      <w:r>
        <w:tab/>
        <w:t xml:space="preserve">підготовка та оприлюднення звіту за результатами громадського обговорення на офіційному вебсайті Ради та в інший прийнятний спосіб. </w:t>
      </w:r>
    </w:p>
    <w:p w14:paraId="4227921A" w14:textId="77777777" w:rsidR="003F4872" w:rsidRDefault="003F4872" w:rsidP="003F4872">
      <w:r>
        <w:t>13.</w:t>
      </w:r>
      <w:r>
        <w:tab/>
        <w:t xml:space="preserve">Інформаційне повідомлення про проведення громадського обговорення не пізніше ніж за три робочих днів до його початку і має містити: </w:t>
      </w:r>
    </w:p>
    <w:p w14:paraId="031CC1A5" w14:textId="77777777" w:rsidR="003F4872" w:rsidRDefault="003F4872" w:rsidP="003F4872">
      <w:r>
        <w:t>1)</w:t>
      </w:r>
      <w:r>
        <w:tab/>
        <w:t>найменування громадського обговорення;</w:t>
      </w:r>
    </w:p>
    <w:p w14:paraId="013D9463" w14:textId="77777777" w:rsidR="003F4872" w:rsidRDefault="003F4872" w:rsidP="003F4872">
      <w:r>
        <w:t>2)</w:t>
      </w:r>
      <w:r>
        <w:tab/>
        <w:t xml:space="preserve">найменування органу, який проводить громадське обговорення; </w:t>
      </w:r>
    </w:p>
    <w:p w14:paraId="32724B59" w14:textId="77777777" w:rsidR="003F4872" w:rsidRDefault="003F4872" w:rsidP="003F4872">
      <w:r>
        <w:lastRenderedPageBreak/>
        <w:t>3)</w:t>
      </w:r>
      <w:r>
        <w:tab/>
        <w:t xml:space="preserve">питання або назва </w:t>
      </w:r>
      <w:r w:rsidR="000E6D81">
        <w:t>проєкт</w:t>
      </w:r>
      <w:r>
        <w:t xml:space="preserve">у </w:t>
      </w:r>
      <w:proofErr w:type="spellStart"/>
      <w:r>
        <w:t>акта</w:t>
      </w:r>
      <w:proofErr w:type="spellEnd"/>
      <w:r>
        <w:t xml:space="preserve">, винесеного на обговорення, адреса (гіпертекстове посилання) опублікованого на офіційному вебсайті Ради тексту </w:t>
      </w:r>
      <w:r w:rsidR="000E6D81">
        <w:t>проєкт</w:t>
      </w:r>
      <w:r>
        <w:t xml:space="preserve">у </w:t>
      </w:r>
      <w:proofErr w:type="spellStart"/>
      <w:r>
        <w:t>акта</w:t>
      </w:r>
      <w:proofErr w:type="spellEnd"/>
      <w:r>
        <w:t xml:space="preserve">; </w:t>
      </w:r>
    </w:p>
    <w:p w14:paraId="65C15457" w14:textId="77777777" w:rsidR="003F4872" w:rsidRDefault="003F4872" w:rsidP="003F4872">
      <w:r>
        <w:t>4)</w:t>
      </w:r>
      <w:r>
        <w:tab/>
        <w:t xml:space="preserve">можливі (альтернативні) варіанти вирішення питання; </w:t>
      </w:r>
    </w:p>
    <w:p w14:paraId="44CD7173" w14:textId="77777777" w:rsidR="003F4872" w:rsidRDefault="003F4872" w:rsidP="003F4872">
      <w:r>
        <w:t>5)</w:t>
      </w:r>
      <w:r>
        <w:tab/>
        <w:t xml:space="preserve">соціальні групи населення та заінтересовані сторони, на які поширюватиметься дія прийнятого рішення; </w:t>
      </w:r>
    </w:p>
    <w:p w14:paraId="188610DC" w14:textId="77777777" w:rsidR="003F4872" w:rsidRDefault="003F4872" w:rsidP="003F4872">
      <w:r>
        <w:t>6)</w:t>
      </w:r>
      <w:r>
        <w:tab/>
        <w:t xml:space="preserve">можливі наслідки запровадження рішення для різних соціальних груп населення та заінтересованих сторін; </w:t>
      </w:r>
    </w:p>
    <w:p w14:paraId="6A4197B8" w14:textId="77777777" w:rsidR="003F4872" w:rsidRDefault="003F4872" w:rsidP="003F4872">
      <w:r>
        <w:t>7)</w:t>
      </w:r>
      <w:r>
        <w:tab/>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14:paraId="716658D7" w14:textId="77777777" w:rsidR="003F4872" w:rsidRDefault="003F4872" w:rsidP="003F4872">
      <w:r>
        <w:t>8)</w:t>
      </w:r>
      <w:r>
        <w:tab/>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14:paraId="7E6B18A1" w14:textId="77777777" w:rsidR="003F4872" w:rsidRDefault="003F4872" w:rsidP="003F4872">
      <w:r>
        <w:t>9)</w:t>
      </w:r>
      <w:r>
        <w:tab/>
        <w:t xml:space="preserve">поштова й електронні адреси, строк і форма подання письмових пропозицій та зауважень; </w:t>
      </w:r>
    </w:p>
    <w:p w14:paraId="6D9CC14F" w14:textId="77777777" w:rsidR="003F4872" w:rsidRDefault="003F4872" w:rsidP="003F4872">
      <w:r>
        <w:t>10)</w:t>
      </w:r>
      <w:r>
        <w:tab/>
        <w:t xml:space="preserve">адреса і номер телефону, за якими надаються консультації з питання, що винесено на громадське обговорення; </w:t>
      </w:r>
    </w:p>
    <w:p w14:paraId="31B0F866" w14:textId="77777777" w:rsidR="003F4872" w:rsidRDefault="003F4872" w:rsidP="003F4872">
      <w:r>
        <w:t>11)</w:t>
      </w:r>
      <w:r>
        <w:tab/>
        <w:t xml:space="preserve">прізвище, ім’я особи, відповідальної за проведення консультацій; </w:t>
      </w:r>
    </w:p>
    <w:p w14:paraId="6D362EE7" w14:textId="77777777" w:rsidR="003F4872" w:rsidRDefault="003F4872" w:rsidP="003F4872">
      <w:r>
        <w:t>12)</w:t>
      </w:r>
      <w:r>
        <w:tab/>
        <w:t xml:space="preserve">строк і спосіб оприлюднення результатів (звіту) громадського обговорення. </w:t>
      </w:r>
    </w:p>
    <w:p w14:paraId="52B2498E" w14:textId="77777777" w:rsidR="003F4872" w:rsidRDefault="003F4872" w:rsidP="003F4872">
      <w:r>
        <w:t>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і не може бути меншим за 15 робочих днів.</w:t>
      </w:r>
    </w:p>
    <w:p w14:paraId="1CBCAD52" w14:textId="69D0AFFB" w:rsidR="003F4872" w:rsidRDefault="003F4872" w:rsidP="003F4872">
      <w:r>
        <w:t>14.</w:t>
      </w:r>
      <w:r>
        <w:tab/>
        <w:t>Оголошення про проведення неанонсованих раніше публічних заходів в рамках громадського обговорення доводиться до відома зацікавлених сторін не пізніше ніж за три робочих днів до його початку із зазначенням його форми, назву відповідного громадського обговорення, дати, часу, місця проведення, а також іншої необхідної інформації.</w:t>
      </w:r>
    </w:p>
    <w:p w14:paraId="0D51E960" w14:textId="77777777" w:rsidR="003F4872" w:rsidRDefault="003F4872" w:rsidP="003F4872">
      <w:r>
        <w:t>15.</w:t>
      </w:r>
      <w:r>
        <w:tab/>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інформаційному повідомленні, або на адреси посадових осіб, розміщені на офіційному вебсайті Ради. </w:t>
      </w:r>
    </w:p>
    <w:p w14:paraId="1A72BF66" w14:textId="77777777" w:rsidR="003F4872" w:rsidRDefault="003F4872" w:rsidP="003F4872">
      <w:r>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14:paraId="3F257662" w14:textId="77777777" w:rsidR="003F4872" w:rsidRDefault="003F4872" w:rsidP="003F4872">
      <w: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1B3B6EA3" w14:textId="77777777" w:rsidR="003F4872" w:rsidRDefault="003F4872" w:rsidP="003F4872">
      <w:r>
        <w:t xml:space="preserve">Пропозиції та зауваження, що надходять до Ради, її виконавчих органів, протоколи публічних заходів оприлюднюються на офіційному вебсайті Ради протягом ____ робочих днів після їх надходження (проведення публічного заходу, що протоколюється). </w:t>
      </w:r>
    </w:p>
    <w:p w14:paraId="52101F4E" w14:textId="77777777" w:rsidR="003F4872" w:rsidRDefault="003F4872" w:rsidP="003F4872">
      <w:r>
        <w:lastRenderedPageBreak/>
        <w:t xml:space="preserve">Анонімні пропозиції не реєструються і не розглядаються. </w:t>
      </w:r>
    </w:p>
    <w:p w14:paraId="4F8DE719" w14:textId="77777777" w:rsidR="003F4872" w:rsidRDefault="003F4872" w:rsidP="003F4872">
      <w:r>
        <w:t>16.</w:t>
      </w:r>
      <w:r>
        <w:tab/>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14:paraId="11E79C47" w14:textId="77777777" w:rsidR="003F4872" w:rsidRDefault="003F4872" w:rsidP="003F4872">
      <w:r>
        <w:t>17.</w:t>
      </w:r>
      <w:r>
        <w:tab/>
        <w:t xml:space="preserve">За результатами громадського обговорення Рада, її виконавчі органи готують звіт, в якому зазначається: </w:t>
      </w:r>
    </w:p>
    <w:p w14:paraId="7D62FC5F" w14:textId="77777777" w:rsidR="003F4872" w:rsidRDefault="003F4872" w:rsidP="003F4872">
      <w:r>
        <w:t>1)</w:t>
      </w:r>
      <w:r>
        <w:tab/>
        <w:t xml:space="preserve">перелік публічних заходів та найменування суб’єкта (суб’єктів), який їх проводив; </w:t>
      </w:r>
    </w:p>
    <w:p w14:paraId="5978CBA3" w14:textId="77777777" w:rsidR="003F4872" w:rsidRDefault="003F4872" w:rsidP="003F4872">
      <w:r>
        <w:t>2)</w:t>
      </w:r>
      <w:r>
        <w:tab/>
        <w:t xml:space="preserve">зміст питання або назва </w:t>
      </w:r>
      <w:r w:rsidR="000E6D81">
        <w:t>проєкт</w:t>
      </w:r>
      <w:r>
        <w:t xml:space="preserve">у </w:t>
      </w:r>
      <w:proofErr w:type="spellStart"/>
      <w:r>
        <w:t>акта</w:t>
      </w:r>
      <w:proofErr w:type="spellEnd"/>
      <w:r>
        <w:t xml:space="preserve">, що виносилися на обговорення (предмет консультацій); </w:t>
      </w:r>
    </w:p>
    <w:p w14:paraId="0A290143" w14:textId="77777777" w:rsidR="003F4872" w:rsidRDefault="003F4872" w:rsidP="003F4872">
      <w:r>
        <w:t>3)</w:t>
      </w:r>
      <w:r>
        <w:tab/>
        <w:t xml:space="preserve">інформація про осіб, що взяли участь у громадському обговоренні; </w:t>
      </w:r>
    </w:p>
    <w:p w14:paraId="62222108" w14:textId="77777777" w:rsidR="003F4872" w:rsidRDefault="003F4872" w:rsidP="003F4872">
      <w:r>
        <w:t>4)</w:t>
      </w:r>
      <w:r>
        <w:tab/>
        <w:t xml:space="preserve">інформація про пропозиції, що надійшли до Ради, її виконавчих органів, із зазначенням автора кожної пропозиції; </w:t>
      </w:r>
    </w:p>
    <w:p w14:paraId="525A2ADD" w14:textId="77777777" w:rsidR="003F4872" w:rsidRDefault="003F4872" w:rsidP="003F4872">
      <w:r>
        <w:t>5)</w:t>
      </w:r>
      <w:r>
        <w:tab/>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14:paraId="682B3CE5" w14:textId="77777777" w:rsidR="003F4872" w:rsidRDefault="003F4872" w:rsidP="003F4872">
      <w:r>
        <w:t>6)</w:t>
      </w:r>
      <w:r>
        <w:tab/>
        <w:t xml:space="preserve">інформація про рішення, прийняті за результатами обговорення. </w:t>
      </w:r>
    </w:p>
    <w:p w14:paraId="5DCC0A83" w14:textId="77777777" w:rsidR="003F4872" w:rsidRDefault="003F4872" w:rsidP="003F4872">
      <w:r>
        <w:t>18.</w:t>
      </w:r>
      <w:r>
        <w:tab/>
        <w:t xml:space="preserve">Звіт за результатами громадського обговорення доводяться до відома громадськості шляхом оприлюднення на офіційному вебсайті Ради, в інший прийнятний спосіб не пізніше 30 робочих днів після його закінчення. </w:t>
      </w:r>
    </w:p>
    <w:p w14:paraId="77BC1DF3" w14:textId="77777777" w:rsidR="003F4872" w:rsidRDefault="003F4872" w:rsidP="003F4872">
      <w:r>
        <w:t>19.</w:t>
      </w:r>
      <w:r>
        <w:tab/>
        <w:t xml:space="preserve">Вивчення громадської думки здійснюється шляхом: </w:t>
      </w:r>
    </w:p>
    <w:p w14:paraId="06D5F5BB" w14:textId="77777777" w:rsidR="003F4872" w:rsidRDefault="003F4872" w:rsidP="003F4872">
      <w:r>
        <w:t>1)</w:t>
      </w:r>
      <w:r>
        <w:tab/>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14:paraId="5940C38D" w14:textId="77777777" w:rsidR="003F4872" w:rsidRDefault="003F4872" w:rsidP="003F4872">
      <w:r>
        <w:t>2)</w:t>
      </w:r>
      <w:r>
        <w:tab/>
        <w:t>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14:paraId="249AD00A" w14:textId="77777777" w:rsidR="003F4872" w:rsidRDefault="003F4872" w:rsidP="003F4872">
      <w:r>
        <w:t>20.</w:t>
      </w:r>
      <w:r>
        <w:tab/>
        <w:t xml:space="preserve">Вивчення громадської думки здійснюється Радою, її виконавчими органами у такому порядку: </w:t>
      </w:r>
    </w:p>
    <w:p w14:paraId="622BE4F9" w14:textId="77777777" w:rsidR="003F4872" w:rsidRDefault="003F4872" w:rsidP="003F4872">
      <w:r>
        <w:t>1)</w:t>
      </w:r>
      <w:r>
        <w:tab/>
        <w:t xml:space="preserve">визначення: </w:t>
      </w:r>
    </w:p>
    <w:p w14:paraId="48FC2063" w14:textId="77777777" w:rsidR="003F4872" w:rsidRDefault="003F4872" w:rsidP="003F4872">
      <w:r>
        <w:t>а)</w:t>
      </w:r>
      <w:r>
        <w:tab/>
        <w:t xml:space="preserve">потреби у вивченні громадської думки з окремого питання; </w:t>
      </w:r>
    </w:p>
    <w:p w14:paraId="0B736071" w14:textId="77777777" w:rsidR="003F4872" w:rsidRDefault="003F4872" w:rsidP="003F4872">
      <w:r>
        <w:t>б)</w:t>
      </w:r>
      <w:r>
        <w:tab/>
        <w:t xml:space="preserve">питання, з якого проводиться вивчення громадської думки, альтернативних пропозицій щодо його вирішення; </w:t>
      </w:r>
    </w:p>
    <w:p w14:paraId="644786CC" w14:textId="77777777" w:rsidR="003F4872" w:rsidRDefault="003F4872" w:rsidP="003F4872">
      <w:r>
        <w:t>в)</w:t>
      </w:r>
      <w:r>
        <w:tab/>
        <w:t xml:space="preserve">строку, форми і методів вивчення громадської думки; </w:t>
      </w:r>
    </w:p>
    <w:p w14:paraId="270B1F58" w14:textId="77777777" w:rsidR="003F4872" w:rsidRDefault="003F4872" w:rsidP="003F4872">
      <w:r>
        <w:t>г)</w:t>
      </w:r>
      <w:r>
        <w:tab/>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14:paraId="70BE47A3" w14:textId="77777777" w:rsidR="003F4872" w:rsidRDefault="003F4872" w:rsidP="003F4872">
      <w:r>
        <w:t>ґ)</w:t>
      </w:r>
      <w:r>
        <w:tab/>
        <w:t xml:space="preserve">ступеня репрезентативності соціальних груп жителів та заінтересованих сторін, думка яких досліджується; </w:t>
      </w:r>
    </w:p>
    <w:p w14:paraId="4ECF1BCB" w14:textId="77777777" w:rsidR="003F4872" w:rsidRDefault="003F4872" w:rsidP="003F4872">
      <w:r>
        <w:t>2)</w:t>
      </w:r>
      <w:r>
        <w:tab/>
        <w:t xml:space="preserve">отримання підсумкової інформації за результатами вивчення громадської думки; </w:t>
      </w:r>
    </w:p>
    <w:p w14:paraId="7A6A2404" w14:textId="77777777" w:rsidR="003F4872" w:rsidRDefault="003F4872" w:rsidP="003F4872">
      <w:r>
        <w:t>3)</w:t>
      </w:r>
      <w:r>
        <w:tab/>
        <w:t xml:space="preserve">узагальнення громадської думки щодо запропонованого вирішення питань, що потребували вивчення громадської думки; </w:t>
      </w:r>
    </w:p>
    <w:p w14:paraId="54F4B586" w14:textId="77777777" w:rsidR="003F4872" w:rsidRDefault="003F4872" w:rsidP="003F4872">
      <w:r>
        <w:t>4)</w:t>
      </w:r>
      <w:r>
        <w:tab/>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14:paraId="4AE4AA20" w14:textId="77777777" w:rsidR="003F4872" w:rsidRDefault="003F4872" w:rsidP="003F4872">
      <w:r>
        <w:lastRenderedPageBreak/>
        <w:t>5)</w:t>
      </w:r>
      <w:r>
        <w:tab/>
        <w:t xml:space="preserve">оприлюднення на офіційному вебсайті Ради та в інший прийнятний спосіб звіту за результатами вивчення громадської думки протягом 30 робочих днів з моменту його завершення. </w:t>
      </w:r>
    </w:p>
    <w:p w14:paraId="415F5C4D" w14:textId="77777777" w:rsidR="003F4872" w:rsidRDefault="003F4872" w:rsidP="003F4872">
      <w:r>
        <w:t>21.</w:t>
      </w:r>
      <w:r>
        <w:tab/>
        <w:t xml:space="preserve">У звіті за результатами вивчення громадської думки зазначаються: </w:t>
      </w:r>
    </w:p>
    <w:p w14:paraId="0264C52D" w14:textId="77777777" w:rsidR="003F4872" w:rsidRDefault="003F4872" w:rsidP="003F4872">
      <w:r>
        <w:t>1)</w:t>
      </w:r>
      <w:r>
        <w:tab/>
        <w:t xml:space="preserve">перелік досліджень, спостережень, </w:t>
      </w:r>
      <w:proofErr w:type="spellStart"/>
      <w:r>
        <w:t>моніторингів</w:t>
      </w:r>
      <w:proofErr w:type="spellEnd"/>
      <w:r>
        <w:t xml:space="preserve"> та найменування суб’єкта (суб’єктів), який їх проводив;</w:t>
      </w:r>
    </w:p>
    <w:p w14:paraId="6EED0299" w14:textId="77777777" w:rsidR="003F4872" w:rsidRDefault="003F4872" w:rsidP="003F4872">
      <w:r>
        <w:t>2)</w:t>
      </w:r>
      <w: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14:paraId="15898AB8" w14:textId="77777777" w:rsidR="003F4872" w:rsidRDefault="003F4872" w:rsidP="003F4872">
      <w:r>
        <w:t>3)</w:t>
      </w:r>
      <w:r>
        <w:tab/>
        <w:t xml:space="preserve">соціальні групи жителів та заінтересовані сторони, вивчення думки яких проводилося; </w:t>
      </w:r>
    </w:p>
    <w:p w14:paraId="589B64DF" w14:textId="77777777" w:rsidR="003F4872" w:rsidRDefault="003F4872" w:rsidP="003F4872">
      <w:r>
        <w:t>4)</w:t>
      </w:r>
      <w:r>
        <w:tab/>
        <w:t xml:space="preserve">тема та питання, з яких проводилося вивчення громадської думки; </w:t>
      </w:r>
    </w:p>
    <w:p w14:paraId="5C79A969" w14:textId="77777777" w:rsidR="003F4872" w:rsidRDefault="003F4872" w:rsidP="003F4872">
      <w:r>
        <w:t>5)</w:t>
      </w:r>
      <w:r>
        <w:tab/>
        <w:t xml:space="preserve">методи, що застосовувалися для вивчення громадської думки; </w:t>
      </w:r>
    </w:p>
    <w:p w14:paraId="4264F849" w14:textId="77777777" w:rsidR="003F4872" w:rsidRDefault="003F4872" w:rsidP="003F4872">
      <w:r>
        <w:t>6)</w:t>
      </w:r>
      <w:r>
        <w:tab/>
        <w:t xml:space="preserve">ступінь допустимого відхилення від обраної моделі дослідження; </w:t>
      </w:r>
    </w:p>
    <w:p w14:paraId="3695EBE0" w14:textId="77777777" w:rsidR="003F4872" w:rsidRDefault="003F4872" w:rsidP="003F4872">
      <w:r>
        <w:t>7)</w:t>
      </w:r>
      <w:r>
        <w:tab/>
        <w:t xml:space="preserve">інформація про осіб, що проводили вивчення громадської думки; </w:t>
      </w:r>
    </w:p>
    <w:p w14:paraId="3086C4AC" w14:textId="77777777" w:rsidR="003F4872" w:rsidRDefault="003F4872" w:rsidP="003F4872">
      <w:r>
        <w:t>8)</w:t>
      </w:r>
      <w:r>
        <w:tab/>
        <w:t>узагальнення громадської думки щодо запропонованого вирішення питань;</w:t>
      </w:r>
    </w:p>
    <w:p w14:paraId="3D33BB39" w14:textId="77777777" w:rsidR="003F4872" w:rsidRDefault="003F4872" w:rsidP="003F4872">
      <w:r>
        <w:t>9)</w:t>
      </w:r>
      <w:r>
        <w:tab/>
        <w:t xml:space="preserve">врахування громадської думки під час прийняття Радою, її виконавчими органами остаточного рішення; </w:t>
      </w:r>
    </w:p>
    <w:p w14:paraId="04A25127" w14:textId="77777777" w:rsidR="003F4872" w:rsidRDefault="003F4872" w:rsidP="003F4872">
      <w:r>
        <w:t>10)</w:t>
      </w:r>
      <w:r>
        <w:tab/>
        <w:t xml:space="preserve">обґрунтування прийнятого рішення у разі неврахування результатів вивчення громадської думки. </w:t>
      </w:r>
    </w:p>
    <w:p w14:paraId="620FF7AB" w14:textId="77777777" w:rsidR="003F4872" w:rsidRDefault="003F4872" w:rsidP="003F4872">
      <w:r>
        <w:t>22.</w:t>
      </w:r>
      <w:r>
        <w:tab/>
        <w:t xml:space="preserve">Звіт за результатами вивчення громадської думки доводяться до відома громадськості шляхом оприлюднення на офіційному вебсайті Ради, в інший прийнятний спосіб не пізніше 30 робочих днів після його закінчення. </w:t>
      </w:r>
    </w:p>
    <w:p w14:paraId="199D454C" w14:textId="77777777" w:rsidR="003F4872" w:rsidRDefault="003F4872" w:rsidP="003F4872">
      <w:r>
        <w:t>23.</w:t>
      </w:r>
      <w:r>
        <w:tab/>
        <w:t>За порушення вимог цього Положення Рада, їх виконавчі органи несуть відповідальність згідно з законодавством.</w:t>
      </w:r>
    </w:p>
    <w:p w14:paraId="417836D9" w14:textId="77777777" w:rsidR="0023795B" w:rsidRDefault="00C566D9">
      <w:pPr>
        <w:spacing w:after="160" w:line="259" w:lineRule="auto"/>
        <w:ind w:firstLine="0"/>
        <w:jc w:val="left"/>
      </w:pPr>
      <w:r>
        <w:br w:type="page"/>
      </w:r>
    </w:p>
    <w:p w14:paraId="3BDCEC30" w14:textId="77777777" w:rsidR="0023795B" w:rsidRDefault="00C566D9">
      <w:pPr>
        <w:ind w:left="4962" w:firstLine="0"/>
        <w:jc w:val="left"/>
      </w:pPr>
      <w:r>
        <w:lastRenderedPageBreak/>
        <w:t>Додаток № 6</w:t>
      </w:r>
    </w:p>
    <w:p w14:paraId="255DC09C" w14:textId="34CDEF2D" w:rsidR="0023795B" w:rsidRDefault="006F1898">
      <w:pPr>
        <w:ind w:left="4962" w:firstLine="0"/>
        <w:jc w:val="left"/>
      </w:pPr>
      <w:r>
        <w:t xml:space="preserve">до Статуту </w:t>
      </w:r>
      <w:proofErr w:type="spellStart"/>
      <w:r>
        <w:t>Карпівської</w:t>
      </w:r>
      <w:proofErr w:type="spellEnd"/>
      <w:r w:rsidR="002758E4">
        <w:t xml:space="preserve"> сільської</w:t>
      </w:r>
      <w:r>
        <w:t xml:space="preserve"> </w:t>
      </w:r>
      <w:r w:rsidR="00C566D9">
        <w:t xml:space="preserve"> територіальної громади, затвердженого рішенням</w:t>
      </w:r>
      <w:r w:rsidR="001F0017">
        <w:t xml:space="preserve"> </w:t>
      </w:r>
    </w:p>
    <w:p w14:paraId="18B2EBFA" w14:textId="77777777" w:rsidR="0023795B" w:rsidRDefault="00C566D9">
      <w:pPr>
        <w:ind w:left="4962" w:firstLine="0"/>
        <w:jc w:val="left"/>
      </w:pPr>
      <w:r>
        <w:t>від _______№________</w:t>
      </w:r>
    </w:p>
    <w:p w14:paraId="23139E5A" w14:textId="77777777" w:rsidR="0023795B" w:rsidRDefault="00391B77">
      <w:pPr>
        <w:pStyle w:val="1"/>
      </w:pPr>
      <w:bookmarkStart w:id="90" w:name="_Toc199970776"/>
      <w:r>
        <w:t>Положення про громадське оцінювання діяльності органів та посадових осіб місцевого самоврядування</w:t>
      </w:r>
      <w:bookmarkEnd w:id="90"/>
    </w:p>
    <w:p w14:paraId="42AEB5F1" w14:textId="5B5D5981" w:rsidR="00743DE7" w:rsidRDefault="00743DE7" w:rsidP="00743DE7">
      <w:r>
        <w:t>1.</w:t>
      </w:r>
      <w:r>
        <w:tab/>
        <w:t>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w:t>
      </w:r>
      <w:r w:rsidR="006F1898">
        <w:t xml:space="preserve"> представляють </w:t>
      </w:r>
      <w:proofErr w:type="spellStart"/>
      <w:r w:rsidR="006F1898">
        <w:t>Карп</w:t>
      </w:r>
      <w:r w:rsidR="004E2F05">
        <w:t>івську</w:t>
      </w:r>
      <w:proofErr w:type="spellEnd"/>
      <w:r>
        <w:t xml:space="preserve"> </w:t>
      </w:r>
      <w:r w:rsidR="001F0017">
        <w:t xml:space="preserve">сільську </w:t>
      </w:r>
      <w:r>
        <w:t>територіальну громаду.</w:t>
      </w:r>
    </w:p>
    <w:p w14:paraId="4386B0D2" w14:textId="77777777" w:rsidR="00743DE7" w:rsidRDefault="00743DE7" w:rsidP="00743DE7">
      <w:r>
        <w:t>2.</w:t>
      </w:r>
      <w: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213A5310" w14:textId="77777777" w:rsidR="00743DE7" w:rsidRDefault="00743DE7" w:rsidP="00743DE7">
      <w:r>
        <w:t>Органи та посадові особи місцевого самоврядування сприяють проведенню громадського оцінювання їхньої діяльності.</w:t>
      </w:r>
    </w:p>
    <w:p w14:paraId="5591606E" w14:textId="77777777" w:rsidR="00743DE7" w:rsidRDefault="00743DE7" w:rsidP="00743DE7">
      <w:r>
        <w:t>3.</w:t>
      </w:r>
      <w:r>
        <w:tab/>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52D5113" w14:textId="77777777" w:rsidR="00743DE7" w:rsidRDefault="00743DE7" w:rsidP="00743DE7">
      <w:r>
        <w:t>4.</w:t>
      </w:r>
      <w:r>
        <w:tab/>
        <w:t xml:space="preserve">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768C1C11" w14:textId="77777777" w:rsidR="00743DE7" w:rsidRDefault="00743DE7" w:rsidP="00743DE7">
      <w:r>
        <w:t>Ініціатором громадського оцінювання може бути:</w:t>
      </w:r>
    </w:p>
    <w:p w14:paraId="781DB407" w14:textId="77777777" w:rsidR="00743DE7" w:rsidRDefault="00743DE7" w:rsidP="00743DE7">
      <w:r>
        <w:t>1)</w:t>
      </w:r>
      <w:r>
        <w:tab/>
        <w:t>громадське об’єднання;</w:t>
      </w:r>
    </w:p>
    <w:p w14:paraId="26907A7D" w14:textId="77777777" w:rsidR="00743DE7" w:rsidRDefault="00743DE7" w:rsidP="00743DE7">
      <w:r>
        <w:t>2)</w:t>
      </w:r>
      <w:r>
        <w:tab/>
        <w:t>професійна спілка (об’єднання професійних спілок);</w:t>
      </w:r>
    </w:p>
    <w:p w14:paraId="0FB7D053" w14:textId="77777777" w:rsidR="00743DE7" w:rsidRDefault="00743DE7" w:rsidP="00743DE7">
      <w:r>
        <w:t>3)</w:t>
      </w:r>
      <w:r>
        <w:tab/>
        <w:t>творча спілка;</w:t>
      </w:r>
    </w:p>
    <w:p w14:paraId="19BFBB80" w14:textId="77777777" w:rsidR="00743DE7" w:rsidRDefault="00743DE7" w:rsidP="00743DE7">
      <w:r>
        <w:t>4)</w:t>
      </w:r>
      <w:r>
        <w:tab/>
        <w:t>організація роботодавців (об’єднання організацій роботодавців);</w:t>
      </w:r>
    </w:p>
    <w:p w14:paraId="6B88CB94" w14:textId="77777777" w:rsidR="00743DE7" w:rsidRDefault="00743DE7" w:rsidP="00743DE7">
      <w:r>
        <w:t>5)</w:t>
      </w:r>
      <w:r>
        <w:tab/>
        <w:t>благодійна організація;</w:t>
      </w:r>
    </w:p>
    <w:p w14:paraId="79F6E1CD" w14:textId="77777777" w:rsidR="00743DE7" w:rsidRDefault="00743DE7" w:rsidP="00743DE7">
      <w:r>
        <w:t>6)</w:t>
      </w:r>
      <w:r>
        <w:tab/>
        <w:t>орган самоорганізації населення.</w:t>
      </w:r>
    </w:p>
    <w:p w14:paraId="0F416B30" w14:textId="4A36875D" w:rsidR="00743DE7" w:rsidRDefault="00743DE7" w:rsidP="00743DE7">
      <w:r>
        <w:t>5.</w:t>
      </w:r>
      <w:r>
        <w:tab/>
        <w:t>Ініціатор громадського оцінювання надс</w:t>
      </w:r>
      <w:r w:rsidR="004E2F05">
        <w:t>илає на ім’я сільського</w:t>
      </w:r>
      <w:r w:rsidR="001F0017">
        <w:t xml:space="preserve"> голови </w:t>
      </w:r>
      <w:r>
        <w:t xml:space="preserve"> повідомлення про проведення громадського оцінювання із зазначенням:</w:t>
      </w:r>
    </w:p>
    <w:p w14:paraId="5BB9D1B3" w14:textId="77777777" w:rsidR="00743DE7" w:rsidRDefault="00743DE7" w:rsidP="00743DE7">
      <w:r>
        <w:t>1)</w:t>
      </w:r>
      <w:r>
        <w:tab/>
        <w:t>свого найменування, ідентифікаційного коду (за наявності) та місцезнаходження, контактних телефонів, електронної адреси (за наявності) та поштової адреси для листування, якщо вона є відмінною від місцезнаходження ініціатора;</w:t>
      </w:r>
    </w:p>
    <w:p w14:paraId="02AEA1E3" w14:textId="77777777" w:rsidR="00743DE7" w:rsidRDefault="00743DE7" w:rsidP="00743DE7">
      <w:r>
        <w:t>2)</w:t>
      </w:r>
      <w:r>
        <w:tab/>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14:paraId="00853D7D" w14:textId="77777777" w:rsidR="00743DE7" w:rsidRDefault="00743DE7" w:rsidP="00743DE7">
      <w:r>
        <w:t>3)</w:t>
      </w:r>
      <w:r>
        <w:tab/>
        <w:t>предмета та мети проведення громадського оцінювання.</w:t>
      </w:r>
    </w:p>
    <w:p w14:paraId="1294847C" w14:textId="77777777" w:rsidR="00743DE7" w:rsidRDefault="00743DE7" w:rsidP="00743DE7">
      <w:r>
        <w:t>6.</w:t>
      </w:r>
      <w:r>
        <w:tab/>
        <w:t xml:space="preserve">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w:t>
      </w:r>
      <w:r>
        <w:lastRenderedPageBreak/>
        <w:t>відповідно до Закону України "Про доступ до публічної інформації" одночасно з поданням повідомлення, передбаченого пунктом 5 цього Положення.</w:t>
      </w:r>
    </w:p>
    <w:p w14:paraId="66AB49A1" w14:textId="77777777" w:rsidR="00743DE7" w:rsidRDefault="00743DE7" w:rsidP="00743DE7">
      <w:r>
        <w:t>Документи та інформація на запит ініціатора громадського оцінювання готуються та надаються відповідно до Закону України "Про доступ до публічної інформації", з дотриманням вимог Закону України "Про захист персональних даних".</w:t>
      </w:r>
    </w:p>
    <w:p w14:paraId="5434823B" w14:textId="59E9C285" w:rsidR="00743DE7" w:rsidRDefault="00743DE7" w:rsidP="00743DE7">
      <w:r>
        <w:t>7.</w:t>
      </w:r>
      <w:r>
        <w:tab/>
        <w:t>За результатами розгляду повідомлення ініц</w:t>
      </w:r>
      <w:r w:rsidR="001F0017">
        <w:t>іатора громадського оцінювання сільський г</w:t>
      </w:r>
      <w:r>
        <w:t>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14:paraId="7D74EE31" w14:textId="423A5E7E" w:rsidR="00743DE7" w:rsidRDefault="001F0017" w:rsidP="00743DE7">
      <w:r>
        <w:t>У розпорядженні сільського г</w:t>
      </w:r>
      <w:r w:rsidR="00743DE7">
        <w:t>олови про сприяння проведенню громадського оцінювання зазначаються:</w:t>
      </w:r>
    </w:p>
    <w:p w14:paraId="09E2C910" w14:textId="77777777" w:rsidR="00743DE7" w:rsidRDefault="00743DE7" w:rsidP="00743DE7">
      <w:r>
        <w:t>1)</w:t>
      </w:r>
      <w:r>
        <w:tab/>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14:paraId="5C4816A5" w14:textId="77777777" w:rsidR="00743DE7" w:rsidRDefault="00743DE7" w:rsidP="00743DE7">
      <w:r>
        <w:t>2)</w:t>
      </w:r>
      <w:r>
        <w:tab/>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54999BBF" w14:textId="77777777" w:rsidR="00743DE7" w:rsidRDefault="00743DE7" w:rsidP="00743DE7">
      <w:r>
        <w:t>3)</w:t>
      </w:r>
      <w:r>
        <w:tab/>
        <w:t>необхідність утворення та склад робочої групи із сприяння проведенню громадського оцінювання.</w:t>
      </w:r>
    </w:p>
    <w:p w14:paraId="23F8C621" w14:textId="77777777" w:rsidR="00743DE7" w:rsidRDefault="00743DE7" w:rsidP="00743DE7">
      <w:r>
        <w:t>8.</w:t>
      </w:r>
      <w:r>
        <w:tab/>
        <w:t>У проведенні громадського оцінювання може бути відмовлено у разі, якщо:</w:t>
      </w:r>
    </w:p>
    <w:p w14:paraId="19D5AE5E" w14:textId="77777777" w:rsidR="00743DE7" w:rsidRDefault="00743DE7" w:rsidP="00743DE7">
      <w:r>
        <w:t>1)</w:t>
      </w:r>
      <w:r>
        <w:tab/>
        <w:t>повідомлення ініціатора громадського оцінювання не відповідає вимогам, визначеним пунктом 5 цього Положення;</w:t>
      </w:r>
    </w:p>
    <w:p w14:paraId="358EFF7A" w14:textId="77777777" w:rsidR="00743DE7" w:rsidRDefault="00743DE7" w:rsidP="00743DE7">
      <w:r>
        <w:t>2)</w:t>
      </w:r>
      <w:r>
        <w:tab/>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49EBAF0E" w14:textId="77777777" w:rsidR="00743DE7" w:rsidRDefault="00743DE7" w:rsidP="00743DE7">
      <w:r>
        <w:t>3)</w:t>
      </w:r>
      <w:r>
        <w:tab/>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71A78DB7" w14:textId="77777777" w:rsidR="00743DE7" w:rsidRDefault="00743DE7" w:rsidP="00743DE7">
      <w:r>
        <w:t>9.</w:t>
      </w:r>
      <w:r>
        <w:tab/>
        <w:t xml:space="preserve">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14:paraId="43F49952" w14:textId="77777777" w:rsidR="00743DE7" w:rsidRDefault="00743DE7" w:rsidP="00743DE7">
      <w:r>
        <w:t>10.</w:t>
      </w:r>
      <w:r>
        <w:tab/>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14:paraId="19AAB1BD" w14:textId="62CFAAEA" w:rsidR="00743DE7" w:rsidRDefault="00743DE7" w:rsidP="00743DE7">
      <w:r>
        <w:t>11.</w:t>
      </w:r>
      <w:r>
        <w:tab/>
        <w:t>Висновки та пропозиції, підготовлені за результатами громадського оцінюван</w:t>
      </w:r>
      <w:r w:rsidR="001F0017">
        <w:t>ня, подаються його ініціатором г</w:t>
      </w:r>
      <w:r>
        <w:t>олові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14:paraId="4471560F" w14:textId="77777777" w:rsidR="00743DE7" w:rsidRDefault="00743DE7" w:rsidP="00743DE7">
      <w:r>
        <w:t>Висновки та пропозиції, підготовлені за результатами громадського оцінювання мають містити:</w:t>
      </w:r>
    </w:p>
    <w:p w14:paraId="4AFF5258" w14:textId="77777777" w:rsidR="00743DE7" w:rsidRDefault="00743DE7" w:rsidP="00743DE7">
      <w:r>
        <w:t>1)</w:t>
      </w:r>
      <w:r>
        <w:tab/>
        <w:t xml:space="preserve">інформацію про ініціатора громадського оцінювання; </w:t>
      </w:r>
    </w:p>
    <w:p w14:paraId="4006CC17" w14:textId="77777777" w:rsidR="00743DE7" w:rsidRDefault="00743DE7" w:rsidP="00743DE7">
      <w:r>
        <w:t>2)</w:t>
      </w:r>
      <w:r>
        <w:tab/>
        <w:t>відомостей про осіб, які проводили громадське оцінювання;</w:t>
      </w:r>
    </w:p>
    <w:p w14:paraId="5FD06B31" w14:textId="77777777" w:rsidR="00743DE7" w:rsidRDefault="00743DE7" w:rsidP="00743DE7">
      <w:r>
        <w:lastRenderedPageBreak/>
        <w:t>3)</w:t>
      </w:r>
      <w:r>
        <w:tab/>
        <w:t xml:space="preserve">предмет і мету громадського оцінювання; </w:t>
      </w:r>
    </w:p>
    <w:p w14:paraId="59AD12A9" w14:textId="77777777" w:rsidR="00743DE7" w:rsidRDefault="00743DE7" w:rsidP="00743DE7">
      <w:r>
        <w:t>4)</w:t>
      </w:r>
      <w:r>
        <w:tab/>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14:paraId="5FB1D1C2" w14:textId="77777777" w:rsidR="00743DE7" w:rsidRDefault="00743DE7" w:rsidP="00743DE7">
      <w:r>
        <w:t>5)</w:t>
      </w:r>
      <w:r>
        <w:tab/>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14:paraId="43C8DCB0" w14:textId="77777777" w:rsidR="00743DE7" w:rsidRDefault="00743DE7" w:rsidP="00743DE7">
      <w:r>
        <w:t>12.</w:t>
      </w:r>
      <w:r>
        <w:tab/>
        <w:t>Висновки та пропозиції, підготовлені за результатами громадського оцінювання, р</w:t>
      </w:r>
      <w:r w:rsidR="0070323E">
        <w:t xml:space="preserve">озглядаються  </w:t>
      </w:r>
      <w:proofErr w:type="spellStart"/>
      <w:r w:rsidR="0070323E">
        <w:t>Карп</w:t>
      </w:r>
      <w:r w:rsidR="00481245">
        <w:t>івською</w:t>
      </w:r>
      <w:proofErr w:type="spellEnd"/>
      <w:r w:rsidR="00481245">
        <w:t xml:space="preserve"> сільською</w:t>
      </w:r>
      <w:r>
        <w:t xml:space="preserve"> радою (далі – Рада), виконавчим комітетом відповідно до їхніх повноважень.</w:t>
      </w:r>
    </w:p>
    <w:p w14:paraId="0BC72448" w14:textId="77777777" w:rsidR="00743DE7" w:rsidRDefault="00743DE7" w:rsidP="00743DE7">
      <w:r>
        <w:t>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71C7978C" w14:textId="77777777" w:rsidR="0023795B" w:rsidRDefault="00743DE7" w:rsidP="00743DE7">
      <w: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p w14:paraId="110DDB4F" w14:textId="77777777" w:rsidR="00DE1E49" w:rsidRDefault="00DE1E49" w:rsidP="00743DE7"/>
    <w:p w14:paraId="5BA32C81" w14:textId="77777777" w:rsidR="00DE1E49" w:rsidRDefault="00DE1E49" w:rsidP="00743DE7"/>
    <w:p w14:paraId="1DEF43A8" w14:textId="77777777" w:rsidR="00DE1E49" w:rsidRPr="00DE1E49" w:rsidRDefault="00DE1E49" w:rsidP="00DE1E49">
      <w:pPr>
        <w:ind w:firstLine="0"/>
        <w:rPr>
          <w:rStyle w:val="a8"/>
        </w:rPr>
      </w:pPr>
    </w:p>
    <w:sectPr w:rsidR="00DE1E49" w:rsidRPr="00DE1E49" w:rsidSect="001E2338">
      <w:headerReference w:type="default" r:id="rId14"/>
      <w:footerReference w:type="default" r:id="rId15"/>
      <w:pgSz w:w="11906" w:h="16838"/>
      <w:pgMar w:top="567" w:right="567" w:bottom="567" w:left="1701" w:header="709"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821E8" w14:textId="77777777" w:rsidR="00656E54" w:rsidRDefault="00656E54">
      <w:r>
        <w:separator/>
      </w:r>
    </w:p>
  </w:endnote>
  <w:endnote w:type="continuationSeparator" w:id="0">
    <w:p w14:paraId="47B19D95" w14:textId="77777777" w:rsidR="00656E54" w:rsidRDefault="0065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FF20E22-ABE6-4969-A063-9B86BA19DEDA}"/>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embedRegular r:id="rId2" w:fontKey="{BAC72394-57D5-42B0-B44E-CF158A50D49A}"/>
    <w:embedBold r:id="rId3" w:fontKey="{AA5CF6F0-2D8E-4D2E-B3A1-B305AC0A0215}"/>
  </w:font>
  <w:font w:name="Calibri">
    <w:panose1 w:val="020F0502020204030204"/>
    <w:charset w:val="CC"/>
    <w:family w:val="swiss"/>
    <w:pitch w:val="variable"/>
    <w:sig w:usb0="E4002EFF" w:usb1="C200247B" w:usb2="00000009" w:usb3="00000000" w:csb0="000001FF" w:csb1="00000000"/>
    <w:embedRegular r:id="rId4" w:fontKey="{363089AA-79D8-4B70-BA1B-8CF5E402D68D}"/>
    <w:embedBold r:id="rId5" w:fontKey="{639BDAE5-3021-4612-B2F3-6E087FFB5391}"/>
    <w:embedItalic r:id="rId6" w:fontKey="{070B6571-AFA6-4395-91F2-59D3D73EB17D}"/>
    <w:embedBoldItalic r:id="rId7" w:fontKey="{8FDFC179-0AAE-440F-A3B5-7A1D20DBE3A0}"/>
  </w:font>
  <w:font w:name="Segoe UI">
    <w:panose1 w:val="020B0502040204020203"/>
    <w:charset w:val="CC"/>
    <w:family w:val="swiss"/>
    <w:pitch w:val="variable"/>
    <w:sig w:usb0="E4002EFF" w:usb1="C000E47F" w:usb2="00000009" w:usb3="00000000" w:csb0="000001FF" w:csb1="00000000"/>
    <w:embedRegular r:id="rId8" w:fontKey="{8A020528-B204-48B9-88AE-E64DFBFADA58}"/>
  </w:font>
  <w:font w:name="Arial">
    <w:panose1 w:val="020B0604020202020204"/>
    <w:charset w:val="00"/>
    <w:family w:val="swiss"/>
    <w:pitch w:val="variable"/>
    <w:sig w:usb0="E0002EFF" w:usb1="C000785B" w:usb2="00000009" w:usb3="00000000" w:csb0="000001FF" w:csb1="00000000"/>
  </w:font>
  <w:font w:name="Proba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7392" w14:textId="77777777" w:rsidR="00A87A73" w:rsidRDefault="00A87A73">
    <w:pPr>
      <w:pBdr>
        <w:top w:val="nil"/>
        <w:left w:val="nil"/>
        <w:bottom w:val="nil"/>
        <w:right w:val="nil"/>
        <w:between w:val="nil"/>
      </w:pBdr>
      <w:tabs>
        <w:tab w:val="center" w:pos="4819"/>
        <w:tab w:val="right" w:pos="9639"/>
      </w:tabs>
      <w:jc w:val="center"/>
      <w:rPr>
        <w:sz w:val="16"/>
        <w:szCs w:val="16"/>
      </w:rPr>
    </w:pPr>
    <w:r>
      <w:rPr>
        <w:color w:val="000000"/>
      </w:rPr>
      <w:fldChar w:fldCharType="begin"/>
    </w:r>
    <w:r>
      <w:rPr>
        <w:color w:val="000000"/>
      </w:rPr>
      <w:instrText>PAGE</w:instrText>
    </w:r>
    <w:r>
      <w:rPr>
        <w:color w:val="000000"/>
      </w:rPr>
      <w:fldChar w:fldCharType="separate"/>
    </w:r>
    <w:r w:rsidR="009802EC">
      <w:rPr>
        <w:noProof/>
        <w:color w:val="000000"/>
      </w:rPr>
      <w:t>7</w:t>
    </w:r>
    <w:r w:rsidR="009802EC">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9EA74" w14:textId="77777777" w:rsidR="00656E54" w:rsidRDefault="00656E54">
      <w:r>
        <w:separator/>
      </w:r>
    </w:p>
  </w:footnote>
  <w:footnote w:type="continuationSeparator" w:id="0">
    <w:p w14:paraId="57CFDF78" w14:textId="77777777" w:rsidR="00656E54" w:rsidRDefault="0065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F321" w14:textId="77777777" w:rsidR="00A87A73" w:rsidRDefault="00A87A73" w:rsidP="008A6574">
    <w:pPr>
      <w:pStyle w:val="af2"/>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0063"/>
    <w:multiLevelType w:val="multilevel"/>
    <w:tmpl w:val="0EAA01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905CEA"/>
    <w:multiLevelType w:val="multilevel"/>
    <w:tmpl w:val="6E308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825DE"/>
    <w:multiLevelType w:val="multilevel"/>
    <w:tmpl w:val="DFC88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8579B7"/>
    <w:multiLevelType w:val="multilevel"/>
    <w:tmpl w:val="6912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F72EE8"/>
    <w:multiLevelType w:val="multilevel"/>
    <w:tmpl w:val="63C29BD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25014330"/>
    <w:multiLevelType w:val="multilevel"/>
    <w:tmpl w:val="8394270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 w15:restartNumberingAfterBreak="0">
    <w:nsid w:val="39B93057"/>
    <w:multiLevelType w:val="multilevel"/>
    <w:tmpl w:val="6CEE4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905E68"/>
    <w:multiLevelType w:val="hybridMultilevel"/>
    <w:tmpl w:val="6F8254D6"/>
    <w:lvl w:ilvl="0" w:tplc="9634F270">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46613DC4"/>
    <w:multiLevelType w:val="multilevel"/>
    <w:tmpl w:val="EDF0C16A"/>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9" w15:restartNumberingAfterBreak="0">
    <w:nsid w:val="5672188E"/>
    <w:multiLevelType w:val="multilevel"/>
    <w:tmpl w:val="7AD6E2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575F2EBD"/>
    <w:multiLevelType w:val="multilevel"/>
    <w:tmpl w:val="9484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FF4FD3"/>
    <w:multiLevelType w:val="hybridMultilevel"/>
    <w:tmpl w:val="25745CFC"/>
    <w:lvl w:ilvl="0" w:tplc="B98CB65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6582080F"/>
    <w:multiLevelType w:val="multilevel"/>
    <w:tmpl w:val="B2FE5D74"/>
    <w:lvl w:ilvl="0">
      <w:start w:val="1"/>
      <w:numFmt w:val="decimal"/>
      <w:lvlText w:val="%1."/>
      <w:lvlJc w:val="left"/>
      <w:pPr>
        <w:ind w:left="1440" w:hanging="360"/>
      </w:pPr>
      <w:rPr>
        <w:rFonts w:ascii="Times New Roman" w:hAnsi="Times New Roman" w:cs="Times New Roman" w:hint="default"/>
      </w:rPr>
    </w:lvl>
    <w:lvl w:ilvl="1">
      <w:start w:val="1"/>
      <w:numFmt w:val="decimal"/>
      <w:lvlText w:val="%2."/>
      <w:lvlJc w:val="left"/>
      <w:pPr>
        <w:ind w:left="2160" w:hanging="360"/>
      </w:pPr>
      <w:rPr>
        <w:rFonts w:ascii="Times New Roman" w:hAnsi="Times New Roman" w:cs="Times New Roman" w:hint="default"/>
      </w:rPr>
    </w:lvl>
    <w:lvl w:ilvl="2">
      <w:start w:val="1"/>
      <w:numFmt w:val="decimal"/>
      <w:lvlText w:val="%3."/>
      <w:lvlJc w:val="left"/>
      <w:pPr>
        <w:ind w:left="2880" w:hanging="360"/>
      </w:pPr>
      <w:rPr>
        <w:rFonts w:ascii="Times New Roman" w:hAnsi="Times New Roman" w:cs="Times New Roman" w:hint="default"/>
      </w:rPr>
    </w:lvl>
    <w:lvl w:ilvl="3">
      <w:start w:val="1"/>
      <w:numFmt w:val="decimal"/>
      <w:lvlText w:val="%4."/>
      <w:lvlJc w:val="left"/>
      <w:pPr>
        <w:ind w:left="3600" w:hanging="360"/>
      </w:pPr>
      <w:rPr>
        <w:rFonts w:ascii="Times New Roman" w:hAnsi="Times New Roman" w:cs="Times New Roman" w:hint="default"/>
      </w:rPr>
    </w:lvl>
    <w:lvl w:ilvl="4">
      <w:start w:val="1"/>
      <w:numFmt w:val="decimal"/>
      <w:lvlText w:val="%5."/>
      <w:lvlJc w:val="left"/>
      <w:pPr>
        <w:ind w:left="4320" w:hanging="360"/>
      </w:pPr>
      <w:rPr>
        <w:rFonts w:ascii="Times New Roman" w:hAnsi="Times New Roman" w:cs="Times New Roman" w:hint="default"/>
      </w:rPr>
    </w:lvl>
    <w:lvl w:ilvl="5">
      <w:start w:val="1"/>
      <w:numFmt w:val="decimal"/>
      <w:lvlText w:val="%6."/>
      <w:lvlJc w:val="left"/>
      <w:pPr>
        <w:ind w:left="5040" w:hanging="360"/>
      </w:pPr>
      <w:rPr>
        <w:rFonts w:ascii="Times New Roman" w:hAnsi="Times New Roman" w:cs="Times New Roman" w:hint="default"/>
      </w:rPr>
    </w:lvl>
    <w:lvl w:ilvl="6">
      <w:start w:val="1"/>
      <w:numFmt w:val="decimal"/>
      <w:lvlText w:val="%7."/>
      <w:lvlJc w:val="left"/>
      <w:pPr>
        <w:ind w:left="5760" w:hanging="360"/>
      </w:pPr>
      <w:rPr>
        <w:rFonts w:ascii="Times New Roman" w:hAnsi="Times New Roman" w:cs="Times New Roman" w:hint="default"/>
      </w:rPr>
    </w:lvl>
    <w:lvl w:ilvl="7">
      <w:start w:val="1"/>
      <w:numFmt w:val="decimal"/>
      <w:lvlText w:val="%8."/>
      <w:lvlJc w:val="left"/>
      <w:pPr>
        <w:ind w:left="6480" w:hanging="360"/>
      </w:pPr>
      <w:rPr>
        <w:rFonts w:ascii="Times New Roman" w:hAnsi="Times New Roman" w:cs="Times New Roman" w:hint="default"/>
      </w:rPr>
    </w:lvl>
    <w:lvl w:ilvl="8">
      <w:start w:val="1"/>
      <w:numFmt w:val="decimal"/>
      <w:lvlText w:val="%9."/>
      <w:lvlJc w:val="left"/>
      <w:pPr>
        <w:ind w:left="7200" w:hanging="360"/>
      </w:pPr>
      <w:rPr>
        <w:rFonts w:ascii="Times New Roman" w:hAnsi="Times New Roman" w:cs="Times New Roman" w:hint="default"/>
      </w:rPr>
    </w:lvl>
  </w:abstractNum>
  <w:abstractNum w:abstractNumId="13" w15:restartNumberingAfterBreak="0">
    <w:nsid w:val="67980F3C"/>
    <w:multiLevelType w:val="multilevel"/>
    <w:tmpl w:val="278EFED8"/>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4" w15:restartNumberingAfterBreak="0">
    <w:nsid w:val="6A256349"/>
    <w:multiLevelType w:val="multilevel"/>
    <w:tmpl w:val="71987150"/>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5" w15:restartNumberingAfterBreak="0">
    <w:nsid w:val="746F08EE"/>
    <w:multiLevelType w:val="multilevel"/>
    <w:tmpl w:val="914813F4"/>
    <w:lvl w:ilvl="0">
      <w:start w:val="1"/>
      <w:numFmt w:val="decimal"/>
      <w:lvlText w:val="%1."/>
      <w:lvlJc w:val="left"/>
      <w:pPr>
        <w:ind w:left="360"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num w:numId="1" w16cid:durableId="112332065">
    <w:abstractNumId w:val="6"/>
  </w:num>
  <w:num w:numId="2" w16cid:durableId="243954115">
    <w:abstractNumId w:val="14"/>
  </w:num>
  <w:num w:numId="3" w16cid:durableId="1496190967">
    <w:abstractNumId w:val="0"/>
  </w:num>
  <w:num w:numId="4" w16cid:durableId="1632443692">
    <w:abstractNumId w:val="9"/>
  </w:num>
  <w:num w:numId="5" w16cid:durableId="2071463534">
    <w:abstractNumId w:val="4"/>
  </w:num>
  <w:num w:numId="6" w16cid:durableId="618684939">
    <w:abstractNumId w:val="8"/>
  </w:num>
  <w:num w:numId="7" w16cid:durableId="1978799766">
    <w:abstractNumId w:val="11"/>
  </w:num>
  <w:num w:numId="8" w16cid:durableId="202330139">
    <w:abstractNumId w:val="7"/>
  </w:num>
  <w:num w:numId="9" w16cid:durableId="1354068286">
    <w:abstractNumId w:val="10"/>
  </w:num>
  <w:num w:numId="10" w16cid:durableId="1113130204">
    <w:abstractNumId w:val="2"/>
  </w:num>
  <w:num w:numId="11" w16cid:durableId="1366523866">
    <w:abstractNumId w:val="3"/>
  </w:num>
  <w:num w:numId="12" w16cid:durableId="171185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41933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2365349">
    <w:abstractNumId w:val="15"/>
  </w:num>
  <w:num w:numId="15" w16cid:durableId="1984189504">
    <w:abstractNumId w:val="1"/>
  </w:num>
  <w:num w:numId="16" w16cid:durableId="3719293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795B"/>
    <w:rsid w:val="00004C58"/>
    <w:rsid w:val="00005792"/>
    <w:rsid w:val="00016D49"/>
    <w:rsid w:val="000239DF"/>
    <w:rsid w:val="0003482D"/>
    <w:rsid w:val="0003518F"/>
    <w:rsid w:val="00047391"/>
    <w:rsid w:val="000545E6"/>
    <w:rsid w:val="00055AA0"/>
    <w:rsid w:val="00061B39"/>
    <w:rsid w:val="00067320"/>
    <w:rsid w:val="00071156"/>
    <w:rsid w:val="0007677C"/>
    <w:rsid w:val="00080190"/>
    <w:rsid w:val="00081814"/>
    <w:rsid w:val="00082A3A"/>
    <w:rsid w:val="00082B74"/>
    <w:rsid w:val="00083043"/>
    <w:rsid w:val="000867E5"/>
    <w:rsid w:val="000877D0"/>
    <w:rsid w:val="0009029E"/>
    <w:rsid w:val="00090D84"/>
    <w:rsid w:val="00092A9A"/>
    <w:rsid w:val="00093144"/>
    <w:rsid w:val="000937CF"/>
    <w:rsid w:val="00093B7C"/>
    <w:rsid w:val="000A4CC0"/>
    <w:rsid w:val="000A69E1"/>
    <w:rsid w:val="000B0FAC"/>
    <w:rsid w:val="000B3139"/>
    <w:rsid w:val="000C1378"/>
    <w:rsid w:val="000C422A"/>
    <w:rsid w:val="000C6B05"/>
    <w:rsid w:val="000D02C2"/>
    <w:rsid w:val="000D041A"/>
    <w:rsid w:val="000D4D9F"/>
    <w:rsid w:val="000D5642"/>
    <w:rsid w:val="000D5943"/>
    <w:rsid w:val="000D7CE7"/>
    <w:rsid w:val="000E30AA"/>
    <w:rsid w:val="000E314B"/>
    <w:rsid w:val="000E6D81"/>
    <w:rsid w:val="000E747F"/>
    <w:rsid w:val="000F02BE"/>
    <w:rsid w:val="000F280A"/>
    <w:rsid w:val="000F58E4"/>
    <w:rsid w:val="000F5ED5"/>
    <w:rsid w:val="001019DD"/>
    <w:rsid w:val="00102F23"/>
    <w:rsid w:val="001042D2"/>
    <w:rsid w:val="0010710D"/>
    <w:rsid w:val="001108E2"/>
    <w:rsid w:val="00125BF5"/>
    <w:rsid w:val="00134679"/>
    <w:rsid w:val="001403E8"/>
    <w:rsid w:val="00146CB5"/>
    <w:rsid w:val="001519E7"/>
    <w:rsid w:val="00172DD4"/>
    <w:rsid w:val="00191D60"/>
    <w:rsid w:val="0019335A"/>
    <w:rsid w:val="001A72DB"/>
    <w:rsid w:val="001A7464"/>
    <w:rsid w:val="001C5FA3"/>
    <w:rsid w:val="001D148B"/>
    <w:rsid w:val="001D154D"/>
    <w:rsid w:val="001D20E9"/>
    <w:rsid w:val="001D2839"/>
    <w:rsid w:val="001D3D0C"/>
    <w:rsid w:val="001D4475"/>
    <w:rsid w:val="001E192A"/>
    <w:rsid w:val="001E2338"/>
    <w:rsid w:val="001F0017"/>
    <w:rsid w:val="001F3479"/>
    <w:rsid w:val="00212BD8"/>
    <w:rsid w:val="00215C16"/>
    <w:rsid w:val="0022405F"/>
    <w:rsid w:val="002274B9"/>
    <w:rsid w:val="00230FE1"/>
    <w:rsid w:val="00232BFB"/>
    <w:rsid w:val="0023795B"/>
    <w:rsid w:val="002438F3"/>
    <w:rsid w:val="0024491E"/>
    <w:rsid w:val="00252B8A"/>
    <w:rsid w:val="00254F74"/>
    <w:rsid w:val="0026606B"/>
    <w:rsid w:val="0027223C"/>
    <w:rsid w:val="002758E4"/>
    <w:rsid w:val="002774B4"/>
    <w:rsid w:val="002835DE"/>
    <w:rsid w:val="00284582"/>
    <w:rsid w:val="00287139"/>
    <w:rsid w:val="00287937"/>
    <w:rsid w:val="0029481D"/>
    <w:rsid w:val="002A09C0"/>
    <w:rsid w:val="002A53C6"/>
    <w:rsid w:val="002A5956"/>
    <w:rsid w:val="002A7A0E"/>
    <w:rsid w:val="002B61BF"/>
    <w:rsid w:val="002B6F7B"/>
    <w:rsid w:val="002D38FF"/>
    <w:rsid w:val="002D52ED"/>
    <w:rsid w:val="002D5FEB"/>
    <w:rsid w:val="002E27C6"/>
    <w:rsid w:val="002E4A9B"/>
    <w:rsid w:val="002F3DB7"/>
    <w:rsid w:val="002F724C"/>
    <w:rsid w:val="00301064"/>
    <w:rsid w:val="00301126"/>
    <w:rsid w:val="00302DFE"/>
    <w:rsid w:val="0030596C"/>
    <w:rsid w:val="00316CE8"/>
    <w:rsid w:val="003214DD"/>
    <w:rsid w:val="00323C25"/>
    <w:rsid w:val="00324E2D"/>
    <w:rsid w:val="00325176"/>
    <w:rsid w:val="00331A3F"/>
    <w:rsid w:val="003355B9"/>
    <w:rsid w:val="00336FCF"/>
    <w:rsid w:val="0034011F"/>
    <w:rsid w:val="00340280"/>
    <w:rsid w:val="00362763"/>
    <w:rsid w:val="00362D89"/>
    <w:rsid w:val="003716C0"/>
    <w:rsid w:val="00376A50"/>
    <w:rsid w:val="003825DA"/>
    <w:rsid w:val="00390DE9"/>
    <w:rsid w:val="00391B77"/>
    <w:rsid w:val="003A33B8"/>
    <w:rsid w:val="003A4784"/>
    <w:rsid w:val="003D361D"/>
    <w:rsid w:val="003E0AEB"/>
    <w:rsid w:val="003E4A87"/>
    <w:rsid w:val="003E5945"/>
    <w:rsid w:val="003E65F5"/>
    <w:rsid w:val="003E695D"/>
    <w:rsid w:val="003F2378"/>
    <w:rsid w:val="003F2406"/>
    <w:rsid w:val="003F4872"/>
    <w:rsid w:val="003F7E77"/>
    <w:rsid w:val="004139D5"/>
    <w:rsid w:val="004226CC"/>
    <w:rsid w:val="00424A6C"/>
    <w:rsid w:val="00427EB4"/>
    <w:rsid w:val="00453B5F"/>
    <w:rsid w:val="00454C92"/>
    <w:rsid w:val="004553E3"/>
    <w:rsid w:val="004577A7"/>
    <w:rsid w:val="0046232D"/>
    <w:rsid w:val="0046551E"/>
    <w:rsid w:val="00466D7B"/>
    <w:rsid w:val="00474E2C"/>
    <w:rsid w:val="004810F0"/>
    <w:rsid w:val="00481245"/>
    <w:rsid w:val="0048324B"/>
    <w:rsid w:val="004841CE"/>
    <w:rsid w:val="004910D0"/>
    <w:rsid w:val="00495931"/>
    <w:rsid w:val="004A1721"/>
    <w:rsid w:val="004A1B64"/>
    <w:rsid w:val="004A203A"/>
    <w:rsid w:val="004A3FBB"/>
    <w:rsid w:val="004B5C15"/>
    <w:rsid w:val="004B7B89"/>
    <w:rsid w:val="004C0D7F"/>
    <w:rsid w:val="004C22A8"/>
    <w:rsid w:val="004D0FE6"/>
    <w:rsid w:val="004D176F"/>
    <w:rsid w:val="004D1D8A"/>
    <w:rsid w:val="004D57B0"/>
    <w:rsid w:val="004E01B5"/>
    <w:rsid w:val="004E2F05"/>
    <w:rsid w:val="004E6080"/>
    <w:rsid w:val="004E71A0"/>
    <w:rsid w:val="004F1D7A"/>
    <w:rsid w:val="00503970"/>
    <w:rsid w:val="00514207"/>
    <w:rsid w:val="00517183"/>
    <w:rsid w:val="0052223B"/>
    <w:rsid w:val="005227A3"/>
    <w:rsid w:val="005252D1"/>
    <w:rsid w:val="00526951"/>
    <w:rsid w:val="00534AD2"/>
    <w:rsid w:val="00541820"/>
    <w:rsid w:val="005422B5"/>
    <w:rsid w:val="005451CE"/>
    <w:rsid w:val="0056063C"/>
    <w:rsid w:val="0056621E"/>
    <w:rsid w:val="00576539"/>
    <w:rsid w:val="0057728E"/>
    <w:rsid w:val="00581D5C"/>
    <w:rsid w:val="0058329A"/>
    <w:rsid w:val="00586EBF"/>
    <w:rsid w:val="00595383"/>
    <w:rsid w:val="005A1442"/>
    <w:rsid w:val="005A1BAE"/>
    <w:rsid w:val="005A7B29"/>
    <w:rsid w:val="005B6BBF"/>
    <w:rsid w:val="005C2217"/>
    <w:rsid w:val="005E19D2"/>
    <w:rsid w:val="005E4E29"/>
    <w:rsid w:val="005F2560"/>
    <w:rsid w:val="00601055"/>
    <w:rsid w:val="00611A5A"/>
    <w:rsid w:val="00612AB3"/>
    <w:rsid w:val="00616D15"/>
    <w:rsid w:val="00621781"/>
    <w:rsid w:val="00626229"/>
    <w:rsid w:val="00630DD7"/>
    <w:rsid w:val="00631CAE"/>
    <w:rsid w:val="0064020D"/>
    <w:rsid w:val="006413D0"/>
    <w:rsid w:val="00642999"/>
    <w:rsid w:val="00644242"/>
    <w:rsid w:val="0064631D"/>
    <w:rsid w:val="006513F3"/>
    <w:rsid w:val="006526BE"/>
    <w:rsid w:val="00656E54"/>
    <w:rsid w:val="00657A06"/>
    <w:rsid w:val="0066237A"/>
    <w:rsid w:val="0066240F"/>
    <w:rsid w:val="0066487F"/>
    <w:rsid w:val="006663DD"/>
    <w:rsid w:val="00666732"/>
    <w:rsid w:val="00666A77"/>
    <w:rsid w:val="00671DBC"/>
    <w:rsid w:val="00672B4B"/>
    <w:rsid w:val="006759E6"/>
    <w:rsid w:val="00683E34"/>
    <w:rsid w:val="006846D7"/>
    <w:rsid w:val="006A6E78"/>
    <w:rsid w:val="006B089A"/>
    <w:rsid w:val="006B7C48"/>
    <w:rsid w:val="006C0ECF"/>
    <w:rsid w:val="006C315C"/>
    <w:rsid w:val="006C4911"/>
    <w:rsid w:val="006C4FE9"/>
    <w:rsid w:val="006D6B0D"/>
    <w:rsid w:val="006E74AB"/>
    <w:rsid w:val="006E74C1"/>
    <w:rsid w:val="006E7A36"/>
    <w:rsid w:val="006E7ACD"/>
    <w:rsid w:val="006F1898"/>
    <w:rsid w:val="006F4231"/>
    <w:rsid w:val="006F59E2"/>
    <w:rsid w:val="006F6B5F"/>
    <w:rsid w:val="00700172"/>
    <w:rsid w:val="0070323E"/>
    <w:rsid w:val="00711F06"/>
    <w:rsid w:val="00713175"/>
    <w:rsid w:val="0072511D"/>
    <w:rsid w:val="00726FA8"/>
    <w:rsid w:val="00732584"/>
    <w:rsid w:val="007345C1"/>
    <w:rsid w:val="00734DD4"/>
    <w:rsid w:val="00735A9C"/>
    <w:rsid w:val="0074141D"/>
    <w:rsid w:val="007421DA"/>
    <w:rsid w:val="007428E7"/>
    <w:rsid w:val="00743DE7"/>
    <w:rsid w:val="00744578"/>
    <w:rsid w:val="00744F37"/>
    <w:rsid w:val="00745BAE"/>
    <w:rsid w:val="00745CDD"/>
    <w:rsid w:val="0075397B"/>
    <w:rsid w:val="00754979"/>
    <w:rsid w:val="007664FA"/>
    <w:rsid w:val="0076737C"/>
    <w:rsid w:val="00774906"/>
    <w:rsid w:val="007821C1"/>
    <w:rsid w:val="00796F15"/>
    <w:rsid w:val="007A0A41"/>
    <w:rsid w:val="007A5993"/>
    <w:rsid w:val="007B28E9"/>
    <w:rsid w:val="007C0C54"/>
    <w:rsid w:val="007C6781"/>
    <w:rsid w:val="007C690F"/>
    <w:rsid w:val="007D1A22"/>
    <w:rsid w:val="007D3467"/>
    <w:rsid w:val="007E190A"/>
    <w:rsid w:val="007E49F0"/>
    <w:rsid w:val="007F1934"/>
    <w:rsid w:val="007F27DA"/>
    <w:rsid w:val="007F39B2"/>
    <w:rsid w:val="00800C0D"/>
    <w:rsid w:val="00801652"/>
    <w:rsid w:val="0080281C"/>
    <w:rsid w:val="0081056C"/>
    <w:rsid w:val="00811434"/>
    <w:rsid w:val="008117B2"/>
    <w:rsid w:val="00816255"/>
    <w:rsid w:val="00821071"/>
    <w:rsid w:val="008268C6"/>
    <w:rsid w:val="0082775D"/>
    <w:rsid w:val="00836C89"/>
    <w:rsid w:val="00836CEB"/>
    <w:rsid w:val="008375E9"/>
    <w:rsid w:val="0084178A"/>
    <w:rsid w:val="008468E9"/>
    <w:rsid w:val="00850CC5"/>
    <w:rsid w:val="008545F3"/>
    <w:rsid w:val="00855E67"/>
    <w:rsid w:val="00856A87"/>
    <w:rsid w:val="008576CC"/>
    <w:rsid w:val="00890E78"/>
    <w:rsid w:val="00892D00"/>
    <w:rsid w:val="008A0461"/>
    <w:rsid w:val="008A6574"/>
    <w:rsid w:val="008B0926"/>
    <w:rsid w:val="008B358B"/>
    <w:rsid w:val="008B4013"/>
    <w:rsid w:val="008C0E39"/>
    <w:rsid w:val="008C1276"/>
    <w:rsid w:val="008C3E76"/>
    <w:rsid w:val="008C6681"/>
    <w:rsid w:val="008D0E25"/>
    <w:rsid w:val="008D457C"/>
    <w:rsid w:val="008E55EA"/>
    <w:rsid w:val="008F2223"/>
    <w:rsid w:val="00901B94"/>
    <w:rsid w:val="0091090F"/>
    <w:rsid w:val="00914731"/>
    <w:rsid w:val="00920D3E"/>
    <w:rsid w:val="009402AC"/>
    <w:rsid w:val="0094680F"/>
    <w:rsid w:val="00960B16"/>
    <w:rsid w:val="00960F32"/>
    <w:rsid w:val="00962D56"/>
    <w:rsid w:val="00963725"/>
    <w:rsid w:val="00964006"/>
    <w:rsid w:val="00970AFB"/>
    <w:rsid w:val="00977821"/>
    <w:rsid w:val="0097794D"/>
    <w:rsid w:val="009802EC"/>
    <w:rsid w:val="00985478"/>
    <w:rsid w:val="00991A75"/>
    <w:rsid w:val="009A057B"/>
    <w:rsid w:val="009A076F"/>
    <w:rsid w:val="009A1400"/>
    <w:rsid w:val="009A632E"/>
    <w:rsid w:val="009B3913"/>
    <w:rsid w:val="009C0688"/>
    <w:rsid w:val="009C6357"/>
    <w:rsid w:val="009C7635"/>
    <w:rsid w:val="009D13DB"/>
    <w:rsid w:val="009D55A2"/>
    <w:rsid w:val="009E1F68"/>
    <w:rsid w:val="009E5B69"/>
    <w:rsid w:val="009E7B48"/>
    <w:rsid w:val="009F2608"/>
    <w:rsid w:val="009F6DDE"/>
    <w:rsid w:val="00A04DE0"/>
    <w:rsid w:val="00A11B18"/>
    <w:rsid w:val="00A12711"/>
    <w:rsid w:val="00A13649"/>
    <w:rsid w:val="00A145EA"/>
    <w:rsid w:val="00A20520"/>
    <w:rsid w:val="00A22EB6"/>
    <w:rsid w:val="00A23E0D"/>
    <w:rsid w:val="00A26147"/>
    <w:rsid w:val="00A31D4F"/>
    <w:rsid w:val="00A32B14"/>
    <w:rsid w:val="00A364DC"/>
    <w:rsid w:val="00A6001E"/>
    <w:rsid w:val="00A621D6"/>
    <w:rsid w:val="00A64023"/>
    <w:rsid w:val="00A66D50"/>
    <w:rsid w:val="00A67327"/>
    <w:rsid w:val="00A67760"/>
    <w:rsid w:val="00A746C6"/>
    <w:rsid w:val="00A85260"/>
    <w:rsid w:val="00A87A73"/>
    <w:rsid w:val="00A90BFC"/>
    <w:rsid w:val="00A93811"/>
    <w:rsid w:val="00AA26A3"/>
    <w:rsid w:val="00AA515F"/>
    <w:rsid w:val="00AA65D6"/>
    <w:rsid w:val="00AA7C5C"/>
    <w:rsid w:val="00AB3BA4"/>
    <w:rsid w:val="00AB7F71"/>
    <w:rsid w:val="00AB7FFE"/>
    <w:rsid w:val="00AC2981"/>
    <w:rsid w:val="00AC3C09"/>
    <w:rsid w:val="00AC711F"/>
    <w:rsid w:val="00AD2105"/>
    <w:rsid w:val="00AD2C4F"/>
    <w:rsid w:val="00AD7035"/>
    <w:rsid w:val="00AF1ED3"/>
    <w:rsid w:val="00B01DD2"/>
    <w:rsid w:val="00B1028D"/>
    <w:rsid w:val="00B14886"/>
    <w:rsid w:val="00B20E19"/>
    <w:rsid w:val="00B21943"/>
    <w:rsid w:val="00B22204"/>
    <w:rsid w:val="00B23C57"/>
    <w:rsid w:val="00B263AB"/>
    <w:rsid w:val="00B338E6"/>
    <w:rsid w:val="00B403E5"/>
    <w:rsid w:val="00B42491"/>
    <w:rsid w:val="00B502FC"/>
    <w:rsid w:val="00B56307"/>
    <w:rsid w:val="00B566DA"/>
    <w:rsid w:val="00B6303C"/>
    <w:rsid w:val="00B667A3"/>
    <w:rsid w:val="00B71528"/>
    <w:rsid w:val="00B83C10"/>
    <w:rsid w:val="00B85463"/>
    <w:rsid w:val="00B85C64"/>
    <w:rsid w:val="00B87339"/>
    <w:rsid w:val="00B8779F"/>
    <w:rsid w:val="00B94870"/>
    <w:rsid w:val="00B957D9"/>
    <w:rsid w:val="00BA0500"/>
    <w:rsid w:val="00BA1A76"/>
    <w:rsid w:val="00BA5475"/>
    <w:rsid w:val="00BB000D"/>
    <w:rsid w:val="00BC2667"/>
    <w:rsid w:val="00BC35C1"/>
    <w:rsid w:val="00BC3AA0"/>
    <w:rsid w:val="00BD0961"/>
    <w:rsid w:val="00BD5C5F"/>
    <w:rsid w:val="00BD746E"/>
    <w:rsid w:val="00BE16D0"/>
    <w:rsid w:val="00BE2FA5"/>
    <w:rsid w:val="00BF0994"/>
    <w:rsid w:val="00BF21B3"/>
    <w:rsid w:val="00BF4AF2"/>
    <w:rsid w:val="00C0309D"/>
    <w:rsid w:val="00C04B00"/>
    <w:rsid w:val="00C12E87"/>
    <w:rsid w:val="00C16A9A"/>
    <w:rsid w:val="00C27C3A"/>
    <w:rsid w:val="00C3140E"/>
    <w:rsid w:val="00C32323"/>
    <w:rsid w:val="00C335BE"/>
    <w:rsid w:val="00C340A6"/>
    <w:rsid w:val="00C34962"/>
    <w:rsid w:val="00C356F9"/>
    <w:rsid w:val="00C50546"/>
    <w:rsid w:val="00C52D1C"/>
    <w:rsid w:val="00C566D9"/>
    <w:rsid w:val="00C57744"/>
    <w:rsid w:val="00C60385"/>
    <w:rsid w:val="00C626B5"/>
    <w:rsid w:val="00C64FD9"/>
    <w:rsid w:val="00C77561"/>
    <w:rsid w:val="00C81432"/>
    <w:rsid w:val="00C848D3"/>
    <w:rsid w:val="00C86692"/>
    <w:rsid w:val="00C86FB8"/>
    <w:rsid w:val="00C87CFC"/>
    <w:rsid w:val="00C972DC"/>
    <w:rsid w:val="00CA268B"/>
    <w:rsid w:val="00CA38F8"/>
    <w:rsid w:val="00CA6769"/>
    <w:rsid w:val="00CB241B"/>
    <w:rsid w:val="00CC5866"/>
    <w:rsid w:val="00CD2F3F"/>
    <w:rsid w:val="00CD4501"/>
    <w:rsid w:val="00CD73A7"/>
    <w:rsid w:val="00CE235D"/>
    <w:rsid w:val="00CF0DB6"/>
    <w:rsid w:val="00CF2AA0"/>
    <w:rsid w:val="00CF32E1"/>
    <w:rsid w:val="00CF365B"/>
    <w:rsid w:val="00CF392F"/>
    <w:rsid w:val="00CF74E4"/>
    <w:rsid w:val="00D022AD"/>
    <w:rsid w:val="00D0340B"/>
    <w:rsid w:val="00D0683A"/>
    <w:rsid w:val="00D13591"/>
    <w:rsid w:val="00D24386"/>
    <w:rsid w:val="00D26AD9"/>
    <w:rsid w:val="00D417B2"/>
    <w:rsid w:val="00D437A0"/>
    <w:rsid w:val="00D57EAF"/>
    <w:rsid w:val="00D61C1B"/>
    <w:rsid w:val="00D636BF"/>
    <w:rsid w:val="00D6428A"/>
    <w:rsid w:val="00D73081"/>
    <w:rsid w:val="00D73A6B"/>
    <w:rsid w:val="00D77EA3"/>
    <w:rsid w:val="00D8226D"/>
    <w:rsid w:val="00D9415B"/>
    <w:rsid w:val="00D95513"/>
    <w:rsid w:val="00D96640"/>
    <w:rsid w:val="00DA309E"/>
    <w:rsid w:val="00DA452A"/>
    <w:rsid w:val="00DA640B"/>
    <w:rsid w:val="00DC0C78"/>
    <w:rsid w:val="00DC44D1"/>
    <w:rsid w:val="00DC5889"/>
    <w:rsid w:val="00DC6343"/>
    <w:rsid w:val="00DC7886"/>
    <w:rsid w:val="00DD4972"/>
    <w:rsid w:val="00DD5367"/>
    <w:rsid w:val="00DE1ADF"/>
    <w:rsid w:val="00DE1E49"/>
    <w:rsid w:val="00DE3E20"/>
    <w:rsid w:val="00DE4A91"/>
    <w:rsid w:val="00DE6448"/>
    <w:rsid w:val="00E030DF"/>
    <w:rsid w:val="00E05540"/>
    <w:rsid w:val="00E13FAB"/>
    <w:rsid w:val="00E15AD7"/>
    <w:rsid w:val="00E161A5"/>
    <w:rsid w:val="00E26CAE"/>
    <w:rsid w:val="00E30212"/>
    <w:rsid w:val="00E312C8"/>
    <w:rsid w:val="00E31E52"/>
    <w:rsid w:val="00E40540"/>
    <w:rsid w:val="00E40CF0"/>
    <w:rsid w:val="00E424A1"/>
    <w:rsid w:val="00E43F1D"/>
    <w:rsid w:val="00E473F0"/>
    <w:rsid w:val="00E53813"/>
    <w:rsid w:val="00E56CCA"/>
    <w:rsid w:val="00E60705"/>
    <w:rsid w:val="00E65BE4"/>
    <w:rsid w:val="00E720E8"/>
    <w:rsid w:val="00E72827"/>
    <w:rsid w:val="00E75201"/>
    <w:rsid w:val="00E818C8"/>
    <w:rsid w:val="00E9084B"/>
    <w:rsid w:val="00E92A4E"/>
    <w:rsid w:val="00E966FD"/>
    <w:rsid w:val="00E96D71"/>
    <w:rsid w:val="00EA714A"/>
    <w:rsid w:val="00EB73AD"/>
    <w:rsid w:val="00EC12EE"/>
    <w:rsid w:val="00EC1D7E"/>
    <w:rsid w:val="00EC6194"/>
    <w:rsid w:val="00EF6C2B"/>
    <w:rsid w:val="00F1715E"/>
    <w:rsid w:val="00F22963"/>
    <w:rsid w:val="00F244ED"/>
    <w:rsid w:val="00F24892"/>
    <w:rsid w:val="00F264E7"/>
    <w:rsid w:val="00F447DE"/>
    <w:rsid w:val="00F46394"/>
    <w:rsid w:val="00F4674D"/>
    <w:rsid w:val="00F467E5"/>
    <w:rsid w:val="00F5258C"/>
    <w:rsid w:val="00F54F9F"/>
    <w:rsid w:val="00F573A4"/>
    <w:rsid w:val="00F60773"/>
    <w:rsid w:val="00F620A9"/>
    <w:rsid w:val="00F70FD7"/>
    <w:rsid w:val="00F80200"/>
    <w:rsid w:val="00F85B36"/>
    <w:rsid w:val="00F86ADA"/>
    <w:rsid w:val="00F9183E"/>
    <w:rsid w:val="00F93FF1"/>
    <w:rsid w:val="00F94312"/>
    <w:rsid w:val="00F94C16"/>
    <w:rsid w:val="00F9563C"/>
    <w:rsid w:val="00FA4622"/>
    <w:rsid w:val="00FA6A10"/>
    <w:rsid w:val="00FB5D87"/>
    <w:rsid w:val="00FB641E"/>
    <w:rsid w:val="00FB72BC"/>
    <w:rsid w:val="00FC33FB"/>
    <w:rsid w:val="00FC4A25"/>
    <w:rsid w:val="00FC7057"/>
    <w:rsid w:val="00FC72D9"/>
    <w:rsid w:val="00FD2FAD"/>
    <w:rsid w:val="00FE017F"/>
    <w:rsid w:val="00FE7E86"/>
    <w:rsid w:val="00FF0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78606"/>
  <w15:docId w15:val="{2B10212D-4303-4DA0-9238-A66C8455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uk-UA" w:eastAsia="uk-UA" w:bidi="as-IN"/>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0B4"/>
  </w:style>
  <w:style w:type="paragraph" w:styleId="1">
    <w:name w:val="heading 1"/>
    <w:basedOn w:val="a"/>
    <w:next w:val="a"/>
    <w:link w:val="10"/>
    <w:uiPriority w:val="9"/>
    <w:qFormat/>
    <w:rsid w:val="00873954"/>
    <w:pPr>
      <w:keepNext/>
      <w:keepLines/>
      <w:spacing w:before="360" w:after="80"/>
      <w:ind w:firstLine="0"/>
      <w:jc w:val="center"/>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187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187974"/>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18797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8797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8797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8797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8797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8797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34AD2"/>
    <w:tblPr>
      <w:tblCellMar>
        <w:top w:w="0" w:type="dxa"/>
        <w:left w:w="0" w:type="dxa"/>
        <w:bottom w:w="0" w:type="dxa"/>
        <w:right w:w="0" w:type="dxa"/>
      </w:tblCellMar>
    </w:tblPr>
  </w:style>
  <w:style w:type="paragraph" w:styleId="a3">
    <w:name w:val="Title"/>
    <w:basedOn w:val="a"/>
    <w:next w:val="a"/>
    <w:link w:val="a4"/>
    <w:uiPriority w:val="10"/>
    <w:qFormat/>
    <w:rsid w:val="007D6D1A"/>
    <w:pPr>
      <w:ind w:firstLine="0"/>
      <w:contextualSpacing/>
      <w:jc w:val="center"/>
    </w:pPr>
    <w:rPr>
      <w:rFonts w:asciiTheme="majorHAnsi" w:eastAsiaTheme="majorEastAsia" w:hAnsiTheme="majorHAnsi" w:cstheme="majorBidi"/>
      <w:b/>
      <w:caps/>
      <w:sz w:val="48"/>
    </w:rPr>
  </w:style>
  <w:style w:type="table" w:customStyle="1" w:styleId="TableNormal0">
    <w:name w:val="Table Normal"/>
    <w:rsid w:val="00534AD2"/>
    <w:tblPr>
      <w:tblCellMar>
        <w:top w:w="0" w:type="dxa"/>
        <w:left w:w="0" w:type="dxa"/>
        <w:bottom w:w="0" w:type="dxa"/>
        <w:right w:w="0" w:type="dxa"/>
      </w:tblCellMar>
    </w:tblPr>
  </w:style>
  <w:style w:type="table" w:customStyle="1" w:styleId="TableNormal1">
    <w:name w:val="Table Normal"/>
    <w:rsid w:val="00534AD2"/>
    <w:tblPr>
      <w:tblCellMar>
        <w:top w:w="0" w:type="dxa"/>
        <w:left w:w="0" w:type="dxa"/>
        <w:bottom w:w="0" w:type="dxa"/>
        <w:right w:w="0" w:type="dxa"/>
      </w:tblCellMar>
    </w:tblPr>
  </w:style>
  <w:style w:type="table" w:customStyle="1" w:styleId="TableNormal2">
    <w:name w:val="Table Normal"/>
    <w:rsid w:val="00534AD2"/>
    <w:tblPr>
      <w:tblCellMar>
        <w:top w:w="0" w:type="dxa"/>
        <w:left w:w="0" w:type="dxa"/>
        <w:bottom w:w="0" w:type="dxa"/>
        <w:right w:w="0" w:type="dxa"/>
      </w:tblCellMar>
    </w:tblPr>
  </w:style>
  <w:style w:type="table" w:customStyle="1" w:styleId="TableNormal3">
    <w:name w:val="Table Normal"/>
    <w:rsid w:val="00534AD2"/>
    <w:tblPr>
      <w:tblCellMar>
        <w:top w:w="0" w:type="dxa"/>
        <w:left w:w="0" w:type="dxa"/>
        <w:bottom w:w="0" w:type="dxa"/>
        <w:right w:w="0" w:type="dxa"/>
      </w:tblCellMar>
    </w:tblPr>
  </w:style>
  <w:style w:type="table" w:customStyle="1" w:styleId="TableNormal4">
    <w:name w:val="Table Normal"/>
    <w:rsid w:val="00534AD2"/>
    <w:tblPr>
      <w:tblCellMar>
        <w:top w:w="0" w:type="dxa"/>
        <w:left w:w="0" w:type="dxa"/>
        <w:bottom w:w="0" w:type="dxa"/>
        <w:right w:w="0" w:type="dxa"/>
      </w:tblCellMar>
    </w:tblPr>
  </w:style>
  <w:style w:type="table" w:customStyle="1" w:styleId="TableNormal5">
    <w:name w:val="Table Normal"/>
    <w:rsid w:val="00534AD2"/>
    <w:tblPr>
      <w:tblCellMar>
        <w:top w:w="0" w:type="dxa"/>
        <w:left w:w="0" w:type="dxa"/>
        <w:bottom w:w="0" w:type="dxa"/>
        <w:right w:w="0" w:type="dxa"/>
      </w:tblCellMar>
    </w:tblPr>
  </w:style>
  <w:style w:type="table" w:customStyle="1" w:styleId="TableNormal6">
    <w:name w:val="Table Normal"/>
    <w:rsid w:val="00534AD2"/>
    <w:tblPr>
      <w:tblCellMar>
        <w:top w:w="0" w:type="dxa"/>
        <w:left w:w="0" w:type="dxa"/>
        <w:bottom w:w="0" w:type="dxa"/>
        <w:right w:w="0" w:type="dxa"/>
      </w:tblCellMar>
    </w:tblPr>
  </w:style>
  <w:style w:type="table" w:customStyle="1" w:styleId="TableNormal7">
    <w:name w:val="Table Normal"/>
    <w:rsid w:val="00534AD2"/>
    <w:tblPr>
      <w:tblCellMar>
        <w:top w:w="0" w:type="dxa"/>
        <w:left w:w="0" w:type="dxa"/>
        <w:bottom w:w="0" w:type="dxa"/>
        <w:right w:w="0" w:type="dxa"/>
      </w:tblCellMar>
    </w:tblPr>
  </w:style>
  <w:style w:type="table" w:customStyle="1" w:styleId="TableNormal8">
    <w:name w:val="Table Normal"/>
    <w:rsid w:val="00534AD2"/>
    <w:tblPr>
      <w:tblCellMar>
        <w:top w:w="0" w:type="dxa"/>
        <w:left w:w="0" w:type="dxa"/>
        <w:bottom w:w="0" w:type="dxa"/>
        <w:right w:w="0" w:type="dxa"/>
      </w:tblCellMar>
    </w:tblPr>
  </w:style>
  <w:style w:type="character" w:customStyle="1" w:styleId="a4">
    <w:name w:val="Заголовок Знак"/>
    <w:basedOn w:val="a0"/>
    <w:link w:val="a3"/>
    <w:uiPriority w:val="10"/>
    <w:rsid w:val="007D6D1A"/>
    <w:rPr>
      <w:rFonts w:asciiTheme="majorHAnsi" w:eastAsiaTheme="majorEastAsia" w:hAnsiTheme="majorHAnsi" w:cstheme="majorBidi"/>
      <w:b/>
      <w:caps/>
      <w:kern w:val="0"/>
      <w:sz w:val="48"/>
      <w:szCs w:val="28"/>
    </w:rPr>
  </w:style>
  <w:style w:type="character" w:customStyle="1" w:styleId="10">
    <w:name w:val="Заголовок 1 Знак"/>
    <w:basedOn w:val="a0"/>
    <w:link w:val="1"/>
    <w:uiPriority w:val="9"/>
    <w:rsid w:val="00873954"/>
    <w:rPr>
      <w:rFonts w:asciiTheme="majorHAnsi" w:eastAsiaTheme="majorEastAsia" w:hAnsiTheme="majorHAnsi" w:cstheme="majorBidi"/>
      <w:color w:val="2F5496" w:themeColor="accent1" w:themeShade="BF"/>
      <w:kern w:val="0"/>
      <w:sz w:val="40"/>
      <w:szCs w:val="40"/>
    </w:rPr>
  </w:style>
  <w:style w:type="character" w:customStyle="1" w:styleId="20">
    <w:name w:val="Заголовок 2 Знак"/>
    <w:basedOn w:val="a0"/>
    <w:link w:val="2"/>
    <w:uiPriority w:val="9"/>
    <w:rsid w:val="00187974"/>
    <w:rPr>
      <w:rFonts w:asciiTheme="majorHAnsi" w:eastAsiaTheme="majorEastAsia" w:hAnsiTheme="majorHAnsi" w:cstheme="majorBidi"/>
      <w:color w:val="2F5496" w:themeColor="accent1" w:themeShade="BF"/>
      <w:kern w:val="0"/>
      <w:sz w:val="32"/>
      <w:szCs w:val="32"/>
    </w:rPr>
  </w:style>
  <w:style w:type="character" w:customStyle="1" w:styleId="30">
    <w:name w:val="Заголовок 3 Знак"/>
    <w:basedOn w:val="a0"/>
    <w:link w:val="3"/>
    <w:uiPriority w:val="9"/>
    <w:rsid w:val="00187974"/>
    <w:rPr>
      <w:rFonts w:eastAsiaTheme="majorEastAsia" w:cstheme="majorBidi"/>
      <w:color w:val="2F5496" w:themeColor="accent1" w:themeShade="BF"/>
      <w:kern w:val="0"/>
      <w:sz w:val="28"/>
      <w:szCs w:val="28"/>
    </w:rPr>
  </w:style>
  <w:style w:type="character" w:customStyle="1" w:styleId="40">
    <w:name w:val="Заголовок 4 Знак"/>
    <w:basedOn w:val="a0"/>
    <w:link w:val="4"/>
    <w:uiPriority w:val="9"/>
    <w:semiHidden/>
    <w:rsid w:val="00187974"/>
    <w:rPr>
      <w:rFonts w:eastAsiaTheme="majorEastAsia" w:cstheme="majorBidi"/>
      <w:i/>
      <w:iCs/>
      <w:color w:val="2F5496" w:themeColor="accent1" w:themeShade="BF"/>
      <w:kern w:val="0"/>
      <w:sz w:val="24"/>
      <w:szCs w:val="24"/>
    </w:rPr>
  </w:style>
  <w:style w:type="character" w:customStyle="1" w:styleId="50">
    <w:name w:val="Заголовок 5 Знак"/>
    <w:basedOn w:val="a0"/>
    <w:link w:val="5"/>
    <w:uiPriority w:val="9"/>
    <w:semiHidden/>
    <w:rsid w:val="00187974"/>
    <w:rPr>
      <w:rFonts w:eastAsiaTheme="majorEastAsia" w:cstheme="majorBidi"/>
      <w:color w:val="2F5496" w:themeColor="accent1" w:themeShade="BF"/>
      <w:kern w:val="0"/>
      <w:sz w:val="24"/>
      <w:szCs w:val="24"/>
    </w:rPr>
  </w:style>
  <w:style w:type="character" w:customStyle="1" w:styleId="60">
    <w:name w:val="Заголовок 6 Знак"/>
    <w:basedOn w:val="a0"/>
    <w:link w:val="6"/>
    <w:uiPriority w:val="9"/>
    <w:semiHidden/>
    <w:rsid w:val="00187974"/>
    <w:rPr>
      <w:rFonts w:eastAsiaTheme="majorEastAsia" w:cstheme="majorBidi"/>
      <w:i/>
      <w:iCs/>
      <w:color w:val="595959" w:themeColor="text1" w:themeTint="A6"/>
      <w:kern w:val="0"/>
      <w:sz w:val="24"/>
      <w:szCs w:val="24"/>
    </w:rPr>
  </w:style>
  <w:style w:type="character" w:customStyle="1" w:styleId="70">
    <w:name w:val="Заголовок 7 Знак"/>
    <w:basedOn w:val="a0"/>
    <w:link w:val="7"/>
    <w:uiPriority w:val="9"/>
    <w:semiHidden/>
    <w:rsid w:val="00187974"/>
    <w:rPr>
      <w:rFonts w:eastAsiaTheme="majorEastAsia" w:cstheme="majorBidi"/>
      <w:color w:val="595959" w:themeColor="text1" w:themeTint="A6"/>
      <w:kern w:val="0"/>
      <w:sz w:val="24"/>
      <w:szCs w:val="24"/>
    </w:rPr>
  </w:style>
  <w:style w:type="character" w:customStyle="1" w:styleId="80">
    <w:name w:val="Заголовок 8 Знак"/>
    <w:basedOn w:val="a0"/>
    <w:link w:val="8"/>
    <w:uiPriority w:val="9"/>
    <w:semiHidden/>
    <w:rsid w:val="00187974"/>
    <w:rPr>
      <w:rFonts w:eastAsiaTheme="majorEastAsia" w:cstheme="majorBidi"/>
      <w:i/>
      <w:iCs/>
      <w:color w:val="272727" w:themeColor="text1" w:themeTint="D8"/>
      <w:kern w:val="0"/>
      <w:sz w:val="24"/>
      <w:szCs w:val="24"/>
    </w:rPr>
  </w:style>
  <w:style w:type="character" w:customStyle="1" w:styleId="90">
    <w:name w:val="Заголовок 9 Знак"/>
    <w:basedOn w:val="a0"/>
    <w:link w:val="9"/>
    <w:uiPriority w:val="9"/>
    <w:semiHidden/>
    <w:rsid w:val="00187974"/>
    <w:rPr>
      <w:rFonts w:eastAsiaTheme="majorEastAsia" w:cstheme="majorBidi"/>
      <w:color w:val="272727" w:themeColor="text1" w:themeTint="D8"/>
      <w:kern w:val="0"/>
      <w:sz w:val="24"/>
      <w:szCs w:val="24"/>
    </w:rPr>
  </w:style>
  <w:style w:type="paragraph" w:styleId="a5">
    <w:name w:val="Subtitle"/>
    <w:basedOn w:val="a"/>
    <w:next w:val="a"/>
    <w:link w:val="a6"/>
    <w:uiPriority w:val="11"/>
    <w:qFormat/>
    <w:rsid w:val="00534AD2"/>
    <w:pPr>
      <w:spacing w:after="160"/>
    </w:pPr>
    <w:rPr>
      <w:rFonts w:ascii="Calibri" w:eastAsia="Calibri" w:hAnsi="Calibri" w:cs="Calibri"/>
      <w:color w:val="595959"/>
    </w:rPr>
  </w:style>
  <w:style w:type="character" w:customStyle="1" w:styleId="a6">
    <w:name w:val="Подзаголовок Знак"/>
    <w:basedOn w:val="a0"/>
    <w:link w:val="a5"/>
    <w:uiPriority w:val="11"/>
    <w:rsid w:val="00187974"/>
    <w:rPr>
      <w:rFonts w:eastAsiaTheme="majorEastAsia" w:cstheme="majorBidi"/>
      <w:color w:val="595959" w:themeColor="text1" w:themeTint="A6"/>
      <w:spacing w:val="15"/>
      <w:kern w:val="0"/>
      <w:sz w:val="28"/>
      <w:szCs w:val="28"/>
    </w:rPr>
  </w:style>
  <w:style w:type="paragraph" w:styleId="21">
    <w:name w:val="Quote"/>
    <w:basedOn w:val="a"/>
    <w:next w:val="a"/>
    <w:link w:val="22"/>
    <w:uiPriority w:val="29"/>
    <w:qFormat/>
    <w:rsid w:val="00187974"/>
    <w:pPr>
      <w:spacing w:before="160" w:after="160"/>
      <w:jc w:val="center"/>
    </w:pPr>
    <w:rPr>
      <w:i/>
      <w:iCs/>
      <w:color w:val="404040" w:themeColor="text1" w:themeTint="BF"/>
    </w:rPr>
  </w:style>
  <w:style w:type="character" w:customStyle="1" w:styleId="22">
    <w:name w:val="Цитата 2 Знак"/>
    <w:basedOn w:val="a0"/>
    <w:link w:val="21"/>
    <w:uiPriority w:val="29"/>
    <w:rsid w:val="00187974"/>
    <w:rPr>
      <w:rFonts w:ascii="Times New Roman" w:hAnsi="Times New Roman" w:cs="Times New Roman"/>
      <w:i/>
      <w:iCs/>
      <w:color w:val="404040" w:themeColor="text1" w:themeTint="BF"/>
      <w:kern w:val="0"/>
      <w:sz w:val="24"/>
      <w:szCs w:val="24"/>
    </w:rPr>
  </w:style>
  <w:style w:type="paragraph" w:styleId="a7">
    <w:name w:val="List Paragraph"/>
    <w:basedOn w:val="a"/>
    <w:uiPriority w:val="34"/>
    <w:qFormat/>
    <w:rsid w:val="00187974"/>
    <w:pPr>
      <w:ind w:left="720"/>
      <w:contextualSpacing/>
    </w:pPr>
  </w:style>
  <w:style w:type="character" w:styleId="a8">
    <w:name w:val="Intense Emphasis"/>
    <w:basedOn w:val="a0"/>
    <w:uiPriority w:val="21"/>
    <w:qFormat/>
    <w:rsid w:val="00187974"/>
    <w:rPr>
      <w:i/>
      <w:iCs/>
      <w:color w:val="2F5496" w:themeColor="accent1" w:themeShade="BF"/>
    </w:rPr>
  </w:style>
  <w:style w:type="paragraph" w:styleId="a9">
    <w:name w:val="Intense Quote"/>
    <w:basedOn w:val="a"/>
    <w:next w:val="a"/>
    <w:link w:val="aa"/>
    <w:uiPriority w:val="30"/>
    <w:qFormat/>
    <w:rsid w:val="00187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87974"/>
    <w:rPr>
      <w:rFonts w:ascii="Times New Roman" w:hAnsi="Times New Roman" w:cs="Times New Roman"/>
      <w:i/>
      <w:iCs/>
      <w:color w:val="2F5496" w:themeColor="accent1" w:themeShade="BF"/>
      <w:kern w:val="0"/>
      <w:sz w:val="24"/>
      <w:szCs w:val="24"/>
    </w:rPr>
  </w:style>
  <w:style w:type="character" w:styleId="ab">
    <w:name w:val="Intense Reference"/>
    <w:basedOn w:val="a0"/>
    <w:uiPriority w:val="32"/>
    <w:qFormat/>
    <w:rsid w:val="00187974"/>
    <w:rPr>
      <w:b/>
      <w:bCs/>
      <w:smallCaps/>
      <w:color w:val="2F5496" w:themeColor="accent1" w:themeShade="BF"/>
      <w:spacing w:val="5"/>
    </w:rPr>
  </w:style>
  <w:style w:type="paragraph" w:styleId="ac">
    <w:name w:val="TOC Heading"/>
    <w:basedOn w:val="1"/>
    <w:next w:val="a"/>
    <w:uiPriority w:val="39"/>
    <w:unhideWhenUsed/>
    <w:qFormat/>
    <w:rsid w:val="00EA235D"/>
    <w:pPr>
      <w:spacing w:before="240" w:after="0" w:line="259" w:lineRule="auto"/>
      <w:jc w:val="left"/>
      <w:outlineLvl w:val="9"/>
    </w:pPr>
    <w:rPr>
      <w:sz w:val="32"/>
      <w:szCs w:val="32"/>
    </w:rPr>
  </w:style>
  <w:style w:type="paragraph" w:styleId="11">
    <w:name w:val="toc 1"/>
    <w:basedOn w:val="a"/>
    <w:next w:val="a"/>
    <w:autoRedefine/>
    <w:uiPriority w:val="39"/>
    <w:unhideWhenUsed/>
    <w:rsid w:val="00971A21"/>
    <w:pPr>
      <w:tabs>
        <w:tab w:val="left" w:pos="1200"/>
        <w:tab w:val="right" w:leader="dot" w:pos="9627"/>
      </w:tabs>
      <w:spacing w:before="120"/>
      <w:jc w:val="left"/>
    </w:pPr>
    <w:rPr>
      <w:rFonts w:asciiTheme="minorHAnsi" w:eastAsiaTheme="majorEastAsia" w:hAnsiTheme="minorHAnsi" w:cstheme="minorHAnsi"/>
      <w:b/>
      <w:bCs/>
      <w:i/>
      <w:iCs/>
      <w:noProof/>
    </w:rPr>
  </w:style>
  <w:style w:type="paragraph" w:styleId="23">
    <w:name w:val="toc 2"/>
    <w:basedOn w:val="a"/>
    <w:next w:val="a"/>
    <w:autoRedefine/>
    <w:uiPriority w:val="39"/>
    <w:unhideWhenUsed/>
    <w:rsid w:val="00403248"/>
    <w:pPr>
      <w:tabs>
        <w:tab w:val="right" w:leader="dot" w:pos="9627"/>
      </w:tabs>
      <w:spacing w:before="120"/>
      <w:ind w:left="240"/>
      <w:jc w:val="left"/>
    </w:pPr>
    <w:rPr>
      <w:rFonts w:asciiTheme="minorHAnsi" w:eastAsiaTheme="majorEastAsia" w:hAnsiTheme="minorHAnsi" w:cstheme="minorHAnsi"/>
      <w:b/>
      <w:bCs/>
      <w:noProof/>
    </w:rPr>
  </w:style>
  <w:style w:type="character" w:styleId="ad">
    <w:name w:val="Hyperlink"/>
    <w:basedOn w:val="a0"/>
    <w:uiPriority w:val="99"/>
    <w:unhideWhenUsed/>
    <w:rsid w:val="00EA235D"/>
    <w:rPr>
      <w:color w:val="0563C1" w:themeColor="hyperlink"/>
      <w:u w:val="single"/>
    </w:rPr>
  </w:style>
  <w:style w:type="paragraph" w:styleId="ae">
    <w:name w:val="Revision"/>
    <w:hidden/>
    <w:uiPriority w:val="99"/>
    <w:semiHidden/>
    <w:rsid w:val="00CC287D"/>
  </w:style>
  <w:style w:type="character" w:styleId="af">
    <w:name w:val="Emphasis"/>
    <w:basedOn w:val="a0"/>
    <w:uiPriority w:val="20"/>
    <w:qFormat/>
    <w:rsid w:val="00F6713E"/>
    <w:rPr>
      <w:i/>
      <w:iCs/>
    </w:rPr>
  </w:style>
  <w:style w:type="character" w:styleId="af0">
    <w:name w:val="Strong"/>
    <w:basedOn w:val="a0"/>
    <w:uiPriority w:val="22"/>
    <w:qFormat/>
    <w:rsid w:val="009160C1"/>
    <w:rPr>
      <w:b/>
      <w:bCs/>
    </w:rPr>
  </w:style>
  <w:style w:type="character" w:styleId="af1">
    <w:name w:val="Book Title"/>
    <w:basedOn w:val="a0"/>
    <w:uiPriority w:val="33"/>
    <w:qFormat/>
    <w:rsid w:val="003229E1"/>
    <w:rPr>
      <w:b/>
      <w:bCs/>
      <w:i/>
      <w:iCs/>
      <w:spacing w:val="5"/>
    </w:rPr>
  </w:style>
  <w:style w:type="paragraph" w:styleId="31">
    <w:name w:val="toc 3"/>
    <w:basedOn w:val="a"/>
    <w:next w:val="a"/>
    <w:autoRedefine/>
    <w:uiPriority w:val="39"/>
    <w:unhideWhenUsed/>
    <w:rsid w:val="003229E1"/>
    <w:pPr>
      <w:ind w:left="480"/>
      <w:jc w:val="left"/>
    </w:pPr>
    <w:rPr>
      <w:rFonts w:asciiTheme="minorHAnsi" w:hAnsiTheme="minorHAnsi" w:cstheme="minorHAnsi"/>
      <w:sz w:val="20"/>
    </w:rPr>
  </w:style>
  <w:style w:type="paragraph" w:styleId="41">
    <w:name w:val="toc 4"/>
    <w:basedOn w:val="a"/>
    <w:next w:val="a"/>
    <w:autoRedefine/>
    <w:uiPriority w:val="39"/>
    <w:unhideWhenUsed/>
    <w:rsid w:val="00260F7E"/>
    <w:pPr>
      <w:ind w:left="720"/>
      <w:jc w:val="left"/>
    </w:pPr>
    <w:rPr>
      <w:rFonts w:asciiTheme="minorHAnsi" w:hAnsiTheme="minorHAnsi" w:cstheme="minorHAnsi"/>
      <w:sz w:val="20"/>
    </w:rPr>
  </w:style>
  <w:style w:type="paragraph" w:styleId="51">
    <w:name w:val="toc 5"/>
    <w:basedOn w:val="a"/>
    <w:next w:val="a"/>
    <w:autoRedefine/>
    <w:uiPriority w:val="39"/>
    <w:unhideWhenUsed/>
    <w:rsid w:val="00260F7E"/>
    <w:pPr>
      <w:ind w:left="960"/>
      <w:jc w:val="left"/>
    </w:pPr>
    <w:rPr>
      <w:rFonts w:asciiTheme="minorHAnsi" w:hAnsiTheme="minorHAnsi" w:cstheme="minorHAnsi"/>
      <w:sz w:val="20"/>
    </w:rPr>
  </w:style>
  <w:style w:type="paragraph" w:styleId="61">
    <w:name w:val="toc 6"/>
    <w:basedOn w:val="a"/>
    <w:next w:val="a"/>
    <w:autoRedefine/>
    <w:uiPriority w:val="39"/>
    <w:unhideWhenUsed/>
    <w:rsid w:val="00260F7E"/>
    <w:pPr>
      <w:ind w:left="1200"/>
      <w:jc w:val="left"/>
    </w:pPr>
    <w:rPr>
      <w:rFonts w:asciiTheme="minorHAnsi" w:hAnsiTheme="minorHAnsi" w:cstheme="minorHAnsi"/>
      <w:sz w:val="20"/>
    </w:rPr>
  </w:style>
  <w:style w:type="paragraph" w:styleId="71">
    <w:name w:val="toc 7"/>
    <w:basedOn w:val="a"/>
    <w:next w:val="a"/>
    <w:autoRedefine/>
    <w:uiPriority w:val="39"/>
    <w:unhideWhenUsed/>
    <w:rsid w:val="00260F7E"/>
    <w:pPr>
      <w:ind w:left="1440"/>
      <w:jc w:val="left"/>
    </w:pPr>
    <w:rPr>
      <w:rFonts w:asciiTheme="minorHAnsi" w:hAnsiTheme="minorHAnsi" w:cstheme="minorHAnsi"/>
      <w:sz w:val="20"/>
    </w:rPr>
  </w:style>
  <w:style w:type="paragraph" w:styleId="81">
    <w:name w:val="toc 8"/>
    <w:basedOn w:val="a"/>
    <w:next w:val="a"/>
    <w:autoRedefine/>
    <w:uiPriority w:val="39"/>
    <w:unhideWhenUsed/>
    <w:rsid w:val="00260F7E"/>
    <w:pPr>
      <w:ind w:left="1680"/>
      <w:jc w:val="left"/>
    </w:pPr>
    <w:rPr>
      <w:rFonts w:asciiTheme="minorHAnsi" w:hAnsiTheme="minorHAnsi" w:cstheme="minorHAnsi"/>
      <w:sz w:val="20"/>
    </w:rPr>
  </w:style>
  <w:style w:type="paragraph" w:styleId="91">
    <w:name w:val="toc 9"/>
    <w:basedOn w:val="a"/>
    <w:next w:val="a"/>
    <w:autoRedefine/>
    <w:uiPriority w:val="39"/>
    <w:unhideWhenUsed/>
    <w:rsid w:val="00260F7E"/>
    <w:pPr>
      <w:ind w:left="1920"/>
      <w:jc w:val="left"/>
    </w:pPr>
    <w:rPr>
      <w:rFonts w:asciiTheme="minorHAnsi" w:hAnsiTheme="minorHAnsi" w:cstheme="minorHAnsi"/>
      <w:sz w:val="20"/>
    </w:rPr>
  </w:style>
  <w:style w:type="character" w:customStyle="1" w:styleId="12">
    <w:name w:val="Неразрешенное упоминание1"/>
    <w:basedOn w:val="a0"/>
    <w:uiPriority w:val="99"/>
    <w:semiHidden/>
    <w:unhideWhenUsed/>
    <w:rsid w:val="00BD24A6"/>
    <w:rPr>
      <w:color w:val="605E5C"/>
      <w:shd w:val="clear" w:color="auto" w:fill="E1DFDD"/>
    </w:rPr>
  </w:style>
  <w:style w:type="paragraph" w:styleId="af2">
    <w:name w:val="header"/>
    <w:basedOn w:val="a"/>
    <w:link w:val="af3"/>
    <w:uiPriority w:val="99"/>
    <w:unhideWhenUsed/>
    <w:rsid w:val="003F7D3C"/>
    <w:pPr>
      <w:tabs>
        <w:tab w:val="center" w:pos="4819"/>
        <w:tab w:val="right" w:pos="9639"/>
      </w:tabs>
    </w:pPr>
    <w:rPr>
      <w:szCs w:val="30"/>
    </w:rPr>
  </w:style>
  <w:style w:type="character" w:customStyle="1" w:styleId="af3">
    <w:name w:val="Верхний колонтитул Знак"/>
    <w:basedOn w:val="a0"/>
    <w:link w:val="af2"/>
    <w:uiPriority w:val="99"/>
    <w:rsid w:val="003F7D3C"/>
    <w:rPr>
      <w:szCs w:val="30"/>
    </w:rPr>
  </w:style>
  <w:style w:type="paragraph" w:styleId="af4">
    <w:name w:val="footer"/>
    <w:basedOn w:val="a"/>
    <w:link w:val="af5"/>
    <w:uiPriority w:val="99"/>
    <w:unhideWhenUsed/>
    <w:rsid w:val="003F7D3C"/>
    <w:pPr>
      <w:tabs>
        <w:tab w:val="center" w:pos="4819"/>
        <w:tab w:val="right" w:pos="9639"/>
      </w:tabs>
    </w:pPr>
    <w:rPr>
      <w:szCs w:val="30"/>
    </w:rPr>
  </w:style>
  <w:style w:type="character" w:customStyle="1" w:styleId="af5">
    <w:name w:val="Нижний колонтитул Знак"/>
    <w:basedOn w:val="a0"/>
    <w:link w:val="af4"/>
    <w:uiPriority w:val="99"/>
    <w:rsid w:val="003F7D3C"/>
    <w:rPr>
      <w:szCs w:val="30"/>
    </w:rPr>
  </w:style>
  <w:style w:type="paragraph" w:styleId="af6">
    <w:name w:val="annotation text"/>
    <w:basedOn w:val="a"/>
    <w:link w:val="af7"/>
    <w:uiPriority w:val="99"/>
    <w:unhideWhenUsed/>
    <w:rsid w:val="00534AD2"/>
    <w:rPr>
      <w:sz w:val="20"/>
      <w:szCs w:val="25"/>
    </w:rPr>
  </w:style>
  <w:style w:type="character" w:customStyle="1" w:styleId="af7">
    <w:name w:val="Текст примечания Знак"/>
    <w:basedOn w:val="a0"/>
    <w:link w:val="af6"/>
    <w:uiPriority w:val="99"/>
    <w:rsid w:val="00534AD2"/>
    <w:rPr>
      <w:sz w:val="20"/>
      <w:szCs w:val="25"/>
    </w:rPr>
  </w:style>
  <w:style w:type="character" w:styleId="af8">
    <w:name w:val="annotation reference"/>
    <w:basedOn w:val="a0"/>
    <w:uiPriority w:val="99"/>
    <w:semiHidden/>
    <w:unhideWhenUsed/>
    <w:rsid w:val="00534AD2"/>
    <w:rPr>
      <w:sz w:val="16"/>
      <w:szCs w:val="16"/>
    </w:rPr>
  </w:style>
  <w:style w:type="paragraph" w:styleId="af9">
    <w:name w:val="annotation subject"/>
    <w:basedOn w:val="af6"/>
    <w:next w:val="af6"/>
    <w:link w:val="afa"/>
    <w:uiPriority w:val="99"/>
    <w:semiHidden/>
    <w:unhideWhenUsed/>
    <w:rsid w:val="00571762"/>
    <w:rPr>
      <w:b/>
      <w:bCs/>
    </w:rPr>
  </w:style>
  <w:style w:type="character" w:customStyle="1" w:styleId="afa">
    <w:name w:val="Тема примечания Знак"/>
    <w:basedOn w:val="af7"/>
    <w:link w:val="af9"/>
    <w:uiPriority w:val="99"/>
    <w:semiHidden/>
    <w:rsid w:val="00571762"/>
    <w:rPr>
      <w:b/>
      <w:bCs/>
      <w:sz w:val="20"/>
      <w:szCs w:val="25"/>
    </w:rPr>
  </w:style>
  <w:style w:type="paragraph" w:styleId="afb">
    <w:name w:val="Balloon Text"/>
    <w:basedOn w:val="a"/>
    <w:link w:val="afc"/>
    <w:uiPriority w:val="99"/>
    <w:semiHidden/>
    <w:unhideWhenUsed/>
    <w:rsid w:val="000C1378"/>
    <w:rPr>
      <w:rFonts w:ascii="Segoe UI" w:hAnsi="Segoe UI" w:cs="Segoe UI"/>
      <w:sz w:val="18"/>
      <w:szCs w:val="22"/>
    </w:rPr>
  </w:style>
  <w:style w:type="character" w:customStyle="1" w:styleId="afc">
    <w:name w:val="Текст выноски Знак"/>
    <w:basedOn w:val="a0"/>
    <w:link w:val="afb"/>
    <w:uiPriority w:val="99"/>
    <w:semiHidden/>
    <w:rsid w:val="000C1378"/>
    <w:rPr>
      <w:rFonts w:ascii="Segoe UI" w:hAnsi="Segoe UI" w:cs="Segoe UI"/>
      <w:sz w:val="18"/>
      <w:szCs w:val="22"/>
    </w:rPr>
  </w:style>
  <w:style w:type="paragraph" w:customStyle="1" w:styleId="13">
    <w:name w:val="Обычный1"/>
    <w:rsid w:val="00C12E87"/>
    <w:pPr>
      <w:spacing w:line="276" w:lineRule="auto"/>
      <w:ind w:firstLine="0"/>
      <w:jc w:val="left"/>
    </w:pPr>
    <w:rPr>
      <w:rFonts w:ascii="Arial" w:eastAsia="Arial" w:hAnsi="Arial" w:cs="Arial"/>
      <w:sz w:val="22"/>
      <w:szCs w:val="22"/>
      <w:lang w:eastAsia="ru-RU" w:bidi="ar-SA"/>
    </w:rPr>
  </w:style>
  <w:style w:type="paragraph" w:styleId="afd">
    <w:name w:val="Normal (Web)"/>
    <w:aliases w:val="Обычный (Web) Знак,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
    <w:basedOn w:val="a"/>
    <w:link w:val="afe"/>
    <w:uiPriority w:val="99"/>
    <w:unhideWhenUsed/>
    <w:qFormat/>
    <w:rsid w:val="007664FA"/>
    <w:pPr>
      <w:spacing w:before="100" w:beforeAutospacing="1" w:after="100" w:afterAutospacing="1"/>
      <w:ind w:firstLine="0"/>
      <w:jc w:val="left"/>
    </w:pPr>
    <w:rPr>
      <w:sz w:val="24"/>
      <w:szCs w:val="24"/>
      <w:lang w:val="ru-RU" w:eastAsia="ru-RU" w:bidi="ar-SA"/>
    </w:rPr>
  </w:style>
  <w:style w:type="character" w:customStyle="1" w:styleId="afe">
    <w:name w:val="Обычный (Интернет) Знак"/>
    <w:aliases w:val="Обычный (Web) Знак Знак,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fd"/>
    <w:uiPriority w:val="99"/>
    <w:locked/>
    <w:rsid w:val="00914731"/>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05708">
      <w:bodyDiv w:val="1"/>
      <w:marLeft w:val="0"/>
      <w:marRight w:val="0"/>
      <w:marTop w:val="0"/>
      <w:marBottom w:val="0"/>
      <w:divBdr>
        <w:top w:val="none" w:sz="0" w:space="0" w:color="auto"/>
        <w:left w:val="none" w:sz="0" w:space="0" w:color="auto"/>
        <w:bottom w:val="none" w:sz="0" w:space="0" w:color="auto"/>
        <w:right w:val="none" w:sz="0" w:space="0" w:color="auto"/>
      </w:divBdr>
    </w:div>
    <w:div w:id="297611489">
      <w:bodyDiv w:val="1"/>
      <w:marLeft w:val="0"/>
      <w:marRight w:val="0"/>
      <w:marTop w:val="0"/>
      <w:marBottom w:val="0"/>
      <w:divBdr>
        <w:top w:val="none" w:sz="0" w:space="0" w:color="auto"/>
        <w:left w:val="none" w:sz="0" w:space="0" w:color="auto"/>
        <w:bottom w:val="none" w:sz="0" w:space="0" w:color="auto"/>
        <w:right w:val="none" w:sz="0" w:space="0" w:color="auto"/>
      </w:divBdr>
      <w:divsChild>
        <w:div w:id="306712239">
          <w:marLeft w:val="0"/>
          <w:marRight w:val="0"/>
          <w:marTop w:val="0"/>
          <w:marBottom w:val="0"/>
          <w:divBdr>
            <w:top w:val="none" w:sz="0" w:space="0" w:color="auto"/>
            <w:left w:val="none" w:sz="0" w:space="0" w:color="auto"/>
            <w:bottom w:val="none" w:sz="0" w:space="0" w:color="auto"/>
            <w:right w:val="none" w:sz="0" w:space="0" w:color="auto"/>
          </w:divBdr>
        </w:div>
        <w:div w:id="1703827342">
          <w:marLeft w:val="0"/>
          <w:marRight w:val="0"/>
          <w:marTop w:val="0"/>
          <w:marBottom w:val="0"/>
          <w:divBdr>
            <w:top w:val="none" w:sz="0" w:space="0" w:color="auto"/>
            <w:left w:val="none" w:sz="0" w:space="0" w:color="auto"/>
            <w:bottom w:val="none" w:sz="0" w:space="0" w:color="auto"/>
            <w:right w:val="none" w:sz="0" w:space="0" w:color="auto"/>
          </w:divBdr>
        </w:div>
      </w:divsChild>
    </w:div>
    <w:div w:id="344093112">
      <w:bodyDiv w:val="1"/>
      <w:marLeft w:val="0"/>
      <w:marRight w:val="0"/>
      <w:marTop w:val="0"/>
      <w:marBottom w:val="0"/>
      <w:divBdr>
        <w:top w:val="none" w:sz="0" w:space="0" w:color="auto"/>
        <w:left w:val="none" w:sz="0" w:space="0" w:color="auto"/>
        <w:bottom w:val="none" w:sz="0" w:space="0" w:color="auto"/>
        <w:right w:val="none" w:sz="0" w:space="0" w:color="auto"/>
      </w:divBdr>
    </w:div>
    <w:div w:id="522136407">
      <w:bodyDiv w:val="1"/>
      <w:marLeft w:val="0"/>
      <w:marRight w:val="0"/>
      <w:marTop w:val="0"/>
      <w:marBottom w:val="0"/>
      <w:divBdr>
        <w:top w:val="none" w:sz="0" w:space="0" w:color="auto"/>
        <w:left w:val="none" w:sz="0" w:space="0" w:color="auto"/>
        <w:bottom w:val="none" w:sz="0" w:space="0" w:color="auto"/>
        <w:right w:val="none" w:sz="0" w:space="0" w:color="auto"/>
      </w:divBdr>
    </w:div>
    <w:div w:id="562251451">
      <w:bodyDiv w:val="1"/>
      <w:marLeft w:val="0"/>
      <w:marRight w:val="0"/>
      <w:marTop w:val="0"/>
      <w:marBottom w:val="0"/>
      <w:divBdr>
        <w:top w:val="none" w:sz="0" w:space="0" w:color="auto"/>
        <w:left w:val="none" w:sz="0" w:space="0" w:color="auto"/>
        <w:bottom w:val="none" w:sz="0" w:space="0" w:color="auto"/>
        <w:right w:val="none" w:sz="0" w:space="0" w:color="auto"/>
      </w:divBdr>
    </w:div>
    <w:div w:id="576324687">
      <w:bodyDiv w:val="1"/>
      <w:marLeft w:val="0"/>
      <w:marRight w:val="0"/>
      <w:marTop w:val="0"/>
      <w:marBottom w:val="0"/>
      <w:divBdr>
        <w:top w:val="none" w:sz="0" w:space="0" w:color="auto"/>
        <w:left w:val="none" w:sz="0" w:space="0" w:color="auto"/>
        <w:bottom w:val="none" w:sz="0" w:space="0" w:color="auto"/>
        <w:right w:val="none" w:sz="0" w:space="0" w:color="auto"/>
      </w:divBdr>
    </w:div>
    <w:div w:id="601382524">
      <w:bodyDiv w:val="1"/>
      <w:marLeft w:val="0"/>
      <w:marRight w:val="0"/>
      <w:marTop w:val="0"/>
      <w:marBottom w:val="0"/>
      <w:divBdr>
        <w:top w:val="none" w:sz="0" w:space="0" w:color="auto"/>
        <w:left w:val="none" w:sz="0" w:space="0" w:color="auto"/>
        <w:bottom w:val="none" w:sz="0" w:space="0" w:color="auto"/>
        <w:right w:val="none" w:sz="0" w:space="0" w:color="auto"/>
      </w:divBdr>
    </w:div>
    <w:div w:id="619579627">
      <w:bodyDiv w:val="1"/>
      <w:marLeft w:val="0"/>
      <w:marRight w:val="0"/>
      <w:marTop w:val="0"/>
      <w:marBottom w:val="0"/>
      <w:divBdr>
        <w:top w:val="none" w:sz="0" w:space="0" w:color="auto"/>
        <w:left w:val="none" w:sz="0" w:space="0" w:color="auto"/>
        <w:bottom w:val="none" w:sz="0" w:space="0" w:color="auto"/>
        <w:right w:val="none" w:sz="0" w:space="0" w:color="auto"/>
      </w:divBdr>
    </w:div>
    <w:div w:id="650326719">
      <w:bodyDiv w:val="1"/>
      <w:marLeft w:val="0"/>
      <w:marRight w:val="0"/>
      <w:marTop w:val="0"/>
      <w:marBottom w:val="0"/>
      <w:divBdr>
        <w:top w:val="none" w:sz="0" w:space="0" w:color="auto"/>
        <w:left w:val="none" w:sz="0" w:space="0" w:color="auto"/>
        <w:bottom w:val="none" w:sz="0" w:space="0" w:color="auto"/>
        <w:right w:val="none" w:sz="0" w:space="0" w:color="auto"/>
      </w:divBdr>
    </w:div>
    <w:div w:id="882985277">
      <w:bodyDiv w:val="1"/>
      <w:marLeft w:val="0"/>
      <w:marRight w:val="0"/>
      <w:marTop w:val="0"/>
      <w:marBottom w:val="0"/>
      <w:divBdr>
        <w:top w:val="none" w:sz="0" w:space="0" w:color="auto"/>
        <w:left w:val="none" w:sz="0" w:space="0" w:color="auto"/>
        <w:bottom w:val="none" w:sz="0" w:space="0" w:color="auto"/>
        <w:right w:val="none" w:sz="0" w:space="0" w:color="auto"/>
      </w:divBdr>
    </w:div>
    <w:div w:id="902524139">
      <w:bodyDiv w:val="1"/>
      <w:marLeft w:val="0"/>
      <w:marRight w:val="0"/>
      <w:marTop w:val="0"/>
      <w:marBottom w:val="0"/>
      <w:divBdr>
        <w:top w:val="none" w:sz="0" w:space="0" w:color="auto"/>
        <w:left w:val="none" w:sz="0" w:space="0" w:color="auto"/>
        <w:bottom w:val="none" w:sz="0" w:space="0" w:color="auto"/>
        <w:right w:val="none" w:sz="0" w:space="0" w:color="auto"/>
      </w:divBdr>
    </w:div>
    <w:div w:id="927813945">
      <w:bodyDiv w:val="1"/>
      <w:marLeft w:val="0"/>
      <w:marRight w:val="0"/>
      <w:marTop w:val="0"/>
      <w:marBottom w:val="0"/>
      <w:divBdr>
        <w:top w:val="none" w:sz="0" w:space="0" w:color="auto"/>
        <w:left w:val="none" w:sz="0" w:space="0" w:color="auto"/>
        <w:bottom w:val="none" w:sz="0" w:space="0" w:color="auto"/>
        <w:right w:val="none" w:sz="0" w:space="0" w:color="auto"/>
      </w:divBdr>
    </w:div>
    <w:div w:id="946153549">
      <w:bodyDiv w:val="1"/>
      <w:marLeft w:val="0"/>
      <w:marRight w:val="0"/>
      <w:marTop w:val="0"/>
      <w:marBottom w:val="0"/>
      <w:divBdr>
        <w:top w:val="none" w:sz="0" w:space="0" w:color="auto"/>
        <w:left w:val="none" w:sz="0" w:space="0" w:color="auto"/>
        <w:bottom w:val="none" w:sz="0" w:space="0" w:color="auto"/>
        <w:right w:val="none" w:sz="0" w:space="0" w:color="auto"/>
      </w:divBdr>
    </w:div>
    <w:div w:id="1009023874">
      <w:bodyDiv w:val="1"/>
      <w:marLeft w:val="0"/>
      <w:marRight w:val="0"/>
      <w:marTop w:val="0"/>
      <w:marBottom w:val="0"/>
      <w:divBdr>
        <w:top w:val="none" w:sz="0" w:space="0" w:color="auto"/>
        <w:left w:val="none" w:sz="0" w:space="0" w:color="auto"/>
        <w:bottom w:val="none" w:sz="0" w:space="0" w:color="auto"/>
        <w:right w:val="none" w:sz="0" w:space="0" w:color="auto"/>
      </w:divBdr>
    </w:div>
    <w:div w:id="1033582285">
      <w:bodyDiv w:val="1"/>
      <w:marLeft w:val="0"/>
      <w:marRight w:val="0"/>
      <w:marTop w:val="0"/>
      <w:marBottom w:val="0"/>
      <w:divBdr>
        <w:top w:val="none" w:sz="0" w:space="0" w:color="auto"/>
        <w:left w:val="none" w:sz="0" w:space="0" w:color="auto"/>
        <w:bottom w:val="none" w:sz="0" w:space="0" w:color="auto"/>
        <w:right w:val="none" w:sz="0" w:space="0" w:color="auto"/>
      </w:divBdr>
    </w:div>
    <w:div w:id="1080565696">
      <w:bodyDiv w:val="1"/>
      <w:marLeft w:val="0"/>
      <w:marRight w:val="0"/>
      <w:marTop w:val="0"/>
      <w:marBottom w:val="0"/>
      <w:divBdr>
        <w:top w:val="none" w:sz="0" w:space="0" w:color="auto"/>
        <w:left w:val="none" w:sz="0" w:space="0" w:color="auto"/>
        <w:bottom w:val="none" w:sz="0" w:space="0" w:color="auto"/>
        <w:right w:val="none" w:sz="0" w:space="0" w:color="auto"/>
      </w:divBdr>
    </w:div>
    <w:div w:id="1133254508">
      <w:bodyDiv w:val="1"/>
      <w:marLeft w:val="0"/>
      <w:marRight w:val="0"/>
      <w:marTop w:val="0"/>
      <w:marBottom w:val="0"/>
      <w:divBdr>
        <w:top w:val="none" w:sz="0" w:space="0" w:color="auto"/>
        <w:left w:val="none" w:sz="0" w:space="0" w:color="auto"/>
        <w:bottom w:val="none" w:sz="0" w:space="0" w:color="auto"/>
        <w:right w:val="none" w:sz="0" w:space="0" w:color="auto"/>
      </w:divBdr>
    </w:div>
    <w:div w:id="1201624543">
      <w:bodyDiv w:val="1"/>
      <w:marLeft w:val="0"/>
      <w:marRight w:val="0"/>
      <w:marTop w:val="0"/>
      <w:marBottom w:val="0"/>
      <w:divBdr>
        <w:top w:val="none" w:sz="0" w:space="0" w:color="auto"/>
        <w:left w:val="none" w:sz="0" w:space="0" w:color="auto"/>
        <w:bottom w:val="none" w:sz="0" w:space="0" w:color="auto"/>
        <w:right w:val="none" w:sz="0" w:space="0" w:color="auto"/>
      </w:divBdr>
    </w:div>
    <w:div w:id="1262031364">
      <w:bodyDiv w:val="1"/>
      <w:marLeft w:val="0"/>
      <w:marRight w:val="0"/>
      <w:marTop w:val="0"/>
      <w:marBottom w:val="0"/>
      <w:divBdr>
        <w:top w:val="none" w:sz="0" w:space="0" w:color="auto"/>
        <w:left w:val="none" w:sz="0" w:space="0" w:color="auto"/>
        <w:bottom w:val="none" w:sz="0" w:space="0" w:color="auto"/>
        <w:right w:val="none" w:sz="0" w:space="0" w:color="auto"/>
      </w:divBdr>
    </w:div>
    <w:div w:id="1393233575">
      <w:bodyDiv w:val="1"/>
      <w:marLeft w:val="0"/>
      <w:marRight w:val="0"/>
      <w:marTop w:val="0"/>
      <w:marBottom w:val="0"/>
      <w:divBdr>
        <w:top w:val="none" w:sz="0" w:space="0" w:color="auto"/>
        <w:left w:val="none" w:sz="0" w:space="0" w:color="auto"/>
        <w:bottom w:val="none" w:sz="0" w:space="0" w:color="auto"/>
        <w:right w:val="none" w:sz="0" w:space="0" w:color="auto"/>
      </w:divBdr>
    </w:div>
    <w:div w:id="1456489081">
      <w:bodyDiv w:val="1"/>
      <w:marLeft w:val="0"/>
      <w:marRight w:val="0"/>
      <w:marTop w:val="0"/>
      <w:marBottom w:val="0"/>
      <w:divBdr>
        <w:top w:val="none" w:sz="0" w:space="0" w:color="auto"/>
        <w:left w:val="none" w:sz="0" w:space="0" w:color="auto"/>
        <w:bottom w:val="none" w:sz="0" w:space="0" w:color="auto"/>
        <w:right w:val="none" w:sz="0" w:space="0" w:color="auto"/>
      </w:divBdr>
    </w:div>
    <w:div w:id="1530295050">
      <w:bodyDiv w:val="1"/>
      <w:marLeft w:val="0"/>
      <w:marRight w:val="0"/>
      <w:marTop w:val="0"/>
      <w:marBottom w:val="0"/>
      <w:divBdr>
        <w:top w:val="none" w:sz="0" w:space="0" w:color="auto"/>
        <w:left w:val="none" w:sz="0" w:space="0" w:color="auto"/>
        <w:bottom w:val="none" w:sz="0" w:space="0" w:color="auto"/>
        <w:right w:val="none" w:sz="0" w:space="0" w:color="auto"/>
      </w:divBdr>
    </w:div>
    <w:div w:id="1580941688">
      <w:bodyDiv w:val="1"/>
      <w:marLeft w:val="0"/>
      <w:marRight w:val="0"/>
      <w:marTop w:val="0"/>
      <w:marBottom w:val="0"/>
      <w:divBdr>
        <w:top w:val="none" w:sz="0" w:space="0" w:color="auto"/>
        <w:left w:val="none" w:sz="0" w:space="0" w:color="auto"/>
        <w:bottom w:val="none" w:sz="0" w:space="0" w:color="auto"/>
        <w:right w:val="none" w:sz="0" w:space="0" w:color="auto"/>
      </w:divBdr>
    </w:div>
    <w:div w:id="1643192927">
      <w:bodyDiv w:val="1"/>
      <w:marLeft w:val="0"/>
      <w:marRight w:val="0"/>
      <w:marTop w:val="0"/>
      <w:marBottom w:val="0"/>
      <w:divBdr>
        <w:top w:val="none" w:sz="0" w:space="0" w:color="auto"/>
        <w:left w:val="none" w:sz="0" w:space="0" w:color="auto"/>
        <w:bottom w:val="none" w:sz="0" w:space="0" w:color="auto"/>
        <w:right w:val="none" w:sz="0" w:space="0" w:color="auto"/>
      </w:divBdr>
    </w:div>
    <w:div w:id="1685785518">
      <w:bodyDiv w:val="1"/>
      <w:marLeft w:val="0"/>
      <w:marRight w:val="0"/>
      <w:marTop w:val="0"/>
      <w:marBottom w:val="0"/>
      <w:divBdr>
        <w:top w:val="none" w:sz="0" w:space="0" w:color="auto"/>
        <w:left w:val="none" w:sz="0" w:space="0" w:color="auto"/>
        <w:bottom w:val="none" w:sz="0" w:space="0" w:color="auto"/>
        <w:right w:val="none" w:sz="0" w:space="0" w:color="auto"/>
      </w:divBdr>
    </w:div>
    <w:div w:id="1712656151">
      <w:bodyDiv w:val="1"/>
      <w:marLeft w:val="0"/>
      <w:marRight w:val="0"/>
      <w:marTop w:val="0"/>
      <w:marBottom w:val="0"/>
      <w:divBdr>
        <w:top w:val="none" w:sz="0" w:space="0" w:color="auto"/>
        <w:left w:val="none" w:sz="0" w:space="0" w:color="auto"/>
        <w:bottom w:val="none" w:sz="0" w:space="0" w:color="auto"/>
        <w:right w:val="none" w:sz="0" w:space="0" w:color="auto"/>
      </w:divBdr>
    </w:div>
    <w:div w:id="1743329115">
      <w:bodyDiv w:val="1"/>
      <w:marLeft w:val="0"/>
      <w:marRight w:val="0"/>
      <w:marTop w:val="0"/>
      <w:marBottom w:val="0"/>
      <w:divBdr>
        <w:top w:val="none" w:sz="0" w:space="0" w:color="auto"/>
        <w:left w:val="none" w:sz="0" w:space="0" w:color="auto"/>
        <w:bottom w:val="none" w:sz="0" w:space="0" w:color="auto"/>
        <w:right w:val="none" w:sz="0" w:space="0" w:color="auto"/>
      </w:divBdr>
    </w:div>
    <w:div w:id="1788543387">
      <w:bodyDiv w:val="1"/>
      <w:marLeft w:val="0"/>
      <w:marRight w:val="0"/>
      <w:marTop w:val="0"/>
      <w:marBottom w:val="0"/>
      <w:divBdr>
        <w:top w:val="none" w:sz="0" w:space="0" w:color="auto"/>
        <w:left w:val="none" w:sz="0" w:space="0" w:color="auto"/>
        <w:bottom w:val="none" w:sz="0" w:space="0" w:color="auto"/>
        <w:right w:val="none" w:sz="0" w:space="0" w:color="auto"/>
      </w:divBdr>
    </w:div>
    <w:div w:id="1803378704">
      <w:bodyDiv w:val="1"/>
      <w:marLeft w:val="0"/>
      <w:marRight w:val="0"/>
      <w:marTop w:val="0"/>
      <w:marBottom w:val="0"/>
      <w:divBdr>
        <w:top w:val="none" w:sz="0" w:space="0" w:color="auto"/>
        <w:left w:val="none" w:sz="0" w:space="0" w:color="auto"/>
        <w:bottom w:val="none" w:sz="0" w:space="0" w:color="auto"/>
        <w:right w:val="none" w:sz="0" w:space="0" w:color="auto"/>
      </w:divBdr>
    </w:div>
    <w:div w:id="1856570934">
      <w:bodyDiv w:val="1"/>
      <w:marLeft w:val="0"/>
      <w:marRight w:val="0"/>
      <w:marTop w:val="0"/>
      <w:marBottom w:val="0"/>
      <w:divBdr>
        <w:top w:val="none" w:sz="0" w:space="0" w:color="auto"/>
        <w:left w:val="none" w:sz="0" w:space="0" w:color="auto"/>
        <w:bottom w:val="none" w:sz="0" w:space="0" w:color="auto"/>
        <w:right w:val="none" w:sz="0" w:space="0" w:color="auto"/>
      </w:divBdr>
    </w:div>
    <w:div w:id="1962639327">
      <w:bodyDiv w:val="1"/>
      <w:marLeft w:val="0"/>
      <w:marRight w:val="0"/>
      <w:marTop w:val="0"/>
      <w:marBottom w:val="0"/>
      <w:divBdr>
        <w:top w:val="none" w:sz="0" w:space="0" w:color="auto"/>
        <w:left w:val="none" w:sz="0" w:space="0" w:color="auto"/>
        <w:bottom w:val="none" w:sz="0" w:space="0" w:color="auto"/>
        <w:right w:val="none" w:sz="0" w:space="0" w:color="auto"/>
      </w:divBdr>
    </w:div>
    <w:div w:id="2017993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ta.gov.u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public.nazk.gov.u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zorro.gov.ua/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 TargetMode="External"/><Relationship Id="rId4" Type="http://schemas.openxmlformats.org/officeDocument/2006/relationships/styles" Target="styles.xml"/><Relationship Id="rId9" Type="http://schemas.openxmlformats.org/officeDocument/2006/relationships/hyperlink" Target="https://e-dem.u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BTZOmVejR4tche+7ktfIZjNx2w==">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</go:docsCustomData>
</go:gDocsCustomXmlDataStorage>
</file>

<file path=customXml/itemProps1.xml><?xml version="1.0" encoding="utf-8"?>
<ds:datastoreItem xmlns:ds="http://schemas.openxmlformats.org/officeDocument/2006/customXml" ds:itemID="{A24514A5-6792-4442-95A6-2055AC4272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3796</TotalTime>
  <Pages>75</Pages>
  <Words>25436</Words>
  <Characters>144987</Characters>
  <Application>Microsoft Office Word</Application>
  <DocSecurity>0</DocSecurity>
  <Lines>1208</Lines>
  <Paragraphs>340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Володимир Мягкоход</dc:creator>
  <cp:lastModifiedBy>Kikot</cp:lastModifiedBy>
  <cp:revision>322</cp:revision>
  <cp:lastPrinted>2025-11-11T09:18:00Z</cp:lastPrinted>
  <dcterms:created xsi:type="dcterms:W3CDTF">2025-04-01T14:22:00Z</dcterms:created>
  <dcterms:modified xsi:type="dcterms:W3CDTF">2026-09-11T06:57:00Z</dcterms:modified>
</cp:coreProperties>
</file>